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F" w:rsidRDefault="001C3BDF" w:rsidP="001C3B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Российская научная конференция школьников «Открытие»</w:t>
      </w:r>
    </w:p>
    <w:p w:rsidR="001C3BDF" w:rsidRDefault="001C3BDF" w:rsidP="001C3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BDF" w:rsidRDefault="001C3BDF" w:rsidP="001C3B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культурология</w:t>
      </w:r>
    </w:p>
    <w:p w:rsidR="001C3BDF" w:rsidRDefault="001C3BDF" w:rsidP="001C3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BDF" w:rsidRDefault="001C3BDF" w:rsidP="001C3BDF">
      <w:pPr>
        <w:rPr>
          <w:sz w:val="24"/>
          <w:szCs w:val="24"/>
          <w:lang w:val="sah-RU"/>
        </w:rPr>
      </w:pPr>
    </w:p>
    <w:p w:rsidR="001C3BDF" w:rsidRDefault="001C3BDF" w:rsidP="001C3BDF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1C3BDF" w:rsidRDefault="001C3BDF" w:rsidP="001C3BDF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1C3BDF" w:rsidRDefault="001C3BDF" w:rsidP="001C3BDF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1C3BDF" w:rsidRDefault="001C3BDF" w:rsidP="001C3BDF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Жанры обрядовой поэзии народов Сибири</w:t>
      </w:r>
    </w:p>
    <w:p w:rsidR="001C3BDF" w:rsidRDefault="001C3BDF" w:rsidP="001C3B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(на примере материалов якутского, алтайского и хакасского фольклора)</w:t>
      </w:r>
    </w:p>
    <w:p w:rsidR="001C3BDF" w:rsidRDefault="001C3BDF" w:rsidP="001C3B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Исследовательская работа</w:t>
      </w: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1C3BDF" w:rsidRDefault="001C3BDF" w:rsidP="001C3BD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Феоктистова Марфина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Айкуо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C3BDF" w:rsidRDefault="001C3BDF" w:rsidP="001C3BD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ученица 10а класса </w:t>
      </w:r>
    </w:p>
    <w:p w:rsidR="001C3BDF" w:rsidRDefault="001C3BDF" w:rsidP="001C3BD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Ф.Н, учитель якутского языка и литературы </w:t>
      </w:r>
    </w:p>
    <w:p w:rsidR="001C3BDF" w:rsidRDefault="001C3BDF" w:rsidP="001C3BD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Научный консультант: Ефимова Л.С., доктор филологических наук, профессор, заведующий кафедрой культурологии СВФУ </w:t>
      </w:r>
    </w:p>
    <w:p w:rsidR="001C3BDF" w:rsidRDefault="001C3BDF" w:rsidP="001C3BDF">
      <w:pPr>
        <w:spacing w:after="0" w:line="240" w:lineRule="auto"/>
        <w:ind w:left="4536"/>
        <w:jc w:val="right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240" w:lineRule="auto"/>
        <w:ind w:left="4536"/>
        <w:jc w:val="right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240" w:lineRule="auto"/>
        <w:ind w:left="4536"/>
        <w:jc w:val="right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240" w:lineRule="auto"/>
        <w:ind w:left="4536"/>
        <w:jc w:val="right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240" w:lineRule="auto"/>
        <w:rPr>
          <w:sz w:val="24"/>
          <w:szCs w:val="24"/>
          <w:lang w:val="sah-RU"/>
        </w:rPr>
      </w:pPr>
    </w:p>
    <w:p w:rsidR="001C3BDF" w:rsidRDefault="001C3BDF" w:rsidP="001C3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г.Ярославль, 2019 г.</w:t>
      </w:r>
    </w:p>
    <w:p w:rsidR="00566991" w:rsidRPr="00242366" w:rsidRDefault="00566991" w:rsidP="003A4B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566991" w:rsidRPr="00242366" w:rsidRDefault="00566991" w:rsidP="003A4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91" w:rsidRPr="00242366" w:rsidRDefault="00566991" w:rsidP="003A4B3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6991" w:rsidRPr="00242366" w:rsidRDefault="00566991" w:rsidP="003A4B3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>Введение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....................................................................................</w:t>
      </w:r>
      <w:r w:rsidR="007C77A1">
        <w:rPr>
          <w:rFonts w:ascii="Times New Roman" w:hAnsi="Times New Roman" w:cs="Times New Roman"/>
          <w:sz w:val="24"/>
          <w:szCs w:val="24"/>
          <w:lang w:val="sah-RU"/>
        </w:rPr>
        <w:t>..........................................2</w:t>
      </w:r>
    </w:p>
    <w:p w:rsidR="00566991" w:rsidRPr="00242366" w:rsidRDefault="00566991" w:rsidP="003A4B33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b/>
          <w:szCs w:val="24"/>
        </w:rPr>
        <w:t>Глава 1.</w:t>
      </w:r>
      <w:r w:rsidRPr="00242366">
        <w:rPr>
          <w:szCs w:val="24"/>
          <w:lang w:val="sah-RU"/>
        </w:rPr>
        <w:t xml:space="preserve"> Невербальный код</w:t>
      </w:r>
      <w:r w:rsidR="007C77A1">
        <w:rPr>
          <w:szCs w:val="24"/>
          <w:lang w:val="sah-RU"/>
        </w:rPr>
        <w:t>..................................................................................................3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1.1. Жесты</w:t>
      </w:r>
      <w:r w:rsidR="00570BE7">
        <w:rPr>
          <w:szCs w:val="24"/>
          <w:lang w:val="sah-RU"/>
        </w:rPr>
        <w:t>................................................................................................................</w:t>
      </w:r>
      <w:r w:rsidR="007C77A1">
        <w:rPr>
          <w:szCs w:val="24"/>
          <w:lang w:val="sah-RU"/>
        </w:rPr>
        <w:t>............3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1.2. Исполнение</w:t>
      </w:r>
      <w:r w:rsidR="00570BE7">
        <w:rPr>
          <w:szCs w:val="24"/>
          <w:lang w:val="sah-RU"/>
        </w:rPr>
        <w:t>........................................................................................................</w:t>
      </w:r>
      <w:r w:rsidR="009B50CF">
        <w:rPr>
          <w:szCs w:val="24"/>
          <w:lang w:val="sah-RU"/>
        </w:rPr>
        <w:t>...........3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b/>
          <w:szCs w:val="24"/>
        </w:rPr>
        <w:t>Глава 2</w:t>
      </w:r>
      <w:r w:rsidRPr="00242366">
        <w:rPr>
          <w:b/>
          <w:szCs w:val="24"/>
          <w:lang w:val="sah-RU"/>
        </w:rPr>
        <w:t xml:space="preserve">. </w:t>
      </w:r>
      <w:r w:rsidRPr="00242366">
        <w:rPr>
          <w:szCs w:val="24"/>
          <w:lang w:val="sah-RU"/>
        </w:rPr>
        <w:t>Вербальный код</w:t>
      </w:r>
      <w:r w:rsidR="009B50CF">
        <w:rPr>
          <w:szCs w:val="24"/>
          <w:lang w:val="sah-RU"/>
        </w:rPr>
        <w:t>.....................................................................................................4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2.1. Структура</w:t>
      </w:r>
      <w:r w:rsidR="00570BE7">
        <w:rPr>
          <w:szCs w:val="24"/>
          <w:lang w:val="sah-RU"/>
        </w:rPr>
        <w:t>............................................................................................................</w:t>
      </w:r>
      <w:r w:rsidR="009B50CF">
        <w:rPr>
          <w:szCs w:val="24"/>
          <w:lang w:val="sah-RU"/>
        </w:rPr>
        <w:t>..........4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 xml:space="preserve">2.2. Термины </w:t>
      </w:r>
      <w:r w:rsidR="00570BE7">
        <w:rPr>
          <w:szCs w:val="24"/>
          <w:lang w:val="sah-RU"/>
        </w:rPr>
        <w:t>............................................................................................................</w:t>
      </w:r>
      <w:r w:rsidR="009B50CF">
        <w:rPr>
          <w:szCs w:val="24"/>
          <w:lang w:val="sah-RU"/>
        </w:rPr>
        <w:t>............5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2.3. Адресаты</w:t>
      </w:r>
      <w:r w:rsidR="00570BE7">
        <w:rPr>
          <w:szCs w:val="24"/>
          <w:lang w:val="sah-RU"/>
        </w:rPr>
        <w:t>.............................................................................................................</w:t>
      </w:r>
      <w:r w:rsidR="009B50CF">
        <w:rPr>
          <w:szCs w:val="24"/>
          <w:lang w:val="sah-RU"/>
        </w:rPr>
        <w:t>...........6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2.4. Виды исполнения</w:t>
      </w:r>
      <w:r w:rsidR="00570BE7">
        <w:rPr>
          <w:szCs w:val="24"/>
          <w:lang w:val="sah-RU"/>
        </w:rPr>
        <w:t>................................................................................................</w:t>
      </w:r>
      <w:r w:rsidR="009B50CF">
        <w:rPr>
          <w:szCs w:val="24"/>
          <w:lang w:val="sah-RU"/>
        </w:rPr>
        <w:t>............6</w:t>
      </w:r>
    </w:p>
    <w:p w:rsidR="00566991" w:rsidRPr="00242366" w:rsidRDefault="00566991" w:rsidP="003A4B33">
      <w:pPr>
        <w:pStyle w:val="a5"/>
        <w:spacing w:after="0" w:line="360" w:lineRule="auto"/>
        <w:ind w:left="0" w:right="-1"/>
        <w:jc w:val="both"/>
        <w:rPr>
          <w:szCs w:val="24"/>
          <w:lang w:val="sah-RU"/>
        </w:rPr>
      </w:pPr>
      <w:r w:rsidRPr="00242366">
        <w:rPr>
          <w:b/>
          <w:szCs w:val="24"/>
          <w:lang w:val="sah-RU"/>
        </w:rPr>
        <w:t>Глава 3.</w:t>
      </w:r>
      <w:r w:rsidRPr="00242366">
        <w:rPr>
          <w:szCs w:val="24"/>
          <w:lang w:val="sah-RU"/>
        </w:rPr>
        <w:t xml:space="preserve"> Предметный код</w:t>
      </w:r>
      <w:r w:rsidR="009B50CF">
        <w:rPr>
          <w:szCs w:val="24"/>
          <w:lang w:val="sah-RU"/>
        </w:rPr>
        <w:t>.........................................................................................................9</w:t>
      </w:r>
    </w:p>
    <w:p w:rsidR="00566991" w:rsidRPr="00242366" w:rsidRDefault="00566991" w:rsidP="003A4B3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>Заключение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................................................................................</w:t>
      </w:r>
      <w:r w:rsidR="00570BE7">
        <w:rPr>
          <w:rFonts w:ascii="Times New Roman" w:hAnsi="Times New Roman" w:cs="Times New Roman"/>
          <w:sz w:val="24"/>
          <w:szCs w:val="24"/>
          <w:lang w:val="sah-RU"/>
        </w:rPr>
        <w:t>.................................</w:t>
      </w:r>
      <w:r w:rsidR="009B50CF">
        <w:rPr>
          <w:rFonts w:ascii="Times New Roman" w:hAnsi="Times New Roman" w:cs="Times New Roman"/>
          <w:sz w:val="24"/>
          <w:szCs w:val="24"/>
          <w:lang w:val="sah-RU"/>
        </w:rPr>
        <w:t>.........10</w:t>
      </w:r>
    </w:p>
    <w:p w:rsidR="00566991" w:rsidRPr="00242366" w:rsidRDefault="00566991" w:rsidP="003A4B3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>Использованная литература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......................................................</w:t>
      </w:r>
      <w:r w:rsidR="00570BE7">
        <w:rPr>
          <w:rFonts w:ascii="Times New Roman" w:hAnsi="Times New Roman" w:cs="Times New Roman"/>
          <w:sz w:val="24"/>
          <w:szCs w:val="24"/>
          <w:lang w:val="sah-RU"/>
        </w:rPr>
        <w:t>...................................</w:t>
      </w:r>
      <w:r w:rsidR="009B50CF">
        <w:rPr>
          <w:rFonts w:ascii="Times New Roman" w:hAnsi="Times New Roman" w:cs="Times New Roman"/>
          <w:sz w:val="24"/>
          <w:szCs w:val="24"/>
          <w:lang w:val="sah-RU"/>
        </w:rPr>
        <w:t>...........10</w:t>
      </w:r>
    </w:p>
    <w:p w:rsidR="00566991" w:rsidRDefault="00566991" w:rsidP="003A4B33">
      <w:pPr>
        <w:spacing w:after="0" w:line="360" w:lineRule="auto"/>
        <w:jc w:val="both"/>
        <w:rPr>
          <w:szCs w:val="24"/>
        </w:rPr>
      </w:pPr>
    </w:p>
    <w:p w:rsidR="00566991" w:rsidRPr="00242366" w:rsidRDefault="00566991" w:rsidP="003A4B33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56699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A4B33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– понятие из языка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, обозначающее «благословение, благопожелание, доброжелательность, хваление, заклинание, посвящение</w:t>
      </w:r>
      <w:r w:rsidR="00207846">
        <w:rPr>
          <w:rFonts w:ascii="Times New Roman" w:hAnsi="Times New Roman" w:cs="Times New Roman"/>
          <w:sz w:val="24"/>
          <w:szCs w:val="24"/>
        </w:rPr>
        <w:t xml:space="preserve">» (по словарю </w:t>
      </w:r>
      <w:proofErr w:type="spellStart"/>
      <w:r w:rsidR="00207846">
        <w:rPr>
          <w:rFonts w:ascii="Times New Roman" w:hAnsi="Times New Roman" w:cs="Times New Roman"/>
          <w:sz w:val="24"/>
          <w:szCs w:val="24"/>
        </w:rPr>
        <w:t>Э.К.Пекарского</w:t>
      </w:r>
      <w:proofErr w:type="spellEnd"/>
      <w:r w:rsidR="00207846">
        <w:rPr>
          <w:rFonts w:ascii="Times New Roman" w:hAnsi="Times New Roman" w:cs="Times New Roman"/>
          <w:sz w:val="24"/>
          <w:szCs w:val="24"/>
        </w:rPr>
        <w:t xml:space="preserve">), </w:t>
      </w:r>
      <w:r w:rsidRPr="00242366">
        <w:rPr>
          <w:rFonts w:ascii="Times New Roman" w:hAnsi="Times New Roman" w:cs="Times New Roman"/>
          <w:sz w:val="24"/>
          <w:szCs w:val="24"/>
        </w:rPr>
        <w:t xml:space="preserve">По своему смыслу это понятие гораздо шире русского понятия «благословение», поэтому его следует использовать как самостоятельный термин и не заменять русским словом.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 защищать человеческим духом благополучное устойчивое состояние планеты во Вселенной.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242366">
        <w:rPr>
          <w:rFonts w:ascii="Times New Roman" w:hAnsi="Times New Roman" w:cs="Times New Roman"/>
          <w:sz w:val="24"/>
          <w:szCs w:val="24"/>
        </w:rPr>
        <w:t xml:space="preserve"> будучи воспитанником ВДЦ «Океан» я познакомилась со многими сверстниками разных народностей. Меня больше всего заинтересовала этноязыковая общность многих народов.</w:t>
      </w:r>
      <w:r w:rsidR="00207846">
        <w:rPr>
          <w:rFonts w:ascii="Times New Roman" w:hAnsi="Times New Roman" w:cs="Times New Roman"/>
          <w:sz w:val="24"/>
          <w:szCs w:val="24"/>
        </w:rPr>
        <w:t xml:space="preserve"> </w:t>
      </w:r>
      <w:r w:rsidRPr="00242366">
        <w:rPr>
          <w:rFonts w:ascii="Times New Roman" w:hAnsi="Times New Roman" w:cs="Times New Roman"/>
          <w:sz w:val="24"/>
          <w:szCs w:val="24"/>
        </w:rPr>
        <w:t xml:space="preserve">Подружилась с девочками из Бурятии и Алтая. Поэтому данная тема продиктована именно из-за интереса к культуре и языкам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тюркоязычных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народностей (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, алтайцев, хакасов).</w:t>
      </w:r>
    </w:p>
    <w:p w:rsidR="003A4B33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>Цель:</w:t>
      </w:r>
      <w:r w:rsidRPr="00242366">
        <w:rPr>
          <w:rFonts w:ascii="Times New Roman" w:hAnsi="Times New Roman" w:cs="Times New Roman"/>
          <w:sz w:val="24"/>
          <w:szCs w:val="24"/>
        </w:rPr>
        <w:t xml:space="preserve"> рассмотрение специфики, сходства и различия  жанра якутского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, хакасского алгас и алтайского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сӧ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566991" w:rsidRPr="003A4B33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• исследование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народа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с аналогичными жанрами обрядовой  поэзии хакасов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и алтайцев</w:t>
      </w:r>
      <w:r w:rsidRPr="00242366">
        <w:rPr>
          <w:rFonts w:ascii="Times New Roman" w:hAnsi="Times New Roman" w:cs="Times New Roman"/>
          <w:sz w:val="24"/>
          <w:szCs w:val="24"/>
        </w:rPr>
        <w:t>;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lastRenderedPageBreak/>
        <w:t xml:space="preserve">• изучение жанровых признаков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,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алгаса и а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лкыш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сӧ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366">
        <w:rPr>
          <w:rFonts w:ascii="Times New Roman" w:hAnsi="Times New Roman" w:cs="Times New Roman"/>
          <w:b/>
          <w:sz w:val="24"/>
          <w:szCs w:val="24"/>
        </w:rPr>
        <w:t>Новизна:</w:t>
      </w:r>
      <w:r w:rsidRPr="00242366">
        <w:rPr>
          <w:rFonts w:ascii="Times New Roman" w:hAnsi="Times New Roman" w:cs="Times New Roman"/>
          <w:sz w:val="24"/>
          <w:szCs w:val="24"/>
        </w:rPr>
        <w:t xml:space="preserve"> рассматривается сравнительный анализ благословения традиционных праздников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у якутского,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чыл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пазы у хакасского, чага байрам у алтайского народов. </w:t>
      </w:r>
      <w:proofErr w:type="gramEnd"/>
    </w:p>
    <w:p w:rsidR="003A4B33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 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жанры обрядовой поэзии народов Сибири </w:t>
      </w:r>
      <w:r w:rsidRPr="00242366">
        <w:rPr>
          <w:rFonts w:ascii="Times New Roman" w:hAnsi="Times New Roman" w:cs="Times New Roman"/>
          <w:sz w:val="24"/>
          <w:szCs w:val="24"/>
        </w:rPr>
        <w:t>(на примере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материале</w:t>
      </w:r>
      <w:r w:rsidRPr="00242366">
        <w:rPr>
          <w:rFonts w:ascii="Times New Roman" w:hAnsi="Times New Roman" w:cs="Times New Roman"/>
          <w:sz w:val="24"/>
          <w:szCs w:val="24"/>
        </w:rPr>
        <w:t xml:space="preserve"> якутского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, алтайского и хакасского фольклора</w:t>
      </w:r>
      <w:r w:rsidRPr="00242366">
        <w:rPr>
          <w:rFonts w:ascii="Times New Roman" w:hAnsi="Times New Roman" w:cs="Times New Roman"/>
          <w:sz w:val="24"/>
          <w:szCs w:val="24"/>
        </w:rPr>
        <w:t>).</w:t>
      </w:r>
    </w:p>
    <w:p w:rsidR="003A4B33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 xml:space="preserve">Объектом исследования: </w:t>
      </w:r>
      <w:r w:rsidRPr="00242366">
        <w:rPr>
          <w:rFonts w:ascii="Times New Roman" w:hAnsi="Times New Roman" w:cs="Times New Roman"/>
          <w:sz w:val="24"/>
          <w:szCs w:val="24"/>
        </w:rPr>
        <w:t>благословен</w:t>
      </w:r>
      <w:r w:rsidR="003A4B33">
        <w:rPr>
          <w:rFonts w:ascii="Times New Roman" w:hAnsi="Times New Roman" w:cs="Times New Roman"/>
          <w:sz w:val="24"/>
          <w:szCs w:val="24"/>
        </w:rPr>
        <w:t>ие (</w:t>
      </w:r>
      <w:proofErr w:type="spellStart"/>
      <w:r w:rsidR="003A4B33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="003A4B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A4B33">
        <w:rPr>
          <w:rFonts w:ascii="Times New Roman" w:hAnsi="Times New Roman" w:cs="Times New Roman"/>
          <w:sz w:val="24"/>
          <w:szCs w:val="24"/>
        </w:rPr>
        <w:t>тюркоязычных</w:t>
      </w:r>
      <w:proofErr w:type="spellEnd"/>
      <w:r w:rsidR="003A4B33">
        <w:rPr>
          <w:rFonts w:ascii="Times New Roman" w:hAnsi="Times New Roman" w:cs="Times New Roman"/>
          <w:sz w:val="24"/>
          <w:szCs w:val="24"/>
        </w:rPr>
        <w:t xml:space="preserve"> народов.</w:t>
      </w:r>
    </w:p>
    <w:p w:rsidR="00566991" w:rsidRPr="003A4B33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bCs/>
          <w:sz w:val="24"/>
          <w:szCs w:val="24"/>
          <w:lang w:val="sah-RU"/>
        </w:rPr>
        <w:t>Методы исследования</w:t>
      </w:r>
      <w:r w:rsidRPr="002423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7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ознакомление с благословениями народностей, анализ, сравнение, сопоставление, синтез.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  <w:r w:rsidRPr="00242366">
        <w:rPr>
          <w:rFonts w:ascii="Times New Roman" w:hAnsi="Times New Roman" w:cs="Times New Roman"/>
          <w:sz w:val="24"/>
          <w:szCs w:val="24"/>
        </w:rPr>
        <w:t xml:space="preserve">Работа состоит из введения, из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3</w:t>
      </w:r>
      <w:r w:rsidRPr="00242366">
        <w:rPr>
          <w:rFonts w:ascii="Times New Roman" w:hAnsi="Times New Roman" w:cs="Times New Roman"/>
          <w:sz w:val="24"/>
          <w:szCs w:val="24"/>
        </w:rPr>
        <w:t xml:space="preserve"> глав, которые представлены разделами</w:t>
      </w:r>
      <w:r w:rsidR="00570BE7">
        <w:rPr>
          <w:rFonts w:ascii="Times New Roman" w:hAnsi="Times New Roman" w:cs="Times New Roman"/>
          <w:sz w:val="24"/>
          <w:szCs w:val="24"/>
        </w:rPr>
        <w:t xml:space="preserve"> и заключения. В конце приведен список </w:t>
      </w:r>
      <w:r w:rsidRPr="00242366">
        <w:rPr>
          <w:rFonts w:ascii="Times New Roman" w:hAnsi="Times New Roman" w:cs="Times New Roman"/>
          <w:sz w:val="24"/>
          <w:szCs w:val="24"/>
        </w:rPr>
        <w:t xml:space="preserve">источников, литературы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>Работая над данной темой</w:t>
      </w:r>
      <w:r w:rsidR="00570BE7">
        <w:rPr>
          <w:rFonts w:ascii="Times New Roman" w:hAnsi="Times New Roman" w:cs="Times New Roman"/>
          <w:sz w:val="24"/>
          <w:szCs w:val="24"/>
        </w:rPr>
        <w:t>,</w:t>
      </w:r>
      <w:r w:rsidRPr="00242366">
        <w:rPr>
          <w:rFonts w:ascii="Times New Roman" w:hAnsi="Times New Roman" w:cs="Times New Roman"/>
          <w:sz w:val="24"/>
          <w:szCs w:val="24"/>
        </w:rPr>
        <w:t xml:space="preserve"> мы опирались на научные труды </w:t>
      </w:r>
      <w:r w:rsidR="003A4B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4B33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Pr="00242366">
        <w:rPr>
          <w:rFonts w:ascii="Times New Roman" w:hAnsi="Times New Roman" w:cs="Times New Roman"/>
          <w:sz w:val="24"/>
          <w:szCs w:val="24"/>
        </w:rPr>
        <w:t xml:space="preserve">филологических наук Ефимовой Л.С. «Якутский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: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специфика жанра и поэтика</w:t>
      </w:r>
      <w:r w:rsidRPr="00242366">
        <w:rPr>
          <w:rFonts w:ascii="Times New Roman" w:hAnsi="Times New Roman" w:cs="Times New Roman"/>
          <w:sz w:val="24"/>
          <w:szCs w:val="24"/>
        </w:rPr>
        <w:t xml:space="preserve">» 2013г., исследования </w:t>
      </w:r>
      <w:proofErr w:type="spellStart"/>
      <w:proofErr w:type="gramStart"/>
      <w:r w:rsidRPr="00242366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>акасского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фольклора 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Майногашевой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В.Е., алтайского фольклора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Каташ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С. С., видеоматериалы исполнения обрядов,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>Исследования мы проводили по материалам (сценарий, видеоролики, интервью респондентов, посетивших Алтайский край и республику Хакасия) национальных праздников ыһыах, хакасский чыл пазы</w:t>
      </w:r>
      <w:r w:rsidRPr="00242366">
        <w:rPr>
          <w:rFonts w:ascii="Times New Roman" w:hAnsi="Times New Roman" w:cs="Times New Roman"/>
          <w:color w:val="002060"/>
          <w:kern w:val="24"/>
          <w:sz w:val="24"/>
          <w:szCs w:val="24"/>
          <w:lang w:val="sah-RU"/>
        </w:rPr>
        <w:t xml:space="preserve">,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алтайский чага байрам.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У всех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тюркоязычных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народов (якутов, хакасов, алтайцев)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самобытный </w:t>
      </w:r>
      <w:r w:rsidRPr="00242366">
        <w:rPr>
          <w:rFonts w:ascii="Times New Roman" w:hAnsi="Times New Roman" w:cs="Times New Roman"/>
          <w:sz w:val="24"/>
          <w:szCs w:val="24"/>
        </w:rPr>
        <w:t>национальный праздник проводится как встреча Нового года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(у народа саха 22 июня, у хакасов с 17 по 23 марта, у алтайцев конец февраля, начало марта)</w:t>
      </w:r>
      <w:r w:rsidRPr="00242366">
        <w:rPr>
          <w:rFonts w:ascii="Times New Roman" w:hAnsi="Times New Roman" w:cs="Times New Roman"/>
          <w:sz w:val="24"/>
          <w:szCs w:val="24"/>
        </w:rPr>
        <w:t>. На этих праздниках обязательно исполняется обрядовые жанры благословения</w:t>
      </w:r>
      <w:r w:rsidR="00570BE7">
        <w:rPr>
          <w:rFonts w:ascii="Times New Roman" w:hAnsi="Times New Roman" w:cs="Times New Roman"/>
          <w:sz w:val="24"/>
          <w:szCs w:val="24"/>
        </w:rPr>
        <w:t xml:space="preserve"> </w:t>
      </w:r>
      <w:r w:rsidRPr="002423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алгас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6991" w:rsidRPr="00242366" w:rsidRDefault="00566991" w:rsidP="000A4DF7">
      <w:pPr>
        <w:tabs>
          <w:tab w:val="left" w:pos="28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  <w:lang w:val="sah-RU"/>
        </w:rPr>
        <w:t>Глава 1. Невербальный код</w:t>
      </w:r>
    </w:p>
    <w:p w:rsidR="00566991" w:rsidRPr="00242366" w:rsidRDefault="00566991" w:rsidP="000A4DF7">
      <w:pPr>
        <w:pStyle w:val="a5"/>
        <w:numPr>
          <w:ilvl w:val="1"/>
          <w:numId w:val="1"/>
        </w:numPr>
        <w:tabs>
          <w:tab w:val="left" w:pos="284"/>
        </w:tabs>
        <w:spacing w:line="240" w:lineRule="auto"/>
        <w:ind w:left="-142" w:firstLine="568"/>
        <w:jc w:val="center"/>
        <w:rPr>
          <w:b/>
          <w:szCs w:val="24"/>
          <w:lang w:val="sah-RU"/>
        </w:rPr>
      </w:pPr>
      <w:r w:rsidRPr="00242366">
        <w:rPr>
          <w:b/>
          <w:szCs w:val="24"/>
          <w:lang w:val="sah-RU"/>
        </w:rPr>
        <w:t xml:space="preserve">Жесты 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 xml:space="preserve">У народа </w:t>
      </w:r>
      <w:proofErr w:type="spellStart"/>
      <w:r w:rsidRPr="00242366">
        <w:rPr>
          <w:szCs w:val="24"/>
        </w:rPr>
        <w:t>саха</w:t>
      </w:r>
      <w:proofErr w:type="spellEnd"/>
      <w:r w:rsidRPr="00242366">
        <w:rPr>
          <w:szCs w:val="24"/>
        </w:rPr>
        <w:t xml:space="preserve"> по традиции праздник открывается  завязыванием ритуального </w:t>
      </w:r>
      <w:proofErr w:type="spellStart"/>
      <w:r w:rsidRPr="00242366">
        <w:rPr>
          <w:szCs w:val="24"/>
        </w:rPr>
        <w:t>салама</w:t>
      </w:r>
      <w:proofErr w:type="spellEnd"/>
      <w:r w:rsidRPr="00242366">
        <w:rPr>
          <w:szCs w:val="24"/>
        </w:rPr>
        <w:t xml:space="preserve"> с благопожеланиями. </w:t>
      </w:r>
      <w:proofErr w:type="spellStart"/>
      <w:r w:rsidRPr="00242366">
        <w:rPr>
          <w:szCs w:val="24"/>
        </w:rPr>
        <w:t>Алгысчыт</w:t>
      </w:r>
      <w:proofErr w:type="spellEnd"/>
      <w:r w:rsidRPr="00242366">
        <w:rPr>
          <w:szCs w:val="24"/>
        </w:rPr>
        <w:t xml:space="preserve"> в окружении </w:t>
      </w:r>
      <w:proofErr w:type="spellStart"/>
      <w:r w:rsidRPr="00242366">
        <w:rPr>
          <w:szCs w:val="24"/>
        </w:rPr>
        <w:t>битийии</w:t>
      </w:r>
      <w:proofErr w:type="spellEnd"/>
      <w:r w:rsidRPr="00242366">
        <w:rPr>
          <w:szCs w:val="24"/>
          <w:lang w:val="sah-RU"/>
        </w:rPr>
        <w:t>һ</w:t>
      </w:r>
      <w:proofErr w:type="spellStart"/>
      <w:r w:rsidRPr="00242366">
        <w:rPr>
          <w:szCs w:val="24"/>
        </w:rPr>
        <w:t>иттэр</w:t>
      </w:r>
      <w:proofErr w:type="spellEnd"/>
      <w:r w:rsidRPr="00242366">
        <w:rPr>
          <w:szCs w:val="24"/>
        </w:rPr>
        <w:t xml:space="preserve"> (с правой стороны молодые ребята, с левой стороны девушки). Следуют за </w:t>
      </w:r>
      <w:proofErr w:type="spellStart"/>
      <w:r w:rsidRPr="00242366">
        <w:rPr>
          <w:szCs w:val="24"/>
        </w:rPr>
        <w:t>алгысчытом</w:t>
      </w:r>
      <w:proofErr w:type="spellEnd"/>
      <w:r w:rsidRPr="00242366">
        <w:rPr>
          <w:szCs w:val="24"/>
        </w:rPr>
        <w:t xml:space="preserve"> с приподнятыми вверх руками с веточкой березы – означает связь с природой. </w:t>
      </w:r>
      <w:proofErr w:type="spellStart"/>
      <w:r w:rsidRPr="00242366">
        <w:rPr>
          <w:szCs w:val="24"/>
        </w:rPr>
        <w:t>Алгысчыт</w:t>
      </w:r>
      <w:proofErr w:type="spellEnd"/>
      <w:r w:rsidRPr="00242366">
        <w:rPr>
          <w:szCs w:val="24"/>
        </w:rPr>
        <w:t xml:space="preserve"> с поднятым  вверх руки с </w:t>
      </w:r>
      <w:proofErr w:type="spellStart"/>
      <w:r w:rsidRPr="00242366">
        <w:rPr>
          <w:szCs w:val="24"/>
        </w:rPr>
        <w:t>чороном</w:t>
      </w:r>
      <w:proofErr w:type="spellEnd"/>
      <w:r w:rsidRPr="00242366">
        <w:rPr>
          <w:szCs w:val="24"/>
        </w:rPr>
        <w:t xml:space="preserve"> и белым </w:t>
      </w:r>
      <w:proofErr w:type="spellStart"/>
      <w:r w:rsidRPr="00242366">
        <w:rPr>
          <w:szCs w:val="24"/>
        </w:rPr>
        <w:t>дэйбиир</w:t>
      </w:r>
      <w:proofErr w:type="spellEnd"/>
      <w:r w:rsidRPr="00242366">
        <w:rPr>
          <w:szCs w:val="24"/>
        </w:rPr>
        <w:t xml:space="preserve"> преподносит  в дар богам и  обращается к богу солнца – </w:t>
      </w:r>
      <w:proofErr w:type="spellStart"/>
      <w:r w:rsidRPr="00242366">
        <w:rPr>
          <w:szCs w:val="24"/>
        </w:rPr>
        <w:t>Уруҥ</w:t>
      </w:r>
      <w:proofErr w:type="spellEnd"/>
      <w:r w:rsidR="00C20604">
        <w:rPr>
          <w:szCs w:val="24"/>
        </w:rPr>
        <w:t xml:space="preserve"> </w:t>
      </w:r>
      <w:proofErr w:type="spellStart"/>
      <w:r w:rsidRPr="00242366">
        <w:rPr>
          <w:szCs w:val="24"/>
        </w:rPr>
        <w:t>Аар</w:t>
      </w:r>
      <w:proofErr w:type="spellEnd"/>
      <w:r w:rsidRPr="00242366">
        <w:rPr>
          <w:szCs w:val="24"/>
        </w:rPr>
        <w:t xml:space="preserve"> Тойон. Угощение   духу  огня – </w:t>
      </w:r>
      <w:proofErr w:type="spellStart"/>
      <w:r w:rsidRPr="00242366">
        <w:rPr>
          <w:szCs w:val="24"/>
        </w:rPr>
        <w:t>Хатан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Тэмиэрийэ</w:t>
      </w:r>
      <w:proofErr w:type="spellEnd"/>
      <w:r w:rsidRPr="00242366">
        <w:rPr>
          <w:szCs w:val="24"/>
        </w:rPr>
        <w:t xml:space="preserve"> символизирует  поклонение  богам и духам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proofErr w:type="spellStart"/>
      <w:r w:rsidRPr="00242366">
        <w:rPr>
          <w:szCs w:val="24"/>
        </w:rPr>
        <w:t>Хакаский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алгысчы</w:t>
      </w:r>
      <w:proofErr w:type="spellEnd"/>
      <w:r w:rsidRPr="00242366">
        <w:rPr>
          <w:szCs w:val="24"/>
        </w:rPr>
        <w:t xml:space="preserve"> начинает обход священного огня по ходу солнца. В левой руке держит пиалу с молоком, окропляя огонь. При повороте на второй круг присоединяются 7 девочек с пиалами в руках и синхронно окропляют огонь, на третьем круге присоединяются 9 мальчиков и березовыми веточками раздувают огонь. Народ выбрасывает в огонь </w:t>
      </w:r>
      <w:proofErr w:type="spellStart"/>
      <w:r w:rsidRPr="00242366">
        <w:rPr>
          <w:szCs w:val="24"/>
        </w:rPr>
        <w:t>чаламу</w:t>
      </w:r>
      <w:proofErr w:type="spellEnd"/>
      <w:r w:rsidRPr="00242366">
        <w:rPr>
          <w:szCs w:val="24"/>
        </w:rPr>
        <w:t xml:space="preserve"> (</w:t>
      </w:r>
      <w:proofErr w:type="gramStart"/>
      <w:r w:rsidRPr="00242366">
        <w:rPr>
          <w:szCs w:val="24"/>
        </w:rPr>
        <w:t>черная</w:t>
      </w:r>
      <w:proofErr w:type="gramEnd"/>
      <w:r w:rsidRPr="00242366">
        <w:rPr>
          <w:szCs w:val="24"/>
        </w:rPr>
        <w:t xml:space="preserve"> ленточку), чтобы избавиться от злых духов. Угощают дух огня «</w:t>
      </w:r>
      <w:proofErr w:type="gramStart"/>
      <w:r w:rsidRPr="00242366">
        <w:rPr>
          <w:szCs w:val="24"/>
        </w:rPr>
        <w:t>От</w:t>
      </w:r>
      <w:proofErr w:type="gramEnd"/>
      <w:r w:rsidRPr="00242366">
        <w:rPr>
          <w:szCs w:val="24"/>
        </w:rPr>
        <w:t xml:space="preserve"> </w:t>
      </w:r>
      <w:proofErr w:type="gramStart"/>
      <w:r w:rsidRPr="00242366">
        <w:rPr>
          <w:szCs w:val="24"/>
          <w:lang w:val="sah-RU"/>
        </w:rPr>
        <w:t>И</w:t>
      </w:r>
      <w:r w:rsidRPr="00242366">
        <w:rPr>
          <w:szCs w:val="24"/>
        </w:rPr>
        <w:t>не</w:t>
      </w:r>
      <w:proofErr w:type="gramEnd"/>
      <w:r w:rsidRPr="00242366">
        <w:rPr>
          <w:szCs w:val="24"/>
        </w:rPr>
        <w:t xml:space="preserve">» традиционной </w:t>
      </w:r>
      <w:proofErr w:type="spellStart"/>
      <w:r w:rsidRPr="00242366">
        <w:rPr>
          <w:szCs w:val="24"/>
        </w:rPr>
        <w:t>блюдой</w:t>
      </w:r>
      <w:proofErr w:type="spellEnd"/>
      <w:r w:rsidRPr="00242366">
        <w:rPr>
          <w:szCs w:val="24"/>
        </w:rPr>
        <w:t>: молоко, хлеб, сладости, мед.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lastRenderedPageBreak/>
        <w:t xml:space="preserve"> У алтайцев праздник начинается ранним</w:t>
      </w:r>
      <w:r w:rsidR="00570BE7">
        <w:rPr>
          <w:szCs w:val="24"/>
        </w:rPr>
        <w:t xml:space="preserve"> </w:t>
      </w:r>
      <w:r w:rsidRPr="00242366">
        <w:rPr>
          <w:szCs w:val="24"/>
        </w:rPr>
        <w:t xml:space="preserve">утром, когда старейшины совершают обряды поклонения силам природы, Алтаю. По традиции алтайцы завязывают </w:t>
      </w:r>
      <w:proofErr w:type="spellStart"/>
      <w:r w:rsidRPr="00242366">
        <w:rPr>
          <w:szCs w:val="24"/>
        </w:rPr>
        <w:t>кыйра</w:t>
      </w:r>
      <w:proofErr w:type="spellEnd"/>
      <w:r w:rsidRPr="00242366">
        <w:rPr>
          <w:szCs w:val="24"/>
        </w:rPr>
        <w:t xml:space="preserve"> (жертвенная лента) на перевалах и у родников. Разжигают костер и угощают дух огня «От </w:t>
      </w:r>
      <w:r w:rsidRPr="00242366">
        <w:rPr>
          <w:szCs w:val="24"/>
          <w:lang w:val="sah-RU"/>
        </w:rPr>
        <w:t>Э</w:t>
      </w:r>
      <w:r w:rsidRPr="00242366">
        <w:rPr>
          <w:szCs w:val="24"/>
        </w:rPr>
        <w:t>не» молоком, лепешкой и мясом</w:t>
      </w:r>
      <w:r w:rsidR="00570BE7">
        <w:rPr>
          <w:szCs w:val="24"/>
        </w:rPr>
        <w:t xml:space="preserve">. </w:t>
      </w:r>
      <w:r w:rsidRPr="00242366">
        <w:rPr>
          <w:szCs w:val="24"/>
          <w:lang w:val="sah-RU"/>
        </w:rPr>
        <w:t>Таким образом, ж</w:t>
      </w:r>
      <w:proofErr w:type="spellStart"/>
      <w:r w:rsidRPr="00242366">
        <w:rPr>
          <w:szCs w:val="24"/>
        </w:rPr>
        <w:t>есты</w:t>
      </w:r>
      <w:proofErr w:type="spellEnd"/>
      <w:r w:rsidRPr="00242366">
        <w:rPr>
          <w:szCs w:val="24"/>
        </w:rPr>
        <w:t xml:space="preserve">, которые исполняются во время обряда, показывают поклонение </w:t>
      </w:r>
      <w:proofErr w:type="spellStart"/>
      <w:r w:rsidRPr="00242366">
        <w:rPr>
          <w:szCs w:val="24"/>
        </w:rPr>
        <w:t>тюркоязычных</w:t>
      </w:r>
      <w:proofErr w:type="spellEnd"/>
      <w:r w:rsidRPr="00242366">
        <w:rPr>
          <w:szCs w:val="24"/>
        </w:rPr>
        <w:t xml:space="preserve"> народов к духам, богам и культурного родства между народами Центральной Азии.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center"/>
        <w:rPr>
          <w:b/>
          <w:szCs w:val="24"/>
        </w:rPr>
      </w:pPr>
      <w:r w:rsidRPr="00242366">
        <w:rPr>
          <w:b/>
          <w:szCs w:val="24"/>
        </w:rPr>
        <w:t>1.2. Исполнение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b/>
          <w:szCs w:val="24"/>
        </w:rPr>
      </w:pPr>
      <w:r w:rsidRPr="00242366">
        <w:rPr>
          <w:b/>
          <w:szCs w:val="24"/>
        </w:rPr>
        <w:t>А) Цель: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 xml:space="preserve">У народа </w:t>
      </w:r>
      <w:proofErr w:type="spellStart"/>
      <w:r w:rsidRPr="00242366">
        <w:rPr>
          <w:szCs w:val="24"/>
        </w:rPr>
        <w:t>саха</w:t>
      </w:r>
      <w:proofErr w:type="spellEnd"/>
      <w:r w:rsidRPr="00242366">
        <w:rPr>
          <w:szCs w:val="24"/>
        </w:rPr>
        <w:t xml:space="preserve"> – поклонение богу солнца – </w:t>
      </w:r>
      <w:proofErr w:type="spellStart"/>
      <w:r w:rsidRPr="00242366">
        <w:rPr>
          <w:szCs w:val="24"/>
        </w:rPr>
        <w:t>Урун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Аар</w:t>
      </w:r>
      <w:proofErr w:type="spellEnd"/>
      <w:r w:rsidRPr="00242366">
        <w:rPr>
          <w:szCs w:val="24"/>
        </w:rPr>
        <w:t xml:space="preserve"> Тойон и духу огня </w:t>
      </w:r>
      <w:proofErr w:type="spellStart"/>
      <w:r w:rsidRPr="00242366">
        <w:rPr>
          <w:szCs w:val="24"/>
        </w:rPr>
        <w:t>Хатан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Тэмиэрийэ</w:t>
      </w:r>
      <w:proofErr w:type="spellEnd"/>
      <w:r w:rsidRPr="00242366">
        <w:rPr>
          <w:szCs w:val="24"/>
        </w:rPr>
        <w:t>, чтобы Земля стала благородной, чтобы Земля Матушка кормила, оберегала от злых духов.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>Хакасы обращаются к духу огня и горы, чтоб продолжался род людской, чтоб в доме не погас огонь жизни.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>Алтайцы выполняют красивый ритуал угощения и благословения Хозяина Алтая – Бога Алтая с благопожеланиями, чтобы Алтай был вечен, чтоб реки и озера были чистыми, чтоб целебные источники не иссякали, а затем с глубоким почтением просили у Хозяина Алтая мирной жизни, счастья, достатка в наступающем году.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b/>
          <w:szCs w:val="24"/>
        </w:rPr>
        <w:t>Б) Форма исполнения:</w:t>
      </w:r>
      <w:r w:rsidRPr="00242366">
        <w:rPr>
          <w:szCs w:val="24"/>
        </w:rPr>
        <w:t xml:space="preserve"> у всех народов наблюдается: коллективные, групповые и индивидуальные формы исполнения.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b/>
          <w:szCs w:val="24"/>
        </w:rPr>
        <w:t>В) Исполнителем</w:t>
      </w:r>
      <w:r w:rsidRPr="00242366">
        <w:rPr>
          <w:szCs w:val="24"/>
        </w:rPr>
        <w:t xml:space="preserve"> выступает белым шаман, </w:t>
      </w:r>
      <w:proofErr w:type="spellStart"/>
      <w:r w:rsidRPr="00242366">
        <w:rPr>
          <w:szCs w:val="24"/>
        </w:rPr>
        <w:t>благословитель</w:t>
      </w:r>
      <w:proofErr w:type="spellEnd"/>
      <w:r w:rsidRPr="00242366">
        <w:rPr>
          <w:szCs w:val="24"/>
        </w:rPr>
        <w:t>.</w:t>
      </w:r>
    </w:p>
    <w:p w:rsidR="00566991" w:rsidRPr="00242366" w:rsidRDefault="00566991" w:rsidP="003A4B33">
      <w:pPr>
        <w:pStyle w:val="a5"/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 xml:space="preserve">Таким образом, цель благословения связана с верованием народа, так как они поклонялись духам и богам, олицетворяли Матушку Землю. Чаще всего у </w:t>
      </w:r>
      <w:proofErr w:type="spellStart"/>
      <w:r w:rsidRPr="00242366">
        <w:rPr>
          <w:szCs w:val="24"/>
        </w:rPr>
        <w:t>тюркоязычных</w:t>
      </w:r>
      <w:proofErr w:type="spellEnd"/>
      <w:r w:rsidRPr="00242366">
        <w:rPr>
          <w:szCs w:val="24"/>
        </w:rPr>
        <w:t xml:space="preserve"> народов исполнение было коллективным. У народа </w:t>
      </w:r>
      <w:proofErr w:type="spellStart"/>
      <w:r w:rsidRPr="00242366">
        <w:rPr>
          <w:szCs w:val="24"/>
        </w:rPr>
        <w:t>саха</w:t>
      </w:r>
      <w:proofErr w:type="spellEnd"/>
      <w:r w:rsidRPr="00242366">
        <w:rPr>
          <w:szCs w:val="24"/>
        </w:rPr>
        <w:t xml:space="preserve"> сохранился коллективный обрядовый ритуал </w:t>
      </w:r>
      <w:proofErr w:type="spellStart"/>
      <w:r w:rsidRPr="00242366">
        <w:rPr>
          <w:szCs w:val="24"/>
        </w:rPr>
        <w:t>ысыах</w:t>
      </w:r>
      <w:proofErr w:type="spellEnd"/>
      <w:r w:rsidRPr="00242366">
        <w:rPr>
          <w:szCs w:val="24"/>
        </w:rPr>
        <w:t xml:space="preserve">, у хакасов – </w:t>
      </w:r>
      <w:proofErr w:type="spellStart"/>
      <w:r w:rsidRPr="00242366">
        <w:rPr>
          <w:szCs w:val="24"/>
        </w:rPr>
        <w:t>чыл</w:t>
      </w:r>
      <w:proofErr w:type="spellEnd"/>
      <w:r w:rsidRPr="00242366">
        <w:rPr>
          <w:szCs w:val="24"/>
        </w:rPr>
        <w:t xml:space="preserve"> пазы, у алтайцев – чага байрам.</w:t>
      </w:r>
    </w:p>
    <w:p w:rsidR="00824C1D" w:rsidRDefault="00566991" w:rsidP="000A4DF7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  <w:lang w:val="sah-RU"/>
        </w:rPr>
        <w:t>Глава 2. Вербальный код</w:t>
      </w:r>
    </w:p>
    <w:p w:rsidR="00C63B09" w:rsidRDefault="00824C1D" w:rsidP="000A4DF7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2.1</w:t>
      </w:r>
      <w:r w:rsidR="00566991" w:rsidRPr="00242366">
        <w:rPr>
          <w:rFonts w:ascii="Times New Roman" w:hAnsi="Times New Roman" w:cs="Times New Roman"/>
          <w:b/>
          <w:sz w:val="24"/>
          <w:szCs w:val="24"/>
          <w:lang w:val="sah-RU"/>
        </w:rPr>
        <w:t>. Термины</w:t>
      </w:r>
    </w:p>
    <w:p w:rsidR="00C63B09" w:rsidRDefault="00566991" w:rsidP="000A4DF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>Саха (якуты)</w:t>
      </w:r>
      <w:r w:rsidRPr="002423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тюркоязычный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народ, проживающий на обширной территории северо-востока Российской Федерации, сумевший в течение многих веков сохранить свои устно-поэтические традиции, имеющие общие истоки с фольклором тюрко-монгольских народов.</w:t>
      </w:r>
      <w:r w:rsidR="00824C1D">
        <w:rPr>
          <w:rFonts w:ascii="Times New Roman" w:hAnsi="Times New Roman" w:cs="Times New Roman"/>
          <w:sz w:val="24"/>
          <w:szCs w:val="24"/>
        </w:rPr>
        <w:t xml:space="preserve"> </w:t>
      </w:r>
      <w:r w:rsidRPr="00242366">
        <w:rPr>
          <w:rFonts w:ascii="Times New Roman" w:hAnsi="Times New Roman" w:cs="Times New Roman"/>
          <w:sz w:val="24"/>
          <w:szCs w:val="24"/>
        </w:rPr>
        <w:t xml:space="preserve">При этом народ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донес до нынешних потомков специфические жанры самобытного и богатого фольклора. Одним из них является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991" w:rsidRPr="00C63B09" w:rsidRDefault="00566991" w:rsidP="000A4DF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  <w:lang w:val="sah-RU"/>
        </w:rPr>
        <w:t>А</w:t>
      </w:r>
      <w:proofErr w:type="spellStart"/>
      <w:r w:rsidRPr="00242366">
        <w:rPr>
          <w:rFonts w:ascii="Times New Roman" w:hAnsi="Times New Roman" w:cs="Times New Roman"/>
          <w:b/>
          <w:sz w:val="24"/>
          <w:szCs w:val="24"/>
        </w:rPr>
        <w:t>лгысы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-произведения устно-поэтического творчества, созданные на основе мифологических воззрений народа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, являющиеся составной частью традиционных обрядов, шаманских камланий, направленные для просьбы, умилостивления как светлых, так и тёмных сил всех трёх миров (верхнего, срединного, нижнего)</w:t>
      </w:r>
    </w:p>
    <w:p w:rsidR="00C63B09" w:rsidRDefault="00566991" w:rsidP="000A4DF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2366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Хака́сы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 (самоназвание </w:t>
      </w:r>
      <w:proofErr w:type="spellStart"/>
      <w:r w:rsidRPr="00242366">
        <w:rPr>
          <w:rFonts w:ascii="Times New Roman" w:hAnsi="Times New Roman" w:cs="Times New Roman"/>
          <w:i/>
          <w:iCs/>
          <w:sz w:val="24"/>
          <w:szCs w:val="24"/>
        </w:rPr>
        <w:t>тадар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мн. ч. </w:t>
      </w:r>
      <w:proofErr w:type="spellStart"/>
      <w:r w:rsidRPr="00242366">
        <w:rPr>
          <w:rFonts w:ascii="Times New Roman" w:hAnsi="Times New Roman" w:cs="Times New Roman"/>
          <w:i/>
          <w:iCs/>
          <w:sz w:val="24"/>
          <w:szCs w:val="24"/>
        </w:rPr>
        <w:t>тадарлар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; устаревшее — </w:t>
      </w:r>
      <w:r w:rsidRPr="00242366">
        <w:rPr>
          <w:rFonts w:ascii="Times New Roman" w:hAnsi="Times New Roman" w:cs="Times New Roman"/>
          <w:bCs/>
          <w:sz w:val="24"/>
          <w:szCs w:val="24"/>
        </w:rPr>
        <w:t>минусинские татары</w:t>
      </w:r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bCs/>
          <w:sz w:val="24"/>
          <w:szCs w:val="24"/>
        </w:rPr>
        <w:t>абака́нские</w:t>
      </w:r>
      <w:proofErr w:type="spellEnd"/>
      <w:r w:rsidRPr="0024236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42366">
        <w:rPr>
          <w:rFonts w:ascii="Times New Roman" w:hAnsi="Times New Roman" w:cs="Times New Roman"/>
          <w:bCs/>
          <w:sz w:val="24"/>
          <w:szCs w:val="24"/>
        </w:rPr>
        <w:t>енисе́йские</w:t>
      </w:r>
      <w:proofErr w:type="spellEnd"/>
      <w:r w:rsidRPr="00242366">
        <w:rPr>
          <w:rFonts w:ascii="Times New Roman" w:hAnsi="Times New Roman" w:cs="Times New Roman"/>
          <w:bCs/>
          <w:sz w:val="24"/>
          <w:szCs w:val="24"/>
        </w:rPr>
        <w:t>) татары</w:t>
      </w:r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bCs/>
          <w:sz w:val="24"/>
          <w:szCs w:val="24"/>
        </w:rPr>
        <w:t>а́чинские</w:t>
      </w:r>
      <w:proofErr w:type="spellEnd"/>
      <w:r w:rsidRPr="00242366">
        <w:rPr>
          <w:rFonts w:ascii="Times New Roman" w:hAnsi="Times New Roman" w:cs="Times New Roman"/>
          <w:bCs/>
          <w:sz w:val="24"/>
          <w:szCs w:val="24"/>
        </w:rPr>
        <w:t xml:space="preserve"> татары</w:t>
      </w:r>
      <w:r w:rsidRPr="00242366">
        <w:rPr>
          <w:rFonts w:ascii="Times New Roman" w:hAnsi="Times New Roman" w:cs="Times New Roman"/>
          <w:sz w:val="24"/>
          <w:szCs w:val="24"/>
        </w:rPr>
        <w:t xml:space="preserve">) — </w:t>
      </w:r>
      <w:hyperlink r:id="rId9" w:tooltip="Тюрки" w:history="1"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тюркский</w:t>
        </w:r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 народ </w:t>
      </w:r>
      <w:hyperlink r:id="rId10" w:tooltip="Россия" w:history="1"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России</w:t>
        </w:r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, проживающий в </w:t>
      </w:r>
      <w:hyperlink r:id="rId11" w:tooltip="Южная Сибирь" w:history="1"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Южной Сибири</w:t>
        </w:r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 на левобережье </w:t>
      </w:r>
      <w:hyperlink r:id="rId12" w:tooltip="Минусинская котловина" w:history="1">
        <w:proofErr w:type="spellStart"/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Хакасско</w:t>
        </w:r>
        <w:proofErr w:type="spellEnd"/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-Минусинской котловины</w:t>
        </w:r>
      </w:hyperlink>
      <w:r w:rsidRPr="00242366">
        <w:rPr>
          <w:rFonts w:ascii="Times New Roman" w:hAnsi="Times New Roman" w:cs="Times New Roman"/>
          <w:sz w:val="24"/>
          <w:szCs w:val="24"/>
        </w:rPr>
        <w:t>.</w:t>
      </w:r>
    </w:p>
    <w:p w:rsidR="00C63B09" w:rsidRDefault="00566991" w:rsidP="00C63B09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Благопожелания –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(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Алғыстастар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- на хакасском языке</w:t>
      </w:r>
      <w:proofErr w:type="gramStart"/>
      <w:r w:rsidRPr="00242366">
        <w:rPr>
          <w:rFonts w:ascii="Times New Roman" w:hAnsi="Times New Roman" w:cs="Times New Roman"/>
          <w:sz w:val="24"/>
          <w:szCs w:val="24"/>
          <w:lang w:val="sah-RU"/>
        </w:rPr>
        <w:t>)</w:t>
      </w:r>
      <w:r w:rsidRPr="00242366">
        <w:rPr>
          <w:rStyle w:val="20"/>
          <w:rFonts w:eastAsia="Arial Unicode MS"/>
          <w:b/>
          <w:sz w:val="24"/>
          <w:szCs w:val="24"/>
        </w:rPr>
        <w:t>а</w:t>
      </w:r>
      <w:proofErr w:type="gramEnd"/>
      <w:r w:rsidRPr="00242366">
        <w:rPr>
          <w:rStyle w:val="20"/>
          <w:rFonts w:eastAsia="Arial Unicode MS"/>
          <w:b/>
          <w:sz w:val="24"/>
          <w:szCs w:val="24"/>
        </w:rPr>
        <w:t>л</w:t>
      </w:r>
      <w:r w:rsidRPr="00242366">
        <w:rPr>
          <w:rStyle w:val="20"/>
          <w:rFonts w:eastAsia="Arial Unicode MS"/>
          <w:b/>
          <w:sz w:val="24"/>
          <w:szCs w:val="24"/>
          <w:lang w:val="sah-RU"/>
        </w:rPr>
        <w:t>г</w:t>
      </w:r>
      <w:r w:rsidRPr="00242366">
        <w:rPr>
          <w:rStyle w:val="20"/>
          <w:rFonts w:eastAsia="Arial Unicode MS"/>
          <w:b/>
          <w:sz w:val="24"/>
          <w:szCs w:val="24"/>
        </w:rPr>
        <w:t>ас</w:t>
      </w:r>
      <w:r w:rsidRPr="00242366">
        <w:rPr>
          <w:rStyle w:val="20"/>
          <w:rFonts w:eastAsia="Arial Unicode MS"/>
          <w:sz w:val="24"/>
          <w:szCs w:val="24"/>
        </w:rPr>
        <w:t xml:space="preserve">, </w:t>
      </w:r>
      <w:r w:rsidRPr="00242366">
        <w:rPr>
          <w:rStyle w:val="2"/>
          <w:rFonts w:eastAsia="Arial Unicode MS"/>
          <w:sz w:val="24"/>
          <w:szCs w:val="24"/>
        </w:rPr>
        <w:t>которое, как правило, приурочивается к какому-нибудь знаменательному событию (свадьбе, юбилею, новоселью, рождению ребенка и др.).</w:t>
      </w:r>
    </w:p>
    <w:p w:rsidR="00566991" w:rsidRPr="00242366" w:rsidRDefault="00566991" w:rsidP="00C63B09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proofErr w:type="gramStart"/>
      <w:r w:rsidRPr="00242366">
        <w:rPr>
          <w:rFonts w:ascii="Times New Roman" w:hAnsi="Times New Roman" w:cs="Times New Roman"/>
          <w:b/>
          <w:bCs/>
          <w:sz w:val="24"/>
          <w:szCs w:val="24"/>
        </w:rPr>
        <w:t>Алта́йцы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 — </w:t>
      </w:r>
      <w:hyperlink r:id="rId13" w:tooltip="Тюрки" w:history="1">
        <w:proofErr w:type="spellStart"/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тюркоязычный</w:t>
        </w:r>
        <w:proofErr w:type="spellEnd"/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 коренной </w:t>
      </w:r>
      <w:hyperlink r:id="rId14" w:tooltip="Народ" w:history="1"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народ</w:t>
        </w:r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Алтайские горы" w:history="1"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Алтая</w:t>
        </w:r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, включающий в себя также такие </w:t>
      </w:r>
      <w:hyperlink r:id="rId16" w:tooltip="Этническая группа" w:history="1"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этнические группы</w:t>
        </w:r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 как: </w:t>
      </w:r>
      <w:hyperlink r:id="rId17" w:tooltip="Телеуты" w:history="1">
        <w:proofErr w:type="spellStart"/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телеуты</w:t>
        </w:r>
        <w:proofErr w:type="spellEnd"/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Теленгиты" w:history="1">
        <w:proofErr w:type="spellStart"/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теленгиты</w:t>
        </w:r>
        <w:proofErr w:type="spellEnd"/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телесы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), </w:t>
      </w:r>
      <w:hyperlink r:id="rId19" w:tooltip="Кумандинцы" w:history="1">
        <w:proofErr w:type="spellStart"/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кумандинцы</w:t>
        </w:r>
        <w:proofErr w:type="spellEnd"/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tooltip="Тубалары" w:history="1">
        <w:proofErr w:type="spellStart"/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тубалары</w:t>
        </w:r>
        <w:proofErr w:type="spellEnd"/>
      </w:hyperlink>
      <w:r w:rsidRPr="00242366">
        <w:rPr>
          <w:rFonts w:ascii="Times New Roman" w:hAnsi="Times New Roman" w:cs="Times New Roman"/>
          <w:sz w:val="24"/>
          <w:szCs w:val="24"/>
        </w:rPr>
        <w:t xml:space="preserve">. Проживают главным образом в </w:t>
      </w:r>
      <w:hyperlink r:id="rId21" w:tooltip="Республика Алтай" w:history="1">
        <w:r w:rsidRPr="002423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Республике Алтай</w:t>
        </w:r>
      </w:hyperlink>
      <w:r w:rsidRPr="00242366">
        <w:rPr>
          <w:rFonts w:ascii="Times New Roman" w:hAnsi="Times New Roman" w:cs="Times New Roman"/>
          <w:sz w:val="24"/>
          <w:szCs w:val="24"/>
        </w:rPr>
        <w:t>. Делятся на две этнографические группы, каждый из которых говорит на своем языке и отличается культурой и антропологией.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242366">
        <w:rPr>
          <w:rFonts w:ascii="Times New Roman" w:hAnsi="Times New Roman" w:cs="Times New Roman"/>
          <w:b/>
          <w:sz w:val="24"/>
          <w:szCs w:val="24"/>
        </w:rPr>
        <w:t>Алкыш</w:t>
      </w:r>
      <w:proofErr w:type="spellEnd"/>
      <w:r w:rsidRPr="002423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b/>
          <w:sz w:val="24"/>
          <w:szCs w:val="24"/>
        </w:rPr>
        <w:t>сӧ</w:t>
      </w:r>
      <w:proofErr w:type="gramStart"/>
      <w:r w:rsidRPr="00242366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242366">
        <w:rPr>
          <w:rFonts w:ascii="Times New Roman" w:hAnsi="Times New Roman" w:cs="Times New Roman"/>
          <w:b/>
          <w:sz w:val="24"/>
          <w:szCs w:val="24"/>
        </w:rPr>
        <w:t>"</w:t>
      </w:r>
      <w:r w:rsidRPr="00242366">
        <w:rPr>
          <w:rFonts w:ascii="Times New Roman" w:hAnsi="Times New Roman" w:cs="Times New Roman"/>
          <w:sz w:val="24"/>
          <w:szCs w:val="24"/>
        </w:rPr>
        <w:t xml:space="preserve"> (благопожелание) - архаическая художественная форма алтайского устно-поэтического наследия - представляет собой многофункциональное явление и богатство жанровой разновидности. "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</w:t>
      </w:r>
      <w:proofErr w:type="spellEnd"/>
      <w:r w:rsidR="003A4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сӧ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" означает благословление,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добропожелание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, заклинание, моление, славословие.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ж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анр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благословения –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сӧ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</w:rPr>
        <w:t>" - у алтайцев, "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алгас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" - у хакасов) известен почти у всех тюрко-монгольских народов.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- древнейший вид обрядового фольклора.  Место и значение благопожелания в семейном обряде было определено его сущностью. Оно имело ту же приоритетную функцию, что и весь обряд в целом - оказать воздействие на окружающий мир, вызвать желательное явление. Слово считалось столь же 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действенным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 как и само действие. Так как благопожелания были обращены к покровителям родов, божествам, они имели возвышенный пафос, магическую функцию, стихотворную форму.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color w:val="000000"/>
          <w:szCs w:val="24"/>
          <w:shd w:val="clear" w:color="auto" w:fill="FFFFFF"/>
          <w:lang w:val="sah-RU"/>
        </w:rPr>
      </w:pPr>
      <w:r w:rsidRPr="00242366">
        <w:rPr>
          <w:szCs w:val="24"/>
          <w:lang w:val="sah-RU"/>
        </w:rPr>
        <w:t xml:space="preserve">Для того, чтобы сравнить алгыс, алгас, </w:t>
      </w:r>
      <w:proofErr w:type="spellStart"/>
      <w:r w:rsidRPr="00242366">
        <w:rPr>
          <w:szCs w:val="24"/>
        </w:rPr>
        <w:t>алкышсӧс</w:t>
      </w:r>
      <w:proofErr w:type="spellEnd"/>
      <w:r w:rsidRPr="00242366">
        <w:rPr>
          <w:szCs w:val="24"/>
          <w:lang w:val="sah-RU"/>
        </w:rPr>
        <w:t>, мы взяли традиционные праздники народов. Например, у якутов мы взяли национальный праздник – ысыах (</w:t>
      </w:r>
      <w:proofErr w:type="spellStart"/>
      <w:r w:rsidRPr="00242366">
        <w:rPr>
          <w:b/>
          <w:bCs/>
          <w:szCs w:val="24"/>
          <w:shd w:val="clear" w:color="auto" w:fill="FFFFFF"/>
        </w:rPr>
        <w:t>Ысыа́х</w:t>
      </w:r>
      <w:proofErr w:type="spellEnd"/>
      <w:r w:rsidRPr="00242366">
        <w:rPr>
          <w:rStyle w:val="apple-converted-space"/>
          <w:szCs w:val="24"/>
          <w:shd w:val="clear" w:color="auto" w:fill="FFFFFF"/>
        </w:rPr>
        <w:t> </w:t>
      </w:r>
      <w:r w:rsidRPr="00242366">
        <w:rPr>
          <w:szCs w:val="24"/>
          <w:shd w:val="clear" w:color="auto" w:fill="FFFFFF"/>
        </w:rPr>
        <w:t>(</w:t>
      </w:r>
      <w:hyperlink r:id="rId22" w:tooltip="Якутский язык" w:history="1">
        <w:r w:rsidRPr="00242366">
          <w:rPr>
            <w:rStyle w:val="a3"/>
            <w:color w:val="auto"/>
            <w:szCs w:val="24"/>
            <w:shd w:val="clear" w:color="auto" w:fill="FFFFFF"/>
          </w:rPr>
          <w:t>якут.</w:t>
        </w:r>
      </w:hyperlink>
      <w:r w:rsidRPr="00242366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242366">
        <w:rPr>
          <w:i/>
          <w:iCs/>
          <w:szCs w:val="24"/>
          <w:shd w:val="clear" w:color="auto" w:fill="FFFFFF"/>
        </w:rPr>
        <w:t>Ыhыах</w:t>
      </w:r>
      <w:proofErr w:type="spellEnd"/>
      <w:r w:rsidRPr="00242366">
        <w:rPr>
          <w:szCs w:val="24"/>
          <w:shd w:val="clear" w:color="auto" w:fill="FFFFFF"/>
        </w:rPr>
        <w:t>, по-русски читается как</w:t>
      </w:r>
      <w:r w:rsidRPr="00242366">
        <w:rPr>
          <w:rStyle w:val="apple-converted-space"/>
          <w:szCs w:val="24"/>
          <w:shd w:val="clear" w:color="auto" w:fill="FFFFFF"/>
        </w:rPr>
        <w:t> </w:t>
      </w:r>
      <w:proofErr w:type="spellStart"/>
      <w:r w:rsidRPr="00242366">
        <w:rPr>
          <w:i/>
          <w:iCs/>
          <w:szCs w:val="24"/>
          <w:shd w:val="clear" w:color="auto" w:fill="FFFFFF"/>
        </w:rPr>
        <w:t>Ысэх</w:t>
      </w:r>
      <w:proofErr w:type="spellEnd"/>
      <w:r w:rsidRPr="00242366">
        <w:rPr>
          <w:szCs w:val="24"/>
          <w:shd w:val="clear" w:color="auto" w:fill="FFFFFF"/>
        </w:rPr>
        <w:t>) —</w:t>
      </w:r>
      <w:r w:rsidRPr="00242366">
        <w:rPr>
          <w:rStyle w:val="apple-converted-space"/>
          <w:szCs w:val="24"/>
          <w:shd w:val="clear" w:color="auto" w:fill="FFFFFF"/>
        </w:rPr>
        <w:t> </w:t>
      </w:r>
      <w:hyperlink r:id="rId23" w:tooltip="Якуты" w:history="1">
        <w:r w:rsidRPr="00242366">
          <w:rPr>
            <w:rStyle w:val="a3"/>
            <w:color w:val="auto"/>
            <w:szCs w:val="24"/>
            <w:shd w:val="clear" w:color="auto" w:fill="FFFFFF"/>
          </w:rPr>
          <w:t>якутский</w:t>
        </w:r>
      </w:hyperlink>
      <w:r w:rsidRPr="00242366">
        <w:rPr>
          <w:rStyle w:val="apple-converted-space"/>
          <w:szCs w:val="24"/>
          <w:shd w:val="clear" w:color="auto" w:fill="FFFFFF"/>
        </w:rPr>
        <w:t> </w:t>
      </w:r>
      <w:r w:rsidRPr="00242366">
        <w:rPr>
          <w:szCs w:val="24"/>
          <w:shd w:val="clear" w:color="auto" w:fill="FFFFFF"/>
        </w:rPr>
        <w:t>праздник</w:t>
      </w:r>
      <w:r w:rsidRPr="00242366">
        <w:rPr>
          <w:rStyle w:val="apple-converted-space"/>
          <w:szCs w:val="24"/>
          <w:shd w:val="clear" w:color="auto" w:fill="FFFFFF"/>
        </w:rPr>
        <w:t> </w:t>
      </w:r>
      <w:hyperlink r:id="rId24" w:tooltip="Лето" w:history="1">
        <w:r w:rsidRPr="00242366">
          <w:rPr>
            <w:rStyle w:val="a3"/>
            <w:color w:val="auto"/>
            <w:szCs w:val="24"/>
            <w:shd w:val="clear" w:color="auto" w:fill="FFFFFF"/>
          </w:rPr>
          <w:t>лета</w:t>
        </w:r>
      </w:hyperlink>
      <w:r w:rsidRPr="00242366">
        <w:rPr>
          <w:szCs w:val="24"/>
          <w:shd w:val="clear" w:color="auto" w:fill="FFFFFF"/>
          <w:lang w:val="sah-RU"/>
        </w:rPr>
        <w:t xml:space="preserve">, по </w:t>
      </w:r>
      <w:proofErr w:type="gramStart"/>
      <w:r w:rsidRPr="00242366">
        <w:rPr>
          <w:szCs w:val="24"/>
          <w:shd w:val="clear" w:color="auto" w:fill="FFFFFF"/>
          <w:lang w:val="sah-RU"/>
        </w:rPr>
        <w:t>сути</w:t>
      </w:r>
      <w:proofErr w:type="gramEnd"/>
      <w:r w:rsidRPr="00242366">
        <w:rPr>
          <w:szCs w:val="24"/>
          <w:shd w:val="clear" w:color="auto" w:fill="FFFFFF"/>
          <w:lang w:val="sah-RU"/>
        </w:rPr>
        <w:t xml:space="preserve"> Новый год. </w:t>
      </w:r>
      <w:proofErr w:type="gramStart"/>
      <w:r w:rsidRPr="00242366">
        <w:rPr>
          <w:szCs w:val="24"/>
          <w:shd w:val="clear" w:color="auto" w:fill="FFFFFF"/>
        </w:rPr>
        <w:t>Представляет собой весенне-летний праздник в честь божеств</w:t>
      </w:r>
      <w:r w:rsidRPr="00242366">
        <w:rPr>
          <w:rStyle w:val="apple-converted-space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"https://ru.wikipedia.org/wiki/%D0%90%D0%B9%D1%8B%D1%8B" \o "Айыы" </w:instrText>
      </w:r>
      <w:r>
        <w:fldChar w:fldCharType="separate"/>
      </w:r>
      <w:r w:rsidRPr="00242366">
        <w:rPr>
          <w:rStyle w:val="a3"/>
          <w:color w:val="auto"/>
          <w:szCs w:val="24"/>
          <w:shd w:val="clear" w:color="auto" w:fill="FFFFFF"/>
        </w:rPr>
        <w:t>айыы</w:t>
      </w:r>
      <w:proofErr w:type="spellEnd"/>
      <w:r>
        <w:rPr>
          <w:rStyle w:val="a3"/>
          <w:color w:val="auto"/>
          <w:szCs w:val="24"/>
          <w:shd w:val="clear" w:color="auto" w:fill="FFFFFF"/>
        </w:rPr>
        <w:fldChar w:fldCharType="end"/>
      </w:r>
      <w:r w:rsidRPr="00242366">
        <w:rPr>
          <w:rStyle w:val="apple-converted-space"/>
          <w:szCs w:val="24"/>
          <w:shd w:val="clear" w:color="auto" w:fill="FFFFFF"/>
        </w:rPr>
        <w:t> </w:t>
      </w:r>
      <w:r w:rsidRPr="00242366">
        <w:rPr>
          <w:szCs w:val="24"/>
          <w:shd w:val="clear" w:color="auto" w:fill="FFFFFF"/>
        </w:rPr>
        <w:t>и возрождения природы, сопровождаемый</w:t>
      </w:r>
      <w:r w:rsidRPr="00242366">
        <w:rPr>
          <w:rStyle w:val="apple-converted-space"/>
          <w:szCs w:val="24"/>
          <w:shd w:val="clear" w:color="auto" w:fill="FFFFFF"/>
        </w:rPr>
        <w:t> </w:t>
      </w:r>
      <w:hyperlink r:id="rId25" w:tooltip="Обряд" w:history="1">
        <w:r w:rsidRPr="00242366">
          <w:rPr>
            <w:rStyle w:val="a3"/>
            <w:color w:val="auto"/>
            <w:szCs w:val="24"/>
            <w:shd w:val="clear" w:color="auto" w:fill="FFFFFF"/>
          </w:rPr>
          <w:t>обрядом</w:t>
        </w:r>
      </w:hyperlink>
      <w:r w:rsidRPr="00242366">
        <w:rPr>
          <w:rStyle w:val="apple-converted-space"/>
          <w:szCs w:val="24"/>
          <w:shd w:val="clear" w:color="auto" w:fill="FFFFFF"/>
        </w:rPr>
        <w:t> </w:t>
      </w:r>
      <w:r w:rsidRPr="00242366">
        <w:rPr>
          <w:szCs w:val="24"/>
          <w:shd w:val="clear" w:color="auto" w:fill="FFFFFF"/>
        </w:rPr>
        <w:t xml:space="preserve">молений, обильным угощением и </w:t>
      </w:r>
      <w:proofErr w:type="spellStart"/>
      <w:r w:rsidRPr="00242366">
        <w:rPr>
          <w:szCs w:val="24"/>
          <w:shd w:val="clear" w:color="auto" w:fill="FFFFFF"/>
        </w:rPr>
        <w:t>кумысопитием</w:t>
      </w:r>
      <w:proofErr w:type="spellEnd"/>
      <w:r w:rsidRPr="00242366">
        <w:rPr>
          <w:szCs w:val="24"/>
          <w:shd w:val="clear" w:color="auto" w:fill="FFFFFF"/>
        </w:rPr>
        <w:t>,</w:t>
      </w:r>
      <w:r w:rsidRPr="00242366">
        <w:rPr>
          <w:rStyle w:val="apple-converted-space"/>
          <w:szCs w:val="24"/>
          <w:shd w:val="clear" w:color="auto" w:fill="FFFFFF"/>
        </w:rPr>
        <w:t> </w:t>
      </w:r>
      <w:hyperlink r:id="rId26" w:tooltip="Танец" w:history="1">
        <w:r w:rsidRPr="00242366">
          <w:rPr>
            <w:rStyle w:val="a3"/>
            <w:color w:val="auto"/>
            <w:szCs w:val="24"/>
            <w:shd w:val="clear" w:color="auto" w:fill="FFFFFF"/>
          </w:rPr>
          <w:t>танцами</w:t>
        </w:r>
      </w:hyperlink>
      <w:r w:rsidRPr="00242366">
        <w:rPr>
          <w:szCs w:val="24"/>
          <w:shd w:val="clear" w:color="auto" w:fill="FFFFFF"/>
        </w:rPr>
        <w:t>, народными играми,</w:t>
      </w:r>
      <w:r w:rsidRPr="00242366">
        <w:rPr>
          <w:rStyle w:val="apple-converted-space"/>
          <w:szCs w:val="24"/>
          <w:shd w:val="clear" w:color="auto" w:fill="FFFFFF"/>
        </w:rPr>
        <w:t> </w:t>
      </w:r>
      <w:hyperlink r:id="rId27" w:tooltip="Конные скачки" w:history="1">
        <w:r w:rsidRPr="00242366">
          <w:rPr>
            <w:rStyle w:val="a3"/>
            <w:color w:val="auto"/>
            <w:szCs w:val="24"/>
            <w:shd w:val="clear" w:color="auto" w:fill="FFFFFF"/>
          </w:rPr>
          <w:t>конными скачками</w:t>
        </w:r>
      </w:hyperlink>
      <w:hyperlink r:id="rId28" w:anchor="cite_note-1" w:history="1">
        <w:r w:rsidRPr="00242366">
          <w:rPr>
            <w:rStyle w:val="a3"/>
            <w:color w:val="auto"/>
            <w:szCs w:val="24"/>
            <w:shd w:val="clear" w:color="auto" w:fill="FFFFFF"/>
            <w:vertAlign w:val="superscript"/>
          </w:rPr>
          <w:t>[1]</w:t>
        </w:r>
      </w:hyperlink>
      <w:r w:rsidRPr="00242366">
        <w:rPr>
          <w:szCs w:val="24"/>
          <w:shd w:val="clear" w:color="auto" w:fill="FFFFFF"/>
        </w:rPr>
        <w:t>, соревнованиями сильных и ловких.</w:t>
      </w:r>
      <w:r w:rsidRPr="00242366">
        <w:rPr>
          <w:szCs w:val="24"/>
          <w:lang w:val="sah-RU"/>
        </w:rPr>
        <w:t>), у хакасов мы выбрали их праздник – Чыл пазы (</w:t>
      </w:r>
      <w:r w:rsidRPr="00242366">
        <w:rPr>
          <w:b/>
          <w:color w:val="000000"/>
          <w:szCs w:val="24"/>
          <w:shd w:val="clear" w:color="auto" w:fill="FFFFFF"/>
          <w:lang w:val="sah-RU"/>
        </w:rPr>
        <w:t>Чыл пазы</w:t>
      </w:r>
      <w:r w:rsidRPr="00242366">
        <w:rPr>
          <w:color w:val="000000"/>
          <w:szCs w:val="24"/>
          <w:shd w:val="clear" w:color="auto" w:fill="FFFFFF"/>
          <w:lang w:val="sah-RU"/>
        </w:rPr>
        <w:t xml:space="preserve"> (на русском – Голова года или Начало года) – один из главных календарных праздников хакасского народа, в столице республики отмечают неделю – с 17 по</w:t>
      </w:r>
      <w:proofErr w:type="gramEnd"/>
      <w:r w:rsidRPr="00242366">
        <w:rPr>
          <w:color w:val="000000"/>
          <w:szCs w:val="24"/>
          <w:shd w:val="clear" w:color="auto" w:fill="FFFFFF"/>
          <w:lang w:val="sah-RU"/>
        </w:rPr>
        <w:t xml:space="preserve"> 23 марта.), а у алтайцев есть праздник – Чага-байрам (</w:t>
      </w:r>
      <w:r w:rsidRPr="00242366">
        <w:rPr>
          <w:color w:val="000000"/>
          <w:szCs w:val="24"/>
          <w:shd w:val="clear" w:color="auto" w:fill="FFFFFF"/>
        </w:rPr>
        <w:t>"</w:t>
      </w:r>
      <w:r w:rsidRPr="00242366">
        <w:rPr>
          <w:b/>
          <w:color w:val="000000"/>
          <w:szCs w:val="24"/>
          <w:shd w:val="clear" w:color="auto" w:fill="FFFFFF"/>
        </w:rPr>
        <w:t>Чага-байрам</w:t>
      </w:r>
      <w:r w:rsidRPr="00242366">
        <w:rPr>
          <w:color w:val="000000"/>
          <w:szCs w:val="24"/>
          <w:shd w:val="clear" w:color="auto" w:fill="FFFFFF"/>
        </w:rPr>
        <w:t xml:space="preserve">" в переводе означает "Белый праздник" - это алтайский Новый год. Праздник начинается с началом новолуния в конце февраля - начале марта. Дата наступления Чага-Байрам определяется с учетом лунного календаря и </w:t>
      </w:r>
      <w:r w:rsidRPr="00242366">
        <w:rPr>
          <w:color w:val="000000"/>
          <w:szCs w:val="24"/>
          <w:shd w:val="clear" w:color="auto" w:fill="FFFFFF"/>
        </w:rPr>
        <w:lastRenderedPageBreak/>
        <w:t xml:space="preserve">празднуется в один из трех первых четных дней с начала новолуния. </w:t>
      </w:r>
      <w:proofErr w:type="gramStart"/>
      <w:r w:rsidRPr="00242366">
        <w:rPr>
          <w:color w:val="000000"/>
          <w:szCs w:val="24"/>
          <w:shd w:val="clear" w:color="auto" w:fill="FFFFFF"/>
        </w:rPr>
        <w:t>Это древний праздник, определенный сезонными хозяйственно-трудовыми нормами быта и уклада жизни в соответствии с солнечно-лунными циклами.</w:t>
      </w:r>
      <w:r w:rsidRPr="00242366">
        <w:rPr>
          <w:color w:val="000000"/>
          <w:szCs w:val="24"/>
          <w:shd w:val="clear" w:color="auto" w:fill="FFFFFF"/>
          <w:lang w:val="sah-RU"/>
        </w:rPr>
        <w:t>)</w:t>
      </w:r>
      <w:proofErr w:type="gramEnd"/>
    </w:p>
    <w:p w:rsidR="00566991" w:rsidRPr="00242366" w:rsidRDefault="00566991" w:rsidP="000A4DF7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2.2. Структура </w:t>
      </w:r>
    </w:p>
    <w:p w:rsidR="00566991" w:rsidRPr="00242366" w:rsidRDefault="00566991" w:rsidP="000A4DF7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В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к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омпозиционн</w:t>
      </w:r>
      <w:proofErr w:type="spellEnd"/>
      <w:r w:rsidRPr="00242366">
        <w:rPr>
          <w:rFonts w:ascii="Times New Roman" w:hAnsi="Times New Roman" w:cs="Times New Roman"/>
          <w:sz w:val="24"/>
          <w:szCs w:val="24"/>
          <w:lang w:val="sah-RU"/>
        </w:rPr>
        <w:t>ой</w:t>
      </w:r>
      <w:r w:rsidRPr="00242366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е</w:t>
      </w:r>
      <w:r w:rsidRPr="00242366">
        <w:rPr>
          <w:rFonts w:ascii="Times New Roman" w:hAnsi="Times New Roman" w:cs="Times New Roman"/>
          <w:sz w:val="24"/>
          <w:szCs w:val="24"/>
        </w:rPr>
        <w:t xml:space="preserve"> рассмотрены составные части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>Я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кутски</w:t>
      </w:r>
      <w:proofErr w:type="spellEnd"/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й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имел полную трехчастную композиционную структуру: </w:t>
      </w:r>
    </w:p>
    <w:p w:rsidR="00566991" w:rsidRPr="00242366" w:rsidRDefault="00566991" w:rsidP="003A4B33">
      <w:pPr>
        <w:numPr>
          <w:ilvl w:val="0"/>
          <w:numId w:val="2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первая часть - обращение к адресатам, </w:t>
      </w:r>
    </w:p>
    <w:p w:rsidR="00566991" w:rsidRPr="00242366" w:rsidRDefault="00566991" w:rsidP="003A4B33">
      <w:pPr>
        <w:numPr>
          <w:ilvl w:val="0"/>
          <w:numId w:val="2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вторая часть - изложение просьбы; </w:t>
      </w:r>
    </w:p>
    <w:p w:rsidR="00566991" w:rsidRPr="00242366" w:rsidRDefault="00566991" w:rsidP="003A4B33">
      <w:pPr>
        <w:numPr>
          <w:ilvl w:val="0"/>
          <w:numId w:val="2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третья часть - приношение им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бэлэх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'дара'.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Типические 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алтайские </w:t>
      </w:r>
      <w:r w:rsidRPr="0024236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сӧ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</w:rPr>
        <w:t>" структурно состоят из двух частей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566991" w:rsidRPr="00242366" w:rsidRDefault="00566991" w:rsidP="003A4B33">
      <w:pPr>
        <w:numPr>
          <w:ilvl w:val="0"/>
          <w:numId w:val="3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 В первой части выражено восхваление того сверхъестественного объекта, к которому обращаются: Алтай-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Кудай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Ӱч-Курбустан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, Умай-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566991" w:rsidRPr="00242366" w:rsidRDefault="00566991" w:rsidP="003A4B33">
      <w:pPr>
        <w:numPr>
          <w:ilvl w:val="0"/>
          <w:numId w:val="3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Во второй части высказывается просьба, пожелание или требование. 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Эту схему имеют традиционные "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алкышсӧс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": обращение к огню, к божествам, к "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тӧс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" ("покровителям") во время шаманских камланий,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бурханистских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молений, благословение "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кайчы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" ("сказителем") своего инструмента и т.д.</w:t>
      </w:r>
      <w:proofErr w:type="gramEnd"/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center"/>
        <w:rPr>
          <w:b/>
          <w:color w:val="000000"/>
          <w:szCs w:val="24"/>
          <w:shd w:val="clear" w:color="auto" w:fill="FFFFFF"/>
          <w:lang w:val="sah-RU"/>
        </w:rPr>
      </w:pPr>
      <w:r w:rsidRPr="00242366">
        <w:rPr>
          <w:b/>
          <w:color w:val="000000"/>
          <w:szCs w:val="24"/>
          <w:shd w:val="clear" w:color="auto" w:fill="FFFFFF"/>
          <w:lang w:val="sah-RU"/>
        </w:rPr>
        <w:t>2.3. Адресаты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тюркоязычных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народов формы исполнения одинаковые: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- коллективные,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- групповые (или семейные)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>- индивидуальные.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Адресантом выступали человек и коллектив, адресатами - культы поклонения, птицы, звери-тотемы, домашние животные и люди, в роли сообщения выступал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алгас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42366">
        <w:rPr>
          <w:rFonts w:ascii="Times New Roman" w:hAnsi="Times New Roman" w:cs="Times New Roman"/>
          <w:sz w:val="24"/>
          <w:szCs w:val="24"/>
          <w:lang w:val="sah-RU"/>
        </w:rPr>
        <w:t>с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пецифическими</w:t>
      </w:r>
      <w:proofErr w:type="spellEnd"/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, характерными только для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выступали три схемы коммуникативной модели. Первая: АДРЕСАНТ - АДРЕСАТ, где адресатами выступали божества, духи-хозяева, глава тёмных сил - Ад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ь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Боев, вторая: АДРЕСАНТ - АДРЕСАТ, в которой адресатами были только духи-хозяева, третья: АДРЕСАНТ - АДРЕСАТ, адресатами были птицы, звери - тотемы, домашние животные, люди. </w:t>
      </w:r>
    </w:p>
    <w:p w:rsidR="00566991" w:rsidRPr="00242366" w:rsidRDefault="00566991" w:rsidP="003A4B33">
      <w:pPr>
        <w:spacing w:after="0" w:line="360" w:lineRule="auto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b/>
          <w:sz w:val="24"/>
          <w:szCs w:val="24"/>
          <w:lang w:val="sah-RU"/>
        </w:rPr>
        <w:t>2.4. Виды исполнения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>У народа саха алгыс имеет 7 в</w:t>
      </w:r>
      <w:r w:rsidRPr="00242366">
        <w:rPr>
          <w:rFonts w:ascii="Times New Roman" w:hAnsi="Times New Roman" w:cs="Times New Roman"/>
          <w:sz w:val="24"/>
          <w:szCs w:val="24"/>
        </w:rPr>
        <w:t>ид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ов</w:t>
      </w:r>
      <w:r w:rsidRPr="00242366">
        <w:rPr>
          <w:rFonts w:ascii="Times New Roman" w:hAnsi="Times New Roman" w:cs="Times New Roman"/>
          <w:sz w:val="24"/>
          <w:szCs w:val="24"/>
        </w:rPr>
        <w:t xml:space="preserve"> бытования:</w:t>
      </w:r>
    </w:p>
    <w:p w:rsidR="00566991" w:rsidRPr="00242366" w:rsidRDefault="00566991" w:rsidP="003A4B33">
      <w:pPr>
        <w:numPr>
          <w:ilvl w:val="0"/>
          <w:numId w:val="4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>тотемистические алгысы,</w:t>
      </w:r>
    </w:p>
    <w:p w:rsidR="00566991" w:rsidRPr="00242366" w:rsidRDefault="00566991" w:rsidP="003A4B33">
      <w:pPr>
        <w:numPr>
          <w:ilvl w:val="0"/>
          <w:numId w:val="4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удаганские алгысы,</w:t>
      </w:r>
    </w:p>
    <w:p w:rsidR="00566991" w:rsidRPr="00242366" w:rsidRDefault="00566991" w:rsidP="003A4B33">
      <w:pPr>
        <w:numPr>
          <w:ilvl w:val="0"/>
          <w:numId w:val="4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алгысы шаманских камланий, </w:t>
      </w:r>
    </w:p>
    <w:p w:rsidR="00566991" w:rsidRPr="00242366" w:rsidRDefault="00566991" w:rsidP="003A4B33">
      <w:pPr>
        <w:numPr>
          <w:ilvl w:val="0"/>
          <w:numId w:val="4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алгысы военных обрядов, </w:t>
      </w:r>
    </w:p>
    <w:p w:rsidR="00566991" w:rsidRPr="00242366" w:rsidRDefault="00566991" w:rsidP="003A4B33">
      <w:pPr>
        <w:numPr>
          <w:ilvl w:val="0"/>
          <w:numId w:val="4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алгысы культа кузнецов, </w:t>
      </w:r>
    </w:p>
    <w:p w:rsidR="00566991" w:rsidRPr="00242366" w:rsidRDefault="00566991" w:rsidP="003A4B33">
      <w:pPr>
        <w:numPr>
          <w:ilvl w:val="0"/>
          <w:numId w:val="4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алгысы ысыаха Айыы, </w:t>
      </w:r>
    </w:p>
    <w:p w:rsidR="00566991" w:rsidRPr="00242366" w:rsidRDefault="00566991" w:rsidP="003A4B33">
      <w:pPr>
        <w:numPr>
          <w:ilvl w:val="0"/>
          <w:numId w:val="4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>утилитарные алгысы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У современных якутов бытуют только два вида жанра: </w:t>
      </w:r>
    </w:p>
    <w:p w:rsidR="00566991" w:rsidRPr="00242366" w:rsidRDefault="00566991" w:rsidP="003A4B33">
      <w:pPr>
        <w:numPr>
          <w:ilvl w:val="0"/>
          <w:numId w:val="5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алгысы ысыаха </w:t>
      </w:r>
    </w:p>
    <w:p w:rsidR="00566991" w:rsidRPr="00242366" w:rsidRDefault="00566991" w:rsidP="003A4B33">
      <w:pPr>
        <w:numPr>
          <w:ilvl w:val="0"/>
          <w:numId w:val="5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утилитарные алгысы.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Одним из видов бытования жанра является его функционирование в системе ритуально-обрядового комплекса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. Жанр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активно бытовал в 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дореволюционное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 и в советское времена. </w:t>
      </w:r>
    </w:p>
    <w:p w:rsidR="00566991" w:rsidRPr="00242366" w:rsidRDefault="00566991" w:rsidP="003A4B33">
      <w:pPr>
        <w:pStyle w:val="a4"/>
        <w:shd w:val="clear" w:color="auto" w:fill="FFFFFF"/>
        <w:spacing w:after="0" w:line="360" w:lineRule="auto"/>
        <w:ind w:left="-142" w:firstLine="568"/>
        <w:rPr>
          <w:color w:val="000000"/>
        </w:rPr>
      </w:pPr>
      <w:r w:rsidRPr="00242366">
        <w:rPr>
          <w:color w:val="000000"/>
          <w:lang w:val="sah-RU"/>
        </w:rPr>
        <w:t xml:space="preserve">      У алтайцев</w:t>
      </w:r>
      <w:r w:rsidRPr="00242366">
        <w:rPr>
          <w:color w:val="000000"/>
        </w:rPr>
        <w:t xml:space="preserve"> выделяются следующие группы благопожеланий: </w:t>
      </w:r>
    </w:p>
    <w:p w:rsidR="00566991" w:rsidRPr="00242366" w:rsidRDefault="00566991" w:rsidP="003A4B33">
      <w:pPr>
        <w:pStyle w:val="a4"/>
        <w:shd w:val="clear" w:color="auto" w:fill="FFFFFF"/>
        <w:spacing w:after="0" w:line="360" w:lineRule="auto"/>
        <w:ind w:left="-142" w:firstLine="568"/>
        <w:rPr>
          <w:color w:val="000000"/>
        </w:rPr>
      </w:pPr>
      <w:r w:rsidRPr="00242366">
        <w:rPr>
          <w:color w:val="000000"/>
        </w:rPr>
        <w:t xml:space="preserve">• культовые или родовые </w:t>
      </w:r>
      <w:proofErr w:type="spellStart"/>
      <w:r w:rsidRPr="00242366">
        <w:rPr>
          <w:color w:val="000000"/>
        </w:rPr>
        <w:t>алкыши</w:t>
      </w:r>
      <w:proofErr w:type="spellEnd"/>
      <w:r w:rsidRPr="00242366">
        <w:rPr>
          <w:color w:val="000000"/>
        </w:rPr>
        <w:t xml:space="preserve">-благопожелания; </w:t>
      </w:r>
    </w:p>
    <w:p w:rsidR="00566991" w:rsidRPr="00242366" w:rsidRDefault="00566991" w:rsidP="003A4B33">
      <w:pPr>
        <w:pStyle w:val="a4"/>
        <w:shd w:val="clear" w:color="auto" w:fill="FFFFFF"/>
        <w:spacing w:after="0" w:line="360" w:lineRule="auto"/>
        <w:ind w:left="-142" w:firstLine="568"/>
        <w:rPr>
          <w:color w:val="000000"/>
        </w:rPr>
      </w:pPr>
      <w:r w:rsidRPr="00242366">
        <w:rPr>
          <w:color w:val="000000"/>
        </w:rPr>
        <w:t xml:space="preserve">• производственные алкыши-6лагопожелания; </w:t>
      </w:r>
    </w:p>
    <w:p w:rsidR="00566991" w:rsidRPr="00242366" w:rsidRDefault="00566991" w:rsidP="003A4B33">
      <w:pPr>
        <w:pStyle w:val="a4"/>
        <w:shd w:val="clear" w:color="auto" w:fill="FFFFFF"/>
        <w:spacing w:after="0" w:line="360" w:lineRule="auto"/>
        <w:ind w:left="-142" w:firstLine="568"/>
        <w:rPr>
          <w:color w:val="000000"/>
        </w:rPr>
      </w:pPr>
      <w:r w:rsidRPr="00242366">
        <w:rPr>
          <w:color w:val="000000"/>
        </w:rPr>
        <w:t xml:space="preserve">• семейно-бытовые </w:t>
      </w:r>
      <w:r w:rsidRPr="00242366">
        <w:rPr>
          <w:color w:val="000000"/>
          <w:lang w:val="sah-RU"/>
        </w:rPr>
        <w:t>алкыши</w:t>
      </w:r>
      <w:r w:rsidRPr="00242366">
        <w:rPr>
          <w:color w:val="000000"/>
        </w:rPr>
        <w:t xml:space="preserve">-благопожелания.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У хакасов обрядовая поэзия не стала предметом отдельного научного исследования, хотя существует богатый материал по обрядовой и шаманской поэзии, собранный в конце XIX – начале XX. Образец обращения при жертвоприношении Небу, записанный у одного из хакасских родов – </w:t>
      </w:r>
      <w:proofErr w:type="spellStart"/>
      <w:r w:rsidRPr="00242366">
        <w:rPr>
          <w:rFonts w:ascii="Times New Roman" w:hAnsi="Times New Roman" w:cs="Times New Roman"/>
          <w:color w:val="000000"/>
          <w:sz w:val="24"/>
          <w:szCs w:val="24"/>
        </w:rPr>
        <w:t>бельтиров</w:t>
      </w:r>
      <w:proofErr w:type="spellEnd"/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 ещё в 1916 г. представляет большой научный интерес. В постсоветское время были осуществлены издания текстовых материалов</w:t>
      </w:r>
      <w:r w:rsidRPr="00242366">
        <w:rPr>
          <w:rFonts w:ascii="Times New Roman" w:hAnsi="Times New Roman" w:cs="Times New Roman"/>
          <w:color w:val="000000"/>
          <w:sz w:val="24"/>
          <w:szCs w:val="24"/>
          <w:lang w:val="sah-RU"/>
        </w:rPr>
        <w:t>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Х</w:t>
      </w:r>
      <w:proofErr w:type="spellStart"/>
      <w:r w:rsidRPr="00242366">
        <w:rPr>
          <w:rFonts w:ascii="Times New Roman" w:hAnsi="Times New Roman" w:cs="Times New Roman"/>
          <w:color w:val="000000"/>
          <w:sz w:val="24"/>
          <w:szCs w:val="24"/>
        </w:rPr>
        <w:t>акасы</w:t>
      </w:r>
      <w:proofErr w:type="spellEnd"/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 различали</w:t>
      </w:r>
      <w:r w:rsidRPr="00242366">
        <w:rPr>
          <w:rFonts w:ascii="Times New Roman" w:hAnsi="Times New Roman" w:cs="Times New Roman"/>
          <w:color w:val="000000"/>
          <w:sz w:val="24"/>
          <w:szCs w:val="24"/>
          <w:lang w:val="sah-RU"/>
        </w:rPr>
        <w:t>:</w:t>
      </w:r>
    </w:p>
    <w:p w:rsidR="00566991" w:rsidRPr="00242366" w:rsidRDefault="00566991" w:rsidP="003A4B33">
      <w:pPr>
        <w:numPr>
          <w:ilvl w:val="0"/>
          <w:numId w:val="6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алгыс</w:t>
      </w:r>
      <w:r w:rsidRPr="00242366">
        <w:rPr>
          <w:rFonts w:ascii="Times New Roman" w:hAnsi="Times New Roman" w:cs="Times New Roman"/>
          <w:color w:val="000000"/>
          <w:sz w:val="24"/>
          <w:szCs w:val="24"/>
        </w:rPr>
        <w:t>‘благопожелания</w:t>
      </w:r>
      <w:proofErr w:type="spellEnd"/>
      <w:r w:rsidRPr="00242366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242366">
        <w:rPr>
          <w:rFonts w:ascii="Times New Roman" w:hAnsi="Times New Roman" w:cs="Times New Roman"/>
          <w:color w:val="000000"/>
          <w:sz w:val="24"/>
          <w:szCs w:val="24"/>
          <w:lang w:val="sah-RU"/>
        </w:rPr>
        <w:t>;</w:t>
      </w:r>
    </w:p>
    <w:p w:rsidR="00566991" w:rsidRPr="00242366" w:rsidRDefault="00566991" w:rsidP="003A4B33">
      <w:pPr>
        <w:numPr>
          <w:ilvl w:val="0"/>
          <w:numId w:val="6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сöстеенсöс</w:t>
      </w:r>
      <w:r w:rsidRPr="00242366">
        <w:rPr>
          <w:rFonts w:ascii="Times New Roman" w:hAnsi="Times New Roman" w:cs="Times New Roman"/>
          <w:color w:val="000000"/>
          <w:sz w:val="24"/>
          <w:szCs w:val="24"/>
        </w:rPr>
        <w:t>‘заклинания</w:t>
      </w:r>
      <w:proofErr w:type="spellEnd"/>
      <w:r w:rsidRPr="00242366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242366">
        <w:rPr>
          <w:rFonts w:ascii="Times New Roman" w:hAnsi="Times New Roman" w:cs="Times New Roman"/>
          <w:color w:val="000000"/>
          <w:sz w:val="24"/>
          <w:szCs w:val="24"/>
          <w:lang w:val="sah-RU"/>
        </w:rPr>
        <w:t>;</w:t>
      </w:r>
    </w:p>
    <w:p w:rsidR="00566991" w:rsidRPr="00242366" w:rsidRDefault="00566991" w:rsidP="003A4B33">
      <w:pPr>
        <w:numPr>
          <w:ilvl w:val="0"/>
          <w:numId w:val="6"/>
        </w:num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харгас</w:t>
      </w:r>
      <w:r w:rsidRPr="00242366">
        <w:rPr>
          <w:rFonts w:ascii="Times New Roman" w:hAnsi="Times New Roman" w:cs="Times New Roman"/>
          <w:color w:val="000000"/>
          <w:sz w:val="24"/>
          <w:szCs w:val="24"/>
        </w:rPr>
        <w:t>‘проклятия</w:t>
      </w:r>
      <w:proofErr w:type="spellEnd"/>
      <w:r w:rsidRPr="00242366">
        <w:rPr>
          <w:rFonts w:ascii="Times New Roman" w:hAnsi="Times New Roman" w:cs="Times New Roman"/>
          <w:color w:val="000000"/>
          <w:sz w:val="24"/>
          <w:szCs w:val="24"/>
        </w:rPr>
        <w:t>’.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color w:val="000000"/>
          <w:sz w:val="24"/>
          <w:szCs w:val="24"/>
        </w:rPr>
        <w:t>В последнее время были начаты исследования свадебного обряда хакасов и его поэзии, но, к сожалению, не были завершены.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На современном этапе, начиная с 1990-х годов,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ысыаха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был воссоздан знатоком традиционной культуры, практиковавшим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алгысчытом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В.А.Кондаковым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который восстановил его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адресатно-персонажный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ряд и композиционную целостность.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>Из утилитарных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якутских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алгысов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бытуют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духам-хозяевам срединного мира: огня, тайги, вселенной и 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свадебные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. Данный вид 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тилитарные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проводил рядовой якут, но предпочтение всегда отдавалось пожилому, умудренному опытом представителю социума. 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 xml:space="preserve">Главным адресатом </w:t>
      </w:r>
      <w:proofErr w:type="gramStart"/>
      <w:r w:rsidRPr="00242366">
        <w:rPr>
          <w:szCs w:val="24"/>
        </w:rPr>
        <w:t>утилитарных</w:t>
      </w:r>
      <w:proofErr w:type="gram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алгысов</w:t>
      </w:r>
      <w:proofErr w:type="spellEnd"/>
      <w:r w:rsidRPr="00242366">
        <w:rPr>
          <w:szCs w:val="24"/>
        </w:rPr>
        <w:t xml:space="preserve"> выступал дух-хозяин огня – </w:t>
      </w:r>
      <w:proofErr w:type="spellStart"/>
      <w:r w:rsidRPr="00242366">
        <w:rPr>
          <w:szCs w:val="24"/>
        </w:rPr>
        <w:t>Аан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Уххан</w:t>
      </w:r>
      <w:proofErr w:type="spellEnd"/>
      <w:r w:rsidRPr="00242366">
        <w:rPr>
          <w:szCs w:val="24"/>
        </w:rPr>
        <w:t>.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szCs w:val="24"/>
          <w:lang w:val="sah-RU"/>
        </w:rPr>
      </w:pPr>
      <w:proofErr w:type="spellStart"/>
      <w:r w:rsidRPr="00242366">
        <w:rPr>
          <w:szCs w:val="24"/>
        </w:rPr>
        <w:lastRenderedPageBreak/>
        <w:t>Аан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Уххан</w:t>
      </w:r>
      <w:proofErr w:type="spellEnd"/>
      <w:r w:rsidRPr="00242366">
        <w:rPr>
          <w:szCs w:val="24"/>
        </w:rPr>
        <w:t xml:space="preserve"> тойона считали самым близким, отзывчивым на помощь духом-хозяином и видели в нем главного защитника. В образном представлении города </w:t>
      </w:r>
      <w:proofErr w:type="spellStart"/>
      <w:r w:rsidRPr="00242366">
        <w:rPr>
          <w:szCs w:val="24"/>
        </w:rPr>
        <w:t>саха</w:t>
      </w:r>
      <w:proofErr w:type="spellEnd"/>
      <w:r w:rsidRPr="00242366">
        <w:rPr>
          <w:szCs w:val="24"/>
        </w:rPr>
        <w:t xml:space="preserve">, дух-хозяин огня - «седобородый, говорливый, неугомонный, вечно прыгающий, седовласый старик». </w:t>
      </w:r>
      <w:r w:rsidRPr="00242366">
        <w:rPr>
          <w:szCs w:val="24"/>
          <w:lang w:val="sah-RU"/>
        </w:rPr>
        <w:t>Я</w:t>
      </w:r>
      <w:r w:rsidRPr="00242366">
        <w:rPr>
          <w:szCs w:val="24"/>
        </w:rPr>
        <w:t>куты представляют дух огня в образе старика</w:t>
      </w:r>
      <w:r w:rsidRPr="00242366">
        <w:rPr>
          <w:szCs w:val="24"/>
          <w:lang w:val="sah-RU"/>
        </w:rPr>
        <w:t>–</w:t>
      </w:r>
      <w:proofErr w:type="spellStart"/>
      <w:r w:rsidRPr="00242366">
        <w:rPr>
          <w:szCs w:val="24"/>
        </w:rPr>
        <w:t>Аан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Уххан</w:t>
      </w:r>
      <w:proofErr w:type="spellEnd"/>
      <w:r w:rsidRPr="00242366">
        <w:rPr>
          <w:szCs w:val="24"/>
        </w:rPr>
        <w:t>.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b/>
          <w:szCs w:val="24"/>
          <w:lang w:val="sah-RU"/>
        </w:rPr>
      </w:pPr>
      <w:r w:rsidRPr="00242366">
        <w:rPr>
          <w:szCs w:val="24"/>
        </w:rPr>
        <w:t>Остальные тюркские народы</w:t>
      </w:r>
      <w:r w:rsidRPr="00242366">
        <w:rPr>
          <w:szCs w:val="24"/>
          <w:lang w:val="sah-RU"/>
        </w:rPr>
        <w:t xml:space="preserve"> Сибири (хакассы, алтайцы)</w:t>
      </w:r>
      <w:r w:rsidRPr="00242366">
        <w:rPr>
          <w:szCs w:val="24"/>
        </w:rPr>
        <w:t xml:space="preserve"> представляли духа огня в женском образе.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color w:val="000000"/>
          <w:szCs w:val="24"/>
          <w:lang w:val="sah-RU" w:eastAsia="ru-RU" w:bidi="ru-RU"/>
        </w:rPr>
      </w:pPr>
      <w:r w:rsidRPr="00242366">
        <w:rPr>
          <w:rStyle w:val="2"/>
          <w:rFonts w:eastAsia="Calibri"/>
          <w:b/>
          <w:i/>
          <w:sz w:val="24"/>
          <w:szCs w:val="24"/>
        </w:rPr>
        <w:t xml:space="preserve">В народе </w:t>
      </w:r>
      <w:r w:rsidRPr="00242366">
        <w:rPr>
          <w:rStyle w:val="2"/>
          <w:rFonts w:eastAsia="Calibri"/>
          <w:b/>
          <w:i/>
          <w:sz w:val="24"/>
          <w:szCs w:val="24"/>
          <w:lang w:val="sah-RU"/>
        </w:rPr>
        <w:t xml:space="preserve">хакасов </w:t>
      </w:r>
      <w:r w:rsidRPr="00242366">
        <w:rPr>
          <w:rStyle w:val="2"/>
          <w:rFonts w:eastAsia="Calibri"/>
          <w:sz w:val="24"/>
          <w:szCs w:val="24"/>
        </w:rPr>
        <w:t>до сих пор наличествует по</w:t>
      </w:r>
      <w:r w:rsidRPr="00242366">
        <w:rPr>
          <w:rStyle w:val="2"/>
          <w:rFonts w:eastAsia="Calibri"/>
          <w:sz w:val="24"/>
          <w:szCs w:val="24"/>
        </w:rPr>
        <w:softHyphen/>
        <w:t xml:space="preserve">читание </w:t>
      </w:r>
      <w:r w:rsidRPr="00242366">
        <w:rPr>
          <w:rStyle w:val="2"/>
          <w:rFonts w:eastAsia="Calibri"/>
          <w:b/>
          <w:i/>
          <w:sz w:val="24"/>
          <w:szCs w:val="24"/>
        </w:rPr>
        <w:t xml:space="preserve">матери-огня </w:t>
      </w:r>
      <w:r w:rsidRPr="00242366">
        <w:rPr>
          <w:rStyle w:val="20"/>
          <w:rFonts w:eastAsia="Calibri"/>
          <w:b/>
          <w:szCs w:val="24"/>
        </w:rPr>
        <w:t xml:space="preserve">(От </w:t>
      </w:r>
      <w:proofErr w:type="spellStart"/>
      <w:r w:rsidRPr="00242366">
        <w:rPr>
          <w:rStyle w:val="20"/>
          <w:rFonts w:eastAsia="Calibri"/>
          <w:b/>
          <w:szCs w:val="24"/>
        </w:rPr>
        <w:t>ине</w:t>
      </w:r>
      <w:proofErr w:type="spellEnd"/>
      <w:r w:rsidRPr="00242366">
        <w:rPr>
          <w:rStyle w:val="20"/>
          <w:rFonts w:eastAsia="Calibri"/>
          <w:b/>
          <w:szCs w:val="24"/>
        </w:rPr>
        <w:t xml:space="preserve">). </w:t>
      </w:r>
      <w:r w:rsidRPr="00242366">
        <w:rPr>
          <w:rStyle w:val="2"/>
          <w:rFonts w:eastAsia="Calibri"/>
          <w:sz w:val="24"/>
          <w:szCs w:val="24"/>
          <w:lang w:val="sah-RU"/>
        </w:rPr>
        <w:t>Х</w:t>
      </w:r>
      <w:proofErr w:type="spellStart"/>
      <w:r w:rsidRPr="00242366">
        <w:rPr>
          <w:rStyle w:val="2"/>
          <w:rFonts w:eastAsia="Calibri"/>
          <w:sz w:val="24"/>
          <w:szCs w:val="24"/>
        </w:rPr>
        <w:t>озяйку</w:t>
      </w:r>
      <w:proofErr w:type="spellEnd"/>
      <w:r w:rsidRPr="00242366">
        <w:rPr>
          <w:rStyle w:val="2"/>
          <w:rFonts w:eastAsia="Calibri"/>
          <w:sz w:val="24"/>
          <w:szCs w:val="24"/>
        </w:rPr>
        <w:t xml:space="preserve"> огня обычно кормит самый старший по возрасту в доме и просит бла</w:t>
      </w:r>
      <w:r w:rsidRPr="00242366">
        <w:rPr>
          <w:rStyle w:val="2"/>
          <w:rFonts w:eastAsia="Calibri"/>
          <w:sz w:val="24"/>
          <w:szCs w:val="24"/>
        </w:rPr>
        <w:softHyphen/>
        <w:t>гополучия всем родным, здоровья и удачи.</w:t>
      </w:r>
      <w:r w:rsidRPr="00242366">
        <w:rPr>
          <w:rStyle w:val="2"/>
          <w:rFonts w:eastAsia="Calibri"/>
          <w:sz w:val="24"/>
          <w:szCs w:val="24"/>
          <w:lang w:val="sah-RU"/>
        </w:rPr>
        <w:t xml:space="preserve"> Б</w:t>
      </w:r>
      <w:proofErr w:type="spellStart"/>
      <w:r w:rsidRPr="00242366">
        <w:rPr>
          <w:rFonts w:eastAsia="Times New Roman"/>
          <w:color w:val="000000"/>
          <w:szCs w:val="24"/>
          <w:lang w:eastAsia="ru-RU" w:bidi="ru-RU"/>
        </w:rPr>
        <w:t>ольшое</w:t>
      </w:r>
      <w:proofErr w:type="spellEnd"/>
      <w:r w:rsidRPr="00242366">
        <w:rPr>
          <w:rFonts w:eastAsia="Times New Roman"/>
          <w:color w:val="000000"/>
          <w:szCs w:val="24"/>
          <w:lang w:eastAsia="ru-RU" w:bidi="ru-RU"/>
        </w:rPr>
        <w:t xml:space="preserve"> почте</w:t>
      </w:r>
      <w:r w:rsidRPr="00242366">
        <w:rPr>
          <w:rFonts w:eastAsia="Times New Roman"/>
          <w:color w:val="000000"/>
          <w:szCs w:val="24"/>
          <w:lang w:eastAsia="ru-RU" w:bidi="ru-RU"/>
        </w:rPr>
        <w:softHyphen/>
        <w:t xml:space="preserve">ние в свадебном процессе уделялось богине огня: </w:t>
      </w:r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Килт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тураапастап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 ла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крзе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, хазинез1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отхапазыртча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. - ‘Когда невестка в первый раз входит в дом, свекровь вместе с ней кланяется хозяйке огня’</w:t>
      </w:r>
      <w:proofErr w:type="gram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.</w:t>
      </w:r>
      <w:r w:rsidRPr="00242366">
        <w:rPr>
          <w:rFonts w:eastAsia="Times New Roman"/>
          <w:color w:val="000000"/>
          <w:szCs w:val="24"/>
          <w:lang w:val="sah-RU" w:eastAsia="ru-RU" w:bidi="ru-RU"/>
        </w:rPr>
        <w:t>П</w:t>
      </w:r>
      <w:proofErr w:type="spellStart"/>
      <w:proofErr w:type="gramEnd"/>
      <w:r w:rsidRPr="00242366">
        <w:rPr>
          <w:rFonts w:eastAsia="Times New Roman"/>
          <w:color w:val="000000"/>
          <w:szCs w:val="24"/>
          <w:lang w:eastAsia="ru-RU" w:bidi="ru-RU"/>
        </w:rPr>
        <w:t>росили</w:t>
      </w:r>
      <w:proofErr w:type="spellEnd"/>
      <w:r w:rsidRPr="00242366">
        <w:rPr>
          <w:rFonts w:eastAsia="Times New Roman"/>
          <w:color w:val="000000"/>
          <w:szCs w:val="24"/>
          <w:lang w:eastAsia="ru-RU" w:bidi="ru-RU"/>
        </w:rPr>
        <w:t xml:space="preserve"> благословления: </w:t>
      </w:r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От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инезг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,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чуртинезг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,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аз</w:t>
      </w:r>
      <w:bookmarkStart w:id="0" w:name="_GoBack"/>
      <w:bookmarkEnd w:id="0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ырапчамсгрерт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!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Шснецхадаамзабызыцар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,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тснецхадаазырынацар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!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Чииттерге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 (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аттарынадапчалар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)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полызыцар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 xml:space="preserve">, </w:t>
      </w:r>
      <w:proofErr w:type="spellStart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оларныкорщер</w:t>
      </w:r>
      <w:proofErr w:type="spellEnd"/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t>! - ‘Хозяйка огня, Хозяйка дома! С нами при</w:t>
      </w:r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softHyphen/>
        <w:t>губите, с нами отведайте! Будьте благо</w:t>
      </w:r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softHyphen/>
        <w:t>склонны к молодым (называются имена мо</w:t>
      </w:r>
      <w:r w:rsidRPr="00242366">
        <w:rPr>
          <w:rFonts w:eastAsia="Times New Roman"/>
          <w:i/>
          <w:iCs/>
          <w:color w:val="000000"/>
          <w:szCs w:val="24"/>
          <w:lang w:eastAsia="ru-RU" w:bidi="ru-RU"/>
        </w:rPr>
        <w:softHyphen/>
        <w:t>лодых), присматривайте за ними’!</w:t>
      </w:r>
    </w:p>
    <w:p w:rsidR="00566991" w:rsidRPr="00242366" w:rsidRDefault="00566991" w:rsidP="003A4B33">
      <w:pPr>
        <w:widowControl w:val="0"/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народе счита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ется, что хозяйка огня охраняет домашний очаг и семью от злых сил, помогает гото</w:t>
      </w:r>
      <w:r w:rsidRPr="0024236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вить пищу, посылает детей, дает приплод скоту. Просят у Хозяйки огня здоровья и благополучия для ребенка, чтобы она его оберегала, помогала ему.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Одним из древнейших культовых обрядов </w:t>
      </w:r>
      <w:r w:rsidRPr="00242366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алтайского народа </w:t>
      </w:r>
      <w:r w:rsidRPr="00242366">
        <w:rPr>
          <w:rFonts w:ascii="Times New Roman" w:hAnsi="Times New Roman" w:cs="Times New Roman"/>
          <w:b/>
          <w:i/>
          <w:sz w:val="24"/>
          <w:szCs w:val="24"/>
        </w:rPr>
        <w:t xml:space="preserve"> является обожествление Огня. </w:t>
      </w:r>
      <w:r w:rsidRPr="00242366">
        <w:rPr>
          <w:rFonts w:ascii="Times New Roman" w:hAnsi="Times New Roman" w:cs="Times New Roman"/>
          <w:sz w:val="24"/>
          <w:szCs w:val="24"/>
        </w:rPr>
        <w:t xml:space="preserve">В жизни алтайца он представляется живым и значимым членом семьи, поэтому к нему обращаются как к матери: "Одус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башту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От-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Тридцатиголовая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Мать-Огонь").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>В мифологических рассказах От-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выступает как защитница членов семьи, скота. В данном благопожелании и во многих других произведениях этого жанра "От-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" выступает как посредник между божествами и человеком. Благопожелание представляет собой монологи-обращения к "От-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" (Матери-огню) и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>май-(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Mай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)-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тюркоязычных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народов отношения к духам –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хозяинам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зависит от места жительства. Народ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живет в суровых тундровых и таежных местностях, поэтому одним из бытующих видов утилитарных </w:t>
      </w:r>
      <w:proofErr w:type="spellStart"/>
      <w:r w:rsidRPr="00242366">
        <w:rPr>
          <w:rFonts w:ascii="Times New Roman" w:hAnsi="Times New Roman" w:cs="Times New Roman"/>
          <w:b/>
          <w:i/>
          <w:sz w:val="24"/>
          <w:szCs w:val="24"/>
        </w:rPr>
        <w:t>алгысов</w:t>
      </w:r>
      <w:proofErr w:type="spellEnd"/>
      <w:r w:rsidRPr="00242366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 якутов</w:t>
      </w:r>
      <w:r w:rsidRPr="00242366">
        <w:rPr>
          <w:rFonts w:ascii="Times New Roman" w:hAnsi="Times New Roman" w:cs="Times New Roman"/>
          <w:b/>
          <w:i/>
          <w:sz w:val="24"/>
          <w:szCs w:val="24"/>
        </w:rPr>
        <w:t xml:space="preserve"> являются </w:t>
      </w:r>
      <w:proofErr w:type="spellStart"/>
      <w:r w:rsidRPr="00242366">
        <w:rPr>
          <w:rFonts w:ascii="Times New Roman" w:hAnsi="Times New Roman" w:cs="Times New Roman"/>
          <w:b/>
          <w:i/>
          <w:sz w:val="24"/>
          <w:szCs w:val="24"/>
        </w:rPr>
        <w:t>алгысы</w:t>
      </w:r>
      <w:proofErr w:type="spellEnd"/>
      <w:r w:rsidRPr="00242366">
        <w:rPr>
          <w:rFonts w:ascii="Times New Roman" w:hAnsi="Times New Roman" w:cs="Times New Roman"/>
          <w:b/>
          <w:i/>
          <w:sz w:val="24"/>
          <w:szCs w:val="24"/>
        </w:rPr>
        <w:t xml:space="preserve"> духу-хозяину тайги.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Якутские охотники, выезжая на охоту или во время её, до сих пор произносят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алгысы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адресатом которых выступает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тыа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иччитэ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Баай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Байанай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тойон 'дух-хозяин тайги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Баай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Байанай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господин'. Они не должны были прямо называть зверей, птиц, которых хотели добывать, обычно говорили: «Ты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ыгар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тыцырахтааххыттан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Лабаалаах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муостааххыттан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Эмис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эттээххиттэн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Сыстан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сыалааххыттан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'Тех, кто на лапах с когтями, На головах с </w:t>
      </w:r>
      <w:r w:rsidRPr="00242366">
        <w:rPr>
          <w:rFonts w:ascii="Times New Roman" w:hAnsi="Times New Roman" w:cs="Times New Roman"/>
          <w:sz w:val="24"/>
          <w:szCs w:val="24"/>
        </w:rPr>
        <w:lastRenderedPageBreak/>
        <w:t>рогами, С жирным мясом, С прилипающим жиром'». Далее охотники просили духа-хозяина тайги, чтобы тот содействовал им в охоте: «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Айаным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аартыгар</w:t>
      </w:r>
      <w:proofErr w:type="spellEnd"/>
      <w:proofErr w:type="gramStart"/>
      <w:r w:rsidRPr="0024236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2366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242366">
        <w:rPr>
          <w:rFonts w:ascii="Times New Roman" w:hAnsi="Times New Roman" w:cs="Times New Roman"/>
          <w:sz w:val="24"/>
          <w:szCs w:val="24"/>
        </w:rPr>
        <w:t xml:space="preserve">алан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кулу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Суолбут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торойугар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Тосхойон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кулу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>! 'На мой путь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>риведи их, На нашу дорогу Наведи их!'» и щедро его угощали.</w:t>
      </w:r>
    </w:p>
    <w:p w:rsidR="00566991" w:rsidRPr="00242366" w:rsidRDefault="00566991" w:rsidP="003A4B33">
      <w:pPr>
        <w:autoSpaceDE w:val="0"/>
        <w:autoSpaceDN w:val="0"/>
        <w:adjustRightInd w:val="0"/>
        <w:spacing w:after="0" w:line="360" w:lineRule="auto"/>
        <w:ind w:left="-142" w:firstLine="568"/>
        <w:jc w:val="both"/>
        <w:rPr>
          <w:rStyle w:val="2"/>
          <w:rFonts w:eastAsia="Calibri"/>
          <w:color w:val="auto"/>
          <w:sz w:val="24"/>
          <w:szCs w:val="24"/>
          <w:lang w:bidi="ar-SA"/>
        </w:rPr>
      </w:pPr>
      <w:r w:rsidRPr="00242366">
        <w:rPr>
          <w:rFonts w:ascii="Times New Roman" w:hAnsi="Times New Roman" w:cs="Times New Roman"/>
          <w:sz w:val="24"/>
          <w:szCs w:val="24"/>
        </w:rPr>
        <w:t>Развитым был культ гор, по месту жительства, и у алтайцев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 и у хакассов</w:t>
      </w:r>
      <w:r w:rsidRPr="00242366">
        <w:rPr>
          <w:rFonts w:ascii="Times New Roman" w:hAnsi="Times New Roman" w:cs="Times New Roman"/>
          <w:sz w:val="24"/>
          <w:szCs w:val="24"/>
        </w:rPr>
        <w:t xml:space="preserve">. На Алтае, как и в Хакасии, культ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горсохранился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до нашего времени.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 w:bidi="ru-RU"/>
        </w:rPr>
      </w:pPr>
      <w:r w:rsidRPr="00242366">
        <w:rPr>
          <w:rStyle w:val="2"/>
          <w:rFonts w:eastAsia="Calibri"/>
          <w:b/>
          <w:i/>
          <w:sz w:val="24"/>
          <w:szCs w:val="24"/>
        </w:rPr>
        <w:t xml:space="preserve">Образ хозяина горы </w:t>
      </w:r>
      <w:r w:rsidRPr="00242366">
        <w:rPr>
          <w:rStyle w:val="20"/>
          <w:rFonts w:eastAsia="Calibri"/>
          <w:b/>
          <w:sz w:val="24"/>
          <w:szCs w:val="24"/>
        </w:rPr>
        <w:t>(</w:t>
      </w:r>
      <w:proofErr w:type="spellStart"/>
      <w:r w:rsidRPr="00242366">
        <w:rPr>
          <w:rStyle w:val="20"/>
          <w:rFonts w:eastAsia="Calibri"/>
          <w:b/>
          <w:sz w:val="24"/>
          <w:szCs w:val="24"/>
        </w:rPr>
        <w:t>тагээзг</w:t>
      </w:r>
      <w:proofErr w:type="spellEnd"/>
      <w:r w:rsidRPr="00242366">
        <w:rPr>
          <w:rStyle w:val="20"/>
          <w:rFonts w:eastAsia="Calibri"/>
          <w:b/>
          <w:sz w:val="24"/>
          <w:szCs w:val="24"/>
        </w:rPr>
        <w:t>)</w:t>
      </w:r>
      <w:r w:rsidRPr="00242366">
        <w:rPr>
          <w:rStyle w:val="2"/>
          <w:rFonts w:eastAsia="Calibri"/>
          <w:sz w:val="24"/>
          <w:szCs w:val="24"/>
        </w:rPr>
        <w:t xml:space="preserve"> или горного человека </w:t>
      </w:r>
      <w:r w:rsidRPr="00242366">
        <w:rPr>
          <w:rStyle w:val="20"/>
          <w:rFonts w:eastAsia="Calibri"/>
          <w:sz w:val="24"/>
          <w:szCs w:val="24"/>
        </w:rPr>
        <w:t>(</w:t>
      </w:r>
      <w:proofErr w:type="spellStart"/>
      <w:r w:rsidRPr="00242366">
        <w:rPr>
          <w:rStyle w:val="20"/>
          <w:rFonts w:eastAsia="Calibri"/>
          <w:sz w:val="24"/>
          <w:szCs w:val="24"/>
        </w:rPr>
        <w:t>таг</w:t>
      </w:r>
      <w:proofErr w:type="spellEnd"/>
      <w:r w:rsidRPr="00242366">
        <w:rPr>
          <w:rStyle w:val="20"/>
          <w:rFonts w:eastAsia="Calibri"/>
          <w:sz w:val="24"/>
          <w:szCs w:val="24"/>
        </w:rPr>
        <w:t xml:space="preserve"> к1з1зг)</w:t>
      </w:r>
      <w:r w:rsidRPr="00242366">
        <w:rPr>
          <w:rStyle w:val="2"/>
          <w:rFonts w:eastAsia="Calibri"/>
          <w:sz w:val="24"/>
          <w:szCs w:val="24"/>
        </w:rPr>
        <w:t xml:space="preserve"> весьма </w:t>
      </w:r>
      <w:r w:rsidRPr="00242366">
        <w:rPr>
          <w:rStyle w:val="2"/>
          <w:rFonts w:eastAsia="Calibri"/>
          <w:b/>
          <w:i/>
          <w:sz w:val="24"/>
          <w:szCs w:val="24"/>
        </w:rPr>
        <w:t xml:space="preserve">распространен в хакасском фольклоре. </w:t>
      </w:r>
      <w:r w:rsidRPr="00242366">
        <w:rPr>
          <w:rStyle w:val="2"/>
          <w:rFonts w:eastAsia="Calibri"/>
          <w:sz w:val="24"/>
          <w:szCs w:val="24"/>
          <w:lang w:val="sah-RU"/>
        </w:rPr>
        <w:t>Г</w:t>
      </w:r>
      <w:proofErr w:type="spellStart"/>
      <w:r w:rsidRPr="00242366">
        <w:rPr>
          <w:rStyle w:val="2"/>
          <w:rFonts w:eastAsia="Calibri"/>
          <w:sz w:val="24"/>
          <w:szCs w:val="24"/>
        </w:rPr>
        <w:t>орные</w:t>
      </w:r>
      <w:proofErr w:type="spellEnd"/>
      <w:r w:rsidRPr="00242366">
        <w:rPr>
          <w:rStyle w:val="2"/>
          <w:rFonts w:eastAsia="Calibri"/>
          <w:sz w:val="24"/>
          <w:szCs w:val="24"/>
        </w:rPr>
        <w:t xml:space="preserve"> люди обликом похо</w:t>
      </w:r>
      <w:r w:rsidRPr="00242366">
        <w:rPr>
          <w:rStyle w:val="2"/>
          <w:rFonts w:eastAsia="Calibri"/>
          <w:sz w:val="24"/>
          <w:szCs w:val="24"/>
        </w:rPr>
        <w:softHyphen/>
        <w:t xml:space="preserve">жи на людей: они очень красивые, высокие, хорошо одетые мужчины и женщины. </w:t>
      </w:r>
    </w:p>
    <w:p w:rsidR="00566991" w:rsidRPr="00242366" w:rsidRDefault="00566991" w:rsidP="003A4B33">
      <w:pPr>
        <w:autoSpaceDE w:val="0"/>
        <w:autoSpaceDN w:val="0"/>
        <w:adjustRightInd w:val="0"/>
        <w:spacing w:after="0" w:line="36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242366">
        <w:rPr>
          <w:rFonts w:ascii="Times New Roman" w:hAnsi="Times New Roman" w:cs="Times New Roman"/>
          <w:b/>
          <w:i/>
          <w:sz w:val="24"/>
          <w:szCs w:val="24"/>
        </w:rPr>
        <w:t>Среди поверий</w:t>
      </w:r>
      <w:r w:rsidRPr="00242366">
        <w:rPr>
          <w:rFonts w:ascii="Times New Roman" w:hAnsi="Times New Roman" w:cs="Times New Roman"/>
          <w:sz w:val="24"/>
          <w:szCs w:val="24"/>
        </w:rPr>
        <w:t xml:space="preserve"> в фольклоре </w:t>
      </w:r>
      <w:r w:rsidRPr="00242366">
        <w:rPr>
          <w:rFonts w:ascii="Times New Roman" w:hAnsi="Times New Roman" w:cs="Times New Roman"/>
          <w:b/>
          <w:i/>
          <w:sz w:val="24"/>
          <w:szCs w:val="24"/>
          <w:lang w:val="sah-RU"/>
        </w:rPr>
        <w:t>алтайцев</w:t>
      </w:r>
      <w:r w:rsidRPr="00242366">
        <w:rPr>
          <w:rFonts w:ascii="Times New Roman" w:hAnsi="Times New Roman" w:cs="Times New Roman"/>
          <w:sz w:val="24"/>
          <w:szCs w:val="24"/>
        </w:rPr>
        <w:t xml:space="preserve"> большое место занимают горные духи, «хозяева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гор»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>ибо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самые горы</w:t>
      </w: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Pr="00242366">
        <w:rPr>
          <w:rFonts w:ascii="Times New Roman" w:hAnsi="Times New Roman" w:cs="Times New Roman"/>
          <w:sz w:val="24"/>
          <w:szCs w:val="24"/>
        </w:rPr>
        <w:t xml:space="preserve">Фантастический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мирдухов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гор или горных хозяев у северных алтайцев-охотников создан по их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собственномутипу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и образу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воззрениям алтайцев местожительством </w:t>
      </w:r>
      <w:r w:rsidRPr="00242366">
        <w:rPr>
          <w:rFonts w:ascii="Times New Roman" w:hAnsi="Times New Roman" w:cs="Times New Roman"/>
          <w:b/>
          <w:i/>
          <w:sz w:val="24"/>
          <w:szCs w:val="24"/>
        </w:rPr>
        <w:t>Умай-</w:t>
      </w:r>
      <w:proofErr w:type="spellStart"/>
      <w:r w:rsidRPr="00242366">
        <w:rPr>
          <w:rFonts w:ascii="Times New Roman" w:hAnsi="Times New Roman" w:cs="Times New Roman"/>
          <w:b/>
          <w:i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b/>
          <w:i/>
          <w:sz w:val="24"/>
          <w:szCs w:val="24"/>
        </w:rPr>
        <w:t xml:space="preserve"> является мифическая гора "</w:t>
      </w:r>
      <w:proofErr w:type="spellStart"/>
      <w:r w:rsidRPr="00242366">
        <w:rPr>
          <w:rFonts w:ascii="Times New Roman" w:hAnsi="Times New Roman" w:cs="Times New Roman"/>
          <w:b/>
          <w:i/>
          <w:sz w:val="24"/>
          <w:szCs w:val="24"/>
        </w:rPr>
        <w:t>Сурун</w:t>
      </w:r>
      <w:proofErr w:type="spellEnd"/>
      <w:r w:rsidRPr="00242366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242366">
        <w:rPr>
          <w:rFonts w:ascii="Times New Roman" w:hAnsi="Times New Roman" w:cs="Times New Roman"/>
          <w:sz w:val="24"/>
          <w:szCs w:val="24"/>
        </w:rPr>
        <w:t>, где на берегу молочного озера имеют игрища сорок прекрасных девушек и среди них самой красивой якобы является Умай-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эне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color w:val="000000"/>
          <w:sz w:val="24"/>
          <w:szCs w:val="24"/>
        </w:rPr>
        <w:t>Якуты духа-хозяина воды (в некоторых случаях – хозяйка) называли</w:t>
      </w:r>
      <w:proofErr w:type="gramStart"/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үөх</w:t>
      </w:r>
      <w:proofErr w:type="spellEnd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Боллох</w:t>
      </w:r>
      <w:proofErr w:type="spellEnd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тойон</w:t>
      </w:r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242366">
        <w:rPr>
          <w:rFonts w:ascii="Times New Roman" w:hAnsi="Times New Roman" w:cs="Times New Roman"/>
          <w:color w:val="000000"/>
          <w:sz w:val="24"/>
          <w:szCs w:val="24"/>
        </w:rPr>
        <w:t>Күөх</w:t>
      </w:r>
      <w:proofErr w:type="spellEnd"/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color w:val="000000"/>
          <w:sz w:val="24"/>
          <w:szCs w:val="24"/>
        </w:rPr>
        <w:t>Боллох</w:t>
      </w:r>
      <w:proofErr w:type="spellEnd"/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 господин’ (</w:t>
      </w: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Уу</w:t>
      </w:r>
      <w:proofErr w:type="spellEnd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Чоҥкуруун</w:t>
      </w:r>
      <w:proofErr w:type="spellEnd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старик, </w:t>
      </w:r>
      <w:proofErr w:type="spellStart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Уукун</w:t>
      </w:r>
      <w:proofErr w:type="spellEnd"/>
      <w:r w:rsidRPr="00242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242366">
        <w:rPr>
          <w:rFonts w:ascii="Times New Roman" w:hAnsi="Times New Roman" w:cs="Times New Roman"/>
          <w:color w:val="000000"/>
          <w:sz w:val="24"/>
          <w:szCs w:val="24"/>
        </w:rPr>
        <w:t xml:space="preserve">. Люди обращались к ним с просьбой наделить их продуктом питания – рыбой. </w:t>
      </w:r>
    </w:p>
    <w:p w:rsidR="00566991" w:rsidRPr="00242366" w:rsidRDefault="00566991" w:rsidP="000A4DF7">
      <w:pPr>
        <w:spacing w:after="0" w:line="360" w:lineRule="auto"/>
        <w:ind w:left="-142" w:firstLine="568"/>
        <w:jc w:val="both"/>
        <w:rPr>
          <w:rStyle w:val="2"/>
          <w:rFonts w:eastAsia="Arial Unicode MS"/>
          <w:sz w:val="24"/>
          <w:szCs w:val="24"/>
        </w:rPr>
      </w:pPr>
      <w:r w:rsidRPr="00242366">
        <w:rPr>
          <w:rFonts w:ascii="Times New Roman" w:hAnsi="Times New Roman" w:cs="Times New Roman"/>
          <w:color w:val="000000"/>
          <w:sz w:val="24"/>
          <w:szCs w:val="24"/>
        </w:rPr>
        <w:t>У тюрко-монгольских народов</w:t>
      </w:r>
      <w:r w:rsidRPr="00242366">
        <w:rPr>
          <w:rFonts w:ascii="Times New Roman" w:hAnsi="Times New Roman" w:cs="Times New Roman"/>
          <w:color w:val="000000"/>
          <w:sz w:val="24"/>
          <w:szCs w:val="24"/>
          <w:lang w:val="sah-RU"/>
        </w:rPr>
        <w:t xml:space="preserve"> – у хакасов </w:t>
      </w:r>
      <w:r w:rsidRPr="00242366">
        <w:rPr>
          <w:rStyle w:val="2"/>
          <w:rFonts w:eastAsia="Arial Unicode MS"/>
          <w:sz w:val="24"/>
          <w:szCs w:val="24"/>
          <w:lang w:val="sah-RU"/>
        </w:rPr>
        <w:t>п</w:t>
      </w:r>
      <w:proofErr w:type="spellStart"/>
      <w:r w:rsidRPr="00242366">
        <w:rPr>
          <w:rStyle w:val="2"/>
          <w:rFonts w:eastAsia="Arial Unicode MS"/>
          <w:sz w:val="24"/>
          <w:szCs w:val="24"/>
        </w:rPr>
        <w:t>овествования</w:t>
      </w:r>
      <w:proofErr w:type="spellEnd"/>
      <w:r w:rsidRPr="00242366">
        <w:rPr>
          <w:rStyle w:val="2"/>
          <w:rFonts w:eastAsia="Arial Unicode MS"/>
          <w:sz w:val="24"/>
          <w:szCs w:val="24"/>
        </w:rPr>
        <w:t xml:space="preserve"> о духах-хозяевах воды (</w:t>
      </w:r>
      <w:proofErr w:type="spellStart"/>
      <w:r w:rsidRPr="00242366">
        <w:rPr>
          <w:rStyle w:val="2"/>
          <w:rFonts w:eastAsia="Arial Unicode MS"/>
          <w:sz w:val="24"/>
          <w:szCs w:val="24"/>
        </w:rPr>
        <w:t>сугээз</w:t>
      </w:r>
      <w:proofErr w:type="gramStart"/>
      <w:r w:rsidRPr="00242366">
        <w:rPr>
          <w:rStyle w:val="2"/>
          <w:rFonts w:eastAsia="Arial Unicode MS"/>
          <w:sz w:val="24"/>
          <w:szCs w:val="24"/>
        </w:rPr>
        <w:t>i</w:t>
      </w:r>
      <w:proofErr w:type="spellEnd"/>
      <w:proofErr w:type="gramEnd"/>
      <w:r w:rsidRPr="00242366">
        <w:rPr>
          <w:rStyle w:val="2"/>
          <w:rFonts w:eastAsia="Arial Unicode MS"/>
          <w:sz w:val="24"/>
          <w:szCs w:val="24"/>
        </w:rPr>
        <w:t>), в отличие от мифологических рас</w:t>
      </w:r>
      <w:r w:rsidRPr="00242366">
        <w:rPr>
          <w:rStyle w:val="2"/>
          <w:rFonts w:eastAsia="Arial Unicode MS"/>
          <w:sz w:val="24"/>
          <w:szCs w:val="24"/>
        </w:rPr>
        <w:softHyphen/>
        <w:t>сказов о духах-хозяевах гор и духах огня, встречаются крайне редко, связано с природным ланд</w:t>
      </w:r>
      <w:r w:rsidRPr="00242366">
        <w:rPr>
          <w:rStyle w:val="2"/>
          <w:rFonts w:eastAsia="Arial Unicode MS"/>
          <w:sz w:val="24"/>
          <w:szCs w:val="24"/>
        </w:rPr>
        <w:softHyphen/>
        <w:t>шафтом, отсутствием больших водоемов в районах.</w:t>
      </w:r>
    </w:p>
    <w:p w:rsidR="00566991" w:rsidRPr="00242366" w:rsidRDefault="00566991" w:rsidP="000A4DF7">
      <w:pPr>
        <w:pStyle w:val="a5"/>
        <w:spacing w:after="0" w:line="360" w:lineRule="auto"/>
        <w:ind w:left="-142" w:firstLine="568"/>
        <w:jc w:val="center"/>
        <w:rPr>
          <w:b/>
          <w:szCs w:val="24"/>
          <w:shd w:val="clear" w:color="auto" w:fill="FFFFFF"/>
          <w:lang w:val="sah-RU"/>
        </w:rPr>
      </w:pPr>
      <w:r w:rsidRPr="00242366">
        <w:rPr>
          <w:b/>
          <w:color w:val="000000"/>
          <w:szCs w:val="24"/>
          <w:shd w:val="clear" w:color="auto" w:fill="FFFFFF"/>
          <w:lang w:val="sah-RU"/>
        </w:rPr>
        <w:t>Глава 3. Предметный код</w:t>
      </w:r>
    </w:p>
    <w:p w:rsidR="00566991" w:rsidRPr="00242366" w:rsidRDefault="00566991" w:rsidP="000A4DF7">
      <w:pPr>
        <w:pStyle w:val="a5"/>
        <w:spacing w:after="0"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У народа саха атрибутами являются: кытыйа, чороон, большая ложка с конской гривой, берестяная посуда «Далбар чабычах», салама.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У хакасов: пиала и ложка из дерева, чалама( черная ленточка, которая выбрасывается в огонь), богородская трава, бубены шаманские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У алтайцев: пиала, артыш (магическое растение), кыйра(дьалама) (жертвенная лента, которая повязывается на перевалах и у родников)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Для того, чтобы благословение имело силу народ саха сопровождал музыкальными мелодиями: звуки хомуса, бубена, купсуур.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 xml:space="preserve">Хакасы тоже сопровождали музыкальными мелодиями: хакасские хомусы, бубены, чатхан (хак. чадыған) — многострунный щипковый музыкальный инструмент хакасов )издавали национальную колоритную музыку.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242366">
        <w:rPr>
          <w:rFonts w:ascii="Times New Roman" w:hAnsi="Times New Roman" w:cs="Times New Roman"/>
          <w:sz w:val="24"/>
          <w:szCs w:val="24"/>
        </w:rPr>
        <w:lastRenderedPageBreak/>
        <w:t xml:space="preserve">Звуки </w:t>
      </w:r>
      <w:proofErr w:type="gramStart"/>
      <w:r w:rsidRPr="00242366">
        <w:rPr>
          <w:rFonts w:ascii="Times New Roman" w:hAnsi="Times New Roman" w:cs="Times New Roman"/>
          <w:sz w:val="24"/>
          <w:szCs w:val="24"/>
        </w:rPr>
        <w:t>алтайских</w:t>
      </w:r>
      <w:proofErr w:type="gramEnd"/>
      <w:r w:rsidRPr="0024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комусов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бубенов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сопровождали обряд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алкышсос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  <w:lang w:val="sah-RU"/>
        </w:rPr>
        <w:t xml:space="preserve">При исполнении обряда алгыс якутский алгысчыт  угощает  дух огня </w:t>
      </w:r>
      <w:r w:rsidRPr="00242366">
        <w:rPr>
          <w:rFonts w:ascii="Times New Roman" w:hAnsi="Times New Roman" w:cs="Times New Roman"/>
          <w:sz w:val="24"/>
          <w:szCs w:val="24"/>
        </w:rPr>
        <w:t xml:space="preserve">оладьями, 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саламаатом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дух земли  опрыскивает кумысом. Хакасы  предпочитают дать духу огня хлеб, молоко, мед, сладости. Алтайцы кормят молоком, лепешкой и мясом. </w:t>
      </w:r>
    </w:p>
    <w:p w:rsidR="00566991" w:rsidRPr="00242366" w:rsidRDefault="00566991" w:rsidP="003A4B33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366">
        <w:rPr>
          <w:rFonts w:ascii="Times New Roman" w:hAnsi="Times New Roman" w:cs="Times New Roman"/>
          <w:sz w:val="24"/>
          <w:szCs w:val="24"/>
        </w:rPr>
        <w:t xml:space="preserve">Таким образом, все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тюркоязычные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народы угощают духов национальными кисломолочными напитками: кумыс,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быырпах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, молоко, и мучными блюдами: оладьи, лепешки,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саламаат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. У всех народов имеются одинаковые музыкальные инструменты как </w:t>
      </w:r>
      <w:proofErr w:type="spellStart"/>
      <w:r w:rsidRPr="00242366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242366">
        <w:rPr>
          <w:rFonts w:ascii="Times New Roman" w:hAnsi="Times New Roman" w:cs="Times New Roman"/>
          <w:sz w:val="24"/>
          <w:szCs w:val="24"/>
        </w:rPr>
        <w:t xml:space="preserve"> и бубен.</w:t>
      </w:r>
    </w:p>
    <w:p w:rsidR="00566991" w:rsidRPr="00242366" w:rsidRDefault="00566991" w:rsidP="003A4B33">
      <w:pPr>
        <w:pStyle w:val="a5"/>
        <w:spacing w:after="0" w:line="360" w:lineRule="auto"/>
        <w:ind w:left="-142" w:firstLine="568"/>
        <w:jc w:val="both"/>
        <w:rPr>
          <w:b/>
          <w:szCs w:val="24"/>
        </w:rPr>
      </w:pPr>
      <w:r w:rsidRPr="00242366">
        <w:rPr>
          <w:szCs w:val="24"/>
        </w:rPr>
        <w:t xml:space="preserve">Костюм </w:t>
      </w:r>
      <w:proofErr w:type="spellStart"/>
      <w:r w:rsidRPr="00242366">
        <w:rPr>
          <w:szCs w:val="24"/>
        </w:rPr>
        <w:t>алгысчыта</w:t>
      </w:r>
      <w:proofErr w:type="spellEnd"/>
      <w:r w:rsidRPr="00242366">
        <w:rPr>
          <w:szCs w:val="24"/>
          <w:lang w:val="sah-RU"/>
        </w:rPr>
        <w:t>-</w:t>
      </w:r>
      <w:r w:rsidRPr="00242366">
        <w:rPr>
          <w:szCs w:val="24"/>
        </w:rPr>
        <w:t>якута состоял из белого пальто, шапки «</w:t>
      </w:r>
      <w:proofErr w:type="spellStart"/>
      <w:r w:rsidRPr="00242366">
        <w:rPr>
          <w:szCs w:val="24"/>
        </w:rPr>
        <w:t>дьабака</w:t>
      </w:r>
      <w:proofErr w:type="spellEnd"/>
      <w:r w:rsidRPr="00242366">
        <w:rPr>
          <w:szCs w:val="24"/>
        </w:rPr>
        <w:t>», торбаза (</w:t>
      </w:r>
      <w:proofErr w:type="spellStart"/>
      <w:r w:rsidRPr="00242366">
        <w:rPr>
          <w:szCs w:val="24"/>
        </w:rPr>
        <w:t>этэрбэс</w:t>
      </w:r>
      <w:proofErr w:type="spellEnd"/>
      <w:r w:rsidRPr="00242366">
        <w:rPr>
          <w:szCs w:val="24"/>
        </w:rPr>
        <w:t xml:space="preserve">).  В прошлом шаманы одевали особенную одежду, род куртки из чисто белой конской шкуры. На груди у него железное или медное «солнце», на правой стороне; кроме того, месяц на левом боку. На плечевых костях находится по пташечке «мать куликов». На правом плече железное изображение </w:t>
      </w:r>
      <w:proofErr w:type="spellStart"/>
      <w:r w:rsidRPr="00242366">
        <w:rPr>
          <w:szCs w:val="24"/>
        </w:rPr>
        <w:t>стерха</w:t>
      </w:r>
      <w:proofErr w:type="spellEnd"/>
      <w:r w:rsidRPr="00242366">
        <w:rPr>
          <w:szCs w:val="24"/>
        </w:rPr>
        <w:t xml:space="preserve"> «мать </w:t>
      </w:r>
      <w:proofErr w:type="spellStart"/>
      <w:r w:rsidRPr="00242366">
        <w:rPr>
          <w:szCs w:val="24"/>
        </w:rPr>
        <w:t>стерхов</w:t>
      </w:r>
      <w:proofErr w:type="spellEnd"/>
      <w:r w:rsidRPr="00242366">
        <w:rPr>
          <w:szCs w:val="24"/>
        </w:rPr>
        <w:t xml:space="preserve">» в три вершка длины с глазами, головой, шеей и ногой. На левом плече гагара. Каждая деталь одежды шамана имеет смысл: например </w:t>
      </w:r>
      <w:proofErr w:type="spellStart"/>
      <w:r w:rsidRPr="00242366">
        <w:rPr>
          <w:szCs w:val="24"/>
        </w:rPr>
        <w:t>эмэгэт</w:t>
      </w:r>
      <w:proofErr w:type="spellEnd"/>
      <w:r w:rsidRPr="00242366">
        <w:rPr>
          <w:szCs w:val="24"/>
        </w:rPr>
        <w:t xml:space="preserve"> зверя, птицы символизирует связь шамана с природой.</w:t>
      </w:r>
    </w:p>
    <w:p w:rsidR="00566991" w:rsidRPr="00242366" w:rsidRDefault="00566991" w:rsidP="003A4B33">
      <w:pPr>
        <w:pStyle w:val="a5"/>
        <w:spacing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</w:rPr>
        <w:t xml:space="preserve">Костюм </w:t>
      </w:r>
      <w:proofErr w:type="spellStart"/>
      <w:r w:rsidRPr="00242366">
        <w:rPr>
          <w:szCs w:val="24"/>
        </w:rPr>
        <w:t>хакаского</w:t>
      </w:r>
      <w:proofErr w:type="spellEnd"/>
      <w:r w:rsidRPr="00242366">
        <w:rPr>
          <w:szCs w:val="24"/>
        </w:rPr>
        <w:t xml:space="preserve"> шамана состоял из куртки «</w:t>
      </w:r>
      <w:proofErr w:type="spellStart"/>
      <w:r w:rsidRPr="00242366">
        <w:rPr>
          <w:szCs w:val="24"/>
        </w:rPr>
        <w:t>хамдых</w:t>
      </w:r>
      <w:proofErr w:type="spellEnd"/>
      <w:r w:rsidRPr="00242366">
        <w:rPr>
          <w:szCs w:val="24"/>
        </w:rPr>
        <w:t xml:space="preserve"> тон», обуви «</w:t>
      </w:r>
      <w:proofErr w:type="spellStart"/>
      <w:r w:rsidRPr="00242366">
        <w:rPr>
          <w:szCs w:val="24"/>
        </w:rPr>
        <w:t>хамдых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одик</w:t>
      </w:r>
      <w:proofErr w:type="spellEnd"/>
      <w:r w:rsidRPr="00242366">
        <w:rPr>
          <w:szCs w:val="24"/>
        </w:rPr>
        <w:t>», головного убора «</w:t>
      </w:r>
      <w:proofErr w:type="spellStart"/>
      <w:r w:rsidRPr="00242366">
        <w:rPr>
          <w:szCs w:val="24"/>
        </w:rPr>
        <w:t>хамдых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пёрик</w:t>
      </w:r>
      <w:proofErr w:type="spellEnd"/>
      <w:r w:rsidRPr="00242366">
        <w:rPr>
          <w:szCs w:val="24"/>
        </w:rPr>
        <w:t>» и, в редких случаях, рукавиц «</w:t>
      </w:r>
      <w:proofErr w:type="spellStart"/>
      <w:r w:rsidRPr="00242366">
        <w:rPr>
          <w:szCs w:val="24"/>
        </w:rPr>
        <w:t>хамдых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меелей</w:t>
      </w:r>
      <w:proofErr w:type="spellEnd"/>
      <w:r w:rsidRPr="00242366">
        <w:rPr>
          <w:szCs w:val="24"/>
        </w:rPr>
        <w:t>». Специальных штанов не было, но упоминали о  «бараньих шароварах». Головной убор «</w:t>
      </w:r>
      <w:proofErr w:type="spellStart"/>
      <w:r w:rsidRPr="00242366">
        <w:rPr>
          <w:szCs w:val="24"/>
        </w:rPr>
        <w:t>хамдык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пёрик</w:t>
      </w:r>
      <w:proofErr w:type="spellEnd"/>
      <w:r w:rsidRPr="00242366">
        <w:rPr>
          <w:szCs w:val="24"/>
        </w:rPr>
        <w:t xml:space="preserve">» шамана был связующим звеном с верхним миром. В </w:t>
      </w:r>
      <w:r w:rsidRPr="00242366">
        <w:rPr>
          <w:szCs w:val="24"/>
          <w:lang w:val="sah-RU"/>
        </w:rPr>
        <w:t xml:space="preserve">настоящее </w:t>
      </w:r>
      <w:r w:rsidRPr="00242366">
        <w:rPr>
          <w:szCs w:val="24"/>
        </w:rPr>
        <w:t>врем</w:t>
      </w:r>
      <w:r w:rsidRPr="00242366">
        <w:rPr>
          <w:szCs w:val="24"/>
          <w:lang w:val="sah-RU"/>
        </w:rPr>
        <w:t>я</w:t>
      </w:r>
      <w:r w:rsidRPr="00242366">
        <w:rPr>
          <w:szCs w:val="24"/>
        </w:rPr>
        <w:t xml:space="preserve"> на обряд благословения одевают национальную одежду.</w:t>
      </w:r>
    </w:p>
    <w:p w:rsidR="003A4B33" w:rsidRDefault="00566991" w:rsidP="003A4B33">
      <w:pPr>
        <w:pStyle w:val="a5"/>
        <w:spacing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 xml:space="preserve">К  алтайским шаманским атрибутам относят костюм, корону и шапку, трости, бубен и колотушку, зеркало, музыкальный инструмент и некоторые другие предметы. В </w:t>
      </w:r>
      <w:r w:rsidRPr="00242366">
        <w:rPr>
          <w:szCs w:val="24"/>
          <w:lang w:val="sah-RU"/>
        </w:rPr>
        <w:t xml:space="preserve">настоящее </w:t>
      </w:r>
      <w:r w:rsidRPr="00242366">
        <w:rPr>
          <w:szCs w:val="24"/>
        </w:rPr>
        <w:t>врем</w:t>
      </w:r>
      <w:r w:rsidRPr="00242366">
        <w:rPr>
          <w:szCs w:val="24"/>
          <w:lang w:val="sah-RU"/>
        </w:rPr>
        <w:t>я</w:t>
      </w:r>
      <w:r w:rsidRPr="00242366">
        <w:rPr>
          <w:szCs w:val="24"/>
        </w:rPr>
        <w:t xml:space="preserve"> на обряд благословения одевают национальную одежду.</w:t>
      </w:r>
    </w:p>
    <w:p w:rsidR="00C63B09" w:rsidRDefault="00566991" w:rsidP="000A4DF7">
      <w:pPr>
        <w:pStyle w:val="a5"/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 xml:space="preserve">Таким образом, одежда </w:t>
      </w:r>
      <w:proofErr w:type="spellStart"/>
      <w:r w:rsidRPr="00242366">
        <w:rPr>
          <w:szCs w:val="24"/>
        </w:rPr>
        <w:t>алгысчытов</w:t>
      </w:r>
      <w:proofErr w:type="spellEnd"/>
      <w:r w:rsidRPr="00242366">
        <w:rPr>
          <w:szCs w:val="24"/>
        </w:rPr>
        <w:t xml:space="preserve"> упрощена. В современное время </w:t>
      </w:r>
      <w:proofErr w:type="spellStart"/>
      <w:r w:rsidRPr="00242366">
        <w:rPr>
          <w:szCs w:val="24"/>
        </w:rPr>
        <w:t>алгысчыты</w:t>
      </w:r>
      <w:proofErr w:type="spellEnd"/>
      <w:r w:rsidRPr="00242366">
        <w:rPr>
          <w:szCs w:val="24"/>
        </w:rPr>
        <w:t xml:space="preserve"> в основном одевают национальный костюм. Это объясняется тем, что обряд благословения исполняют профессиональные талантливые </w:t>
      </w:r>
      <w:proofErr w:type="spellStart"/>
      <w:r w:rsidRPr="00242366">
        <w:rPr>
          <w:szCs w:val="24"/>
        </w:rPr>
        <w:t>алгысчыты</w:t>
      </w:r>
      <w:proofErr w:type="spellEnd"/>
      <w:r w:rsidRPr="00242366">
        <w:rPr>
          <w:szCs w:val="24"/>
        </w:rPr>
        <w:t>, которые имеют силу слова, но не шаманы.</w:t>
      </w:r>
    </w:p>
    <w:p w:rsidR="00C63B09" w:rsidRDefault="00566991" w:rsidP="000A4DF7">
      <w:pPr>
        <w:pStyle w:val="a5"/>
        <w:spacing w:after="0" w:line="360" w:lineRule="auto"/>
        <w:ind w:left="-142" w:firstLine="568"/>
        <w:jc w:val="center"/>
        <w:rPr>
          <w:b/>
          <w:szCs w:val="24"/>
          <w:lang w:val="sah-RU"/>
        </w:rPr>
      </w:pPr>
      <w:r w:rsidRPr="00242366">
        <w:rPr>
          <w:b/>
          <w:szCs w:val="24"/>
          <w:lang w:val="sah-RU"/>
        </w:rPr>
        <w:t>Вывод:</w:t>
      </w:r>
    </w:p>
    <w:p w:rsidR="00566991" w:rsidRPr="00242366" w:rsidRDefault="00566991" w:rsidP="000A4DF7">
      <w:pPr>
        <w:pStyle w:val="a5"/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>Работая над данной темой, пришли к выводу:</w:t>
      </w:r>
    </w:p>
    <w:p w:rsidR="00566991" w:rsidRPr="00242366" w:rsidRDefault="00566991" w:rsidP="003A4B33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</w:rPr>
        <w:t xml:space="preserve">У тюрко-монгольских народов Сибири сохранились уникальные образцы обрядовой  поэзии: у якутов - </w:t>
      </w:r>
      <w:proofErr w:type="spellStart"/>
      <w:r w:rsidRPr="00242366">
        <w:rPr>
          <w:szCs w:val="24"/>
        </w:rPr>
        <w:t>алгыс</w:t>
      </w:r>
      <w:proofErr w:type="spellEnd"/>
      <w:r w:rsidRPr="00242366">
        <w:rPr>
          <w:szCs w:val="24"/>
        </w:rPr>
        <w:t xml:space="preserve">, у хакасов </w:t>
      </w:r>
      <w:proofErr w:type="gramStart"/>
      <w:r w:rsidRPr="00242366">
        <w:rPr>
          <w:szCs w:val="24"/>
        </w:rPr>
        <w:t>-</w:t>
      </w:r>
      <w:proofErr w:type="spellStart"/>
      <w:r w:rsidRPr="00242366">
        <w:rPr>
          <w:szCs w:val="24"/>
        </w:rPr>
        <w:t>а</w:t>
      </w:r>
      <w:proofErr w:type="gramEnd"/>
      <w:r w:rsidRPr="00242366">
        <w:rPr>
          <w:szCs w:val="24"/>
        </w:rPr>
        <w:t>лгас</w:t>
      </w:r>
      <w:proofErr w:type="spellEnd"/>
      <w:r w:rsidRPr="00242366">
        <w:rPr>
          <w:szCs w:val="24"/>
        </w:rPr>
        <w:t xml:space="preserve">, у алтайцев – </w:t>
      </w:r>
      <w:proofErr w:type="spellStart"/>
      <w:r w:rsidRPr="00242366">
        <w:rPr>
          <w:szCs w:val="24"/>
        </w:rPr>
        <w:t>алкыш</w:t>
      </w:r>
      <w:proofErr w:type="spellEnd"/>
      <w:r w:rsidRPr="00242366">
        <w:rPr>
          <w:szCs w:val="24"/>
        </w:rPr>
        <w:t xml:space="preserve">, которые показывают  поклонение </w:t>
      </w:r>
      <w:proofErr w:type="spellStart"/>
      <w:r w:rsidRPr="00242366">
        <w:rPr>
          <w:szCs w:val="24"/>
        </w:rPr>
        <w:t>тюркоязычных</w:t>
      </w:r>
      <w:proofErr w:type="spellEnd"/>
      <w:r w:rsidRPr="00242366">
        <w:rPr>
          <w:szCs w:val="24"/>
        </w:rPr>
        <w:t xml:space="preserve"> народов к духам, богам и культурного родства между народами Центральной Азии.</w:t>
      </w:r>
    </w:p>
    <w:p w:rsidR="00566991" w:rsidRPr="00242366" w:rsidRDefault="00566991" w:rsidP="000A4DF7">
      <w:pPr>
        <w:pStyle w:val="a5"/>
        <w:numPr>
          <w:ilvl w:val="0"/>
          <w:numId w:val="7"/>
        </w:numPr>
        <w:tabs>
          <w:tab w:val="left" w:pos="284"/>
        </w:tabs>
        <w:spacing w:after="0" w:line="360" w:lineRule="auto"/>
        <w:ind w:left="-142" w:firstLine="568"/>
        <w:jc w:val="both"/>
        <w:rPr>
          <w:szCs w:val="24"/>
        </w:rPr>
      </w:pPr>
      <w:r w:rsidRPr="00242366">
        <w:rPr>
          <w:szCs w:val="24"/>
          <w:lang w:val="sah-RU"/>
        </w:rPr>
        <w:lastRenderedPageBreak/>
        <w:t>И</w:t>
      </w:r>
      <w:proofErr w:type="spellStart"/>
      <w:r w:rsidRPr="00242366">
        <w:rPr>
          <w:szCs w:val="24"/>
        </w:rPr>
        <w:t>сследование</w:t>
      </w:r>
      <w:proofErr w:type="spellEnd"/>
      <w:r w:rsidRPr="00242366">
        <w:rPr>
          <w:szCs w:val="24"/>
        </w:rPr>
        <w:t xml:space="preserve">  обрядового жанра – якутского </w:t>
      </w:r>
      <w:proofErr w:type="spellStart"/>
      <w:r w:rsidRPr="00242366">
        <w:rPr>
          <w:szCs w:val="24"/>
        </w:rPr>
        <w:t>алгыс</w:t>
      </w:r>
      <w:proofErr w:type="spellEnd"/>
      <w:r w:rsidRPr="00242366">
        <w:rPr>
          <w:szCs w:val="24"/>
        </w:rPr>
        <w:t xml:space="preserve">, хакасского </w:t>
      </w:r>
      <w:proofErr w:type="spellStart"/>
      <w:r w:rsidRPr="00242366">
        <w:rPr>
          <w:szCs w:val="24"/>
        </w:rPr>
        <w:t>алгас</w:t>
      </w:r>
      <w:proofErr w:type="spellEnd"/>
      <w:r w:rsidRPr="00242366">
        <w:rPr>
          <w:szCs w:val="24"/>
        </w:rPr>
        <w:t xml:space="preserve"> и алтайского </w:t>
      </w:r>
      <w:proofErr w:type="spellStart"/>
      <w:r w:rsidRPr="00242366">
        <w:rPr>
          <w:szCs w:val="24"/>
        </w:rPr>
        <w:t>алкыш</w:t>
      </w:r>
      <w:proofErr w:type="spellEnd"/>
      <w:r w:rsidRPr="00242366">
        <w:rPr>
          <w:szCs w:val="24"/>
        </w:rPr>
        <w:t xml:space="preserve"> </w:t>
      </w:r>
      <w:proofErr w:type="spellStart"/>
      <w:r w:rsidRPr="00242366">
        <w:rPr>
          <w:szCs w:val="24"/>
        </w:rPr>
        <w:t>сос</w:t>
      </w:r>
      <w:proofErr w:type="spellEnd"/>
      <w:r w:rsidRPr="00242366">
        <w:rPr>
          <w:szCs w:val="24"/>
        </w:rPr>
        <w:t>, показало сходство и различия исполнений, жестов (невербальный код), терминов, виды исполнений, структуры, адресатов (вербальный код), атрибутов (предметный код);</w:t>
      </w:r>
    </w:p>
    <w:p w:rsidR="00566991" w:rsidRPr="00242366" w:rsidRDefault="00566991" w:rsidP="000A4DF7">
      <w:pPr>
        <w:spacing w:after="0" w:line="360" w:lineRule="auto"/>
        <w:ind w:left="-142" w:firstLine="568"/>
        <w:jc w:val="center"/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</w:pPr>
      <w:r w:rsidRPr="00242366">
        <w:rPr>
          <w:rFonts w:ascii="Times New Roman" w:hAnsi="Times New Roman" w:cs="Times New Roman"/>
          <w:b/>
          <w:sz w:val="24"/>
          <w:szCs w:val="24"/>
          <w:lang w:val="sah-RU"/>
        </w:rPr>
        <w:t>Использованная литература:</w:t>
      </w:r>
    </w:p>
    <w:p w:rsidR="00566991" w:rsidRPr="00242366" w:rsidRDefault="00566991" w:rsidP="000A4DF7">
      <w:pPr>
        <w:pStyle w:val="a5"/>
        <w:numPr>
          <w:ilvl w:val="6"/>
          <w:numId w:val="8"/>
        </w:numPr>
        <w:spacing w:after="0"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</w:rPr>
        <w:t xml:space="preserve">Алтайский фольклор. Сборник устного народного творчества. Горно-Алтайск: Горно-Алтайское отделение Алтайского книжного изд-ва, 1988.-216 с. </w:t>
      </w:r>
    </w:p>
    <w:p w:rsidR="00566991" w:rsidRPr="00242366" w:rsidRDefault="00566991" w:rsidP="003A4B33">
      <w:pPr>
        <w:pStyle w:val="a5"/>
        <w:numPr>
          <w:ilvl w:val="6"/>
          <w:numId w:val="8"/>
        </w:numPr>
        <w:spacing w:line="360" w:lineRule="auto"/>
        <w:ind w:left="-142" w:firstLine="568"/>
        <w:jc w:val="both"/>
        <w:rPr>
          <w:szCs w:val="24"/>
          <w:lang w:val="sah-RU"/>
        </w:rPr>
      </w:pPr>
      <w:r w:rsidRPr="00242366">
        <w:rPr>
          <w:szCs w:val="24"/>
          <w:lang w:val="sah-RU"/>
        </w:rPr>
        <w:t>Ефимова Людмила Степановна “</w:t>
      </w:r>
      <w:r w:rsidRPr="00242366">
        <w:rPr>
          <w:szCs w:val="24"/>
        </w:rPr>
        <w:t xml:space="preserve">Якутский </w:t>
      </w:r>
      <w:proofErr w:type="spellStart"/>
      <w:r w:rsidRPr="00242366">
        <w:rPr>
          <w:szCs w:val="24"/>
        </w:rPr>
        <w:t>алгыс</w:t>
      </w:r>
      <w:proofErr w:type="spellEnd"/>
      <w:r w:rsidRPr="00242366">
        <w:rPr>
          <w:szCs w:val="24"/>
        </w:rPr>
        <w:t>: специфика жанра, поэтика</w:t>
      </w:r>
      <w:r w:rsidRPr="00242366">
        <w:rPr>
          <w:szCs w:val="24"/>
          <w:lang w:val="sah-RU"/>
        </w:rPr>
        <w:t>”: автореферат, Элиста, 2013г.</w:t>
      </w:r>
    </w:p>
    <w:p w:rsidR="00566991" w:rsidRPr="00C20604" w:rsidRDefault="00566991" w:rsidP="003A4B33">
      <w:pPr>
        <w:pStyle w:val="a5"/>
        <w:numPr>
          <w:ilvl w:val="6"/>
          <w:numId w:val="8"/>
        </w:numPr>
        <w:spacing w:line="360" w:lineRule="auto"/>
        <w:ind w:left="-142" w:firstLine="568"/>
        <w:jc w:val="both"/>
        <w:rPr>
          <w:szCs w:val="24"/>
          <w:lang w:val="sah-RU"/>
        </w:rPr>
      </w:pPr>
      <w:proofErr w:type="spellStart"/>
      <w:r w:rsidRPr="00C20604">
        <w:rPr>
          <w:rStyle w:val="hl1"/>
          <w:color w:val="auto"/>
          <w:szCs w:val="24"/>
        </w:rPr>
        <w:t>Каташ</w:t>
      </w:r>
      <w:proofErr w:type="spellEnd"/>
      <w:r w:rsidRPr="00C20604">
        <w:rPr>
          <w:szCs w:val="24"/>
        </w:rPr>
        <w:t xml:space="preserve"> С.С. Мифы и легенды Горного Алтая (Мифы, легенды, предания, благопожелания). Горно-Алтайск: Горно-Алтайское отделение Алтайского книжного изд-ва, 1978. - 111 с. </w:t>
      </w:r>
    </w:p>
    <w:p w:rsidR="00FB4F06" w:rsidRPr="00824C1D" w:rsidRDefault="00566991" w:rsidP="00C63B09">
      <w:pPr>
        <w:pStyle w:val="a5"/>
        <w:numPr>
          <w:ilvl w:val="6"/>
          <w:numId w:val="8"/>
        </w:numPr>
        <w:spacing w:line="360" w:lineRule="auto"/>
        <w:ind w:left="-142" w:firstLine="568"/>
        <w:jc w:val="both"/>
        <w:rPr>
          <w:szCs w:val="24"/>
        </w:rPr>
      </w:pPr>
      <w:proofErr w:type="spellStart"/>
      <w:r w:rsidRPr="00C20604">
        <w:rPr>
          <w:rStyle w:val="hl1"/>
          <w:color w:val="auto"/>
          <w:szCs w:val="24"/>
        </w:rPr>
        <w:t>Майногашева</w:t>
      </w:r>
      <w:proofErr w:type="spellEnd"/>
      <w:r w:rsidRPr="00C20604">
        <w:rPr>
          <w:szCs w:val="24"/>
        </w:rPr>
        <w:t xml:space="preserve"> </w:t>
      </w:r>
      <w:r w:rsidRPr="00242366">
        <w:rPr>
          <w:szCs w:val="24"/>
        </w:rPr>
        <w:t>В.Е. Хакасское героическое сказание «Алтын-</w:t>
      </w:r>
      <w:proofErr w:type="spellStart"/>
      <w:r w:rsidRPr="00242366">
        <w:rPr>
          <w:szCs w:val="24"/>
        </w:rPr>
        <w:t>Арыг</w:t>
      </w:r>
      <w:proofErr w:type="spellEnd"/>
      <w:r w:rsidRPr="00242366">
        <w:rPr>
          <w:szCs w:val="24"/>
        </w:rPr>
        <w:t xml:space="preserve">». </w:t>
      </w:r>
      <w:proofErr w:type="spellStart"/>
      <w:r w:rsidRPr="00242366">
        <w:rPr>
          <w:szCs w:val="24"/>
        </w:rPr>
        <w:t>Автореф</w:t>
      </w:r>
      <w:proofErr w:type="spellEnd"/>
      <w:r w:rsidRPr="00242366">
        <w:rPr>
          <w:szCs w:val="24"/>
        </w:rPr>
        <w:t xml:space="preserve">. </w:t>
      </w:r>
      <w:proofErr w:type="spellStart"/>
      <w:r w:rsidRPr="00242366">
        <w:rPr>
          <w:szCs w:val="24"/>
        </w:rPr>
        <w:t>дисс</w:t>
      </w:r>
      <w:proofErr w:type="spellEnd"/>
      <w:r w:rsidRPr="00242366">
        <w:rPr>
          <w:szCs w:val="24"/>
        </w:rPr>
        <w:t xml:space="preserve">. </w:t>
      </w:r>
      <w:proofErr w:type="spellStart"/>
      <w:r w:rsidRPr="00242366">
        <w:rPr>
          <w:szCs w:val="24"/>
        </w:rPr>
        <w:t>к</w:t>
      </w:r>
      <w:proofErr w:type="gramStart"/>
      <w:r w:rsidRPr="00242366">
        <w:rPr>
          <w:szCs w:val="24"/>
        </w:rPr>
        <w:t>.ф</w:t>
      </w:r>
      <w:proofErr w:type="gramEnd"/>
      <w:r w:rsidRPr="00242366">
        <w:rPr>
          <w:szCs w:val="24"/>
        </w:rPr>
        <w:t>илол.н</w:t>
      </w:r>
      <w:proofErr w:type="spellEnd"/>
      <w:r w:rsidRPr="00242366">
        <w:rPr>
          <w:szCs w:val="24"/>
        </w:rPr>
        <w:t>. Новосибирск, 1967. - 17 с.</w:t>
      </w:r>
    </w:p>
    <w:sectPr w:rsidR="00FB4F06" w:rsidRPr="00824C1D" w:rsidSect="001C3BDF">
      <w:footerReference w:type="default" r:id="rId29"/>
      <w:footerReference w:type="firs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C4" w:rsidRDefault="00A715C4" w:rsidP="00C63B09">
      <w:pPr>
        <w:spacing w:after="0" w:line="240" w:lineRule="auto"/>
      </w:pPr>
      <w:r>
        <w:separator/>
      </w:r>
    </w:p>
  </w:endnote>
  <w:endnote w:type="continuationSeparator" w:id="0">
    <w:p w:rsidR="00A715C4" w:rsidRDefault="00A715C4" w:rsidP="00C6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849577"/>
      <w:docPartObj>
        <w:docPartGallery w:val="Page Numbers (Bottom of Page)"/>
        <w:docPartUnique/>
      </w:docPartObj>
    </w:sdtPr>
    <w:sdtEndPr/>
    <w:sdtContent>
      <w:p w:rsidR="00824C1D" w:rsidRDefault="00824C1D">
        <w:pPr>
          <w:pStyle w:val="a8"/>
          <w:jc w:val="right"/>
        </w:pPr>
      </w:p>
      <w:p w:rsidR="00824C1D" w:rsidRDefault="00824C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DF7">
          <w:rPr>
            <w:noProof/>
          </w:rPr>
          <w:t>11</w:t>
        </w:r>
        <w:r>
          <w:fldChar w:fldCharType="end"/>
        </w:r>
      </w:p>
    </w:sdtContent>
  </w:sdt>
  <w:p w:rsidR="00C63B09" w:rsidRDefault="00C63B09" w:rsidP="00C63B09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DF" w:rsidRDefault="001C3BDF" w:rsidP="001C3BDF">
    <w:pPr>
      <w:pStyle w:val="a8"/>
    </w:pPr>
  </w:p>
  <w:p w:rsidR="00824C1D" w:rsidRDefault="00824C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C4" w:rsidRDefault="00A715C4" w:rsidP="00C63B09">
      <w:pPr>
        <w:spacing w:after="0" w:line="240" w:lineRule="auto"/>
      </w:pPr>
      <w:r>
        <w:separator/>
      </w:r>
    </w:p>
  </w:footnote>
  <w:footnote w:type="continuationSeparator" w:id="0">
    <w:p w:rsidR="00A715C4" w:rsidRDefault="00A715C4" w:rsidP="00C6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F9D"/>
    <w:multiLevelType w:val="hybridMultilevel"/>
    <w:tmpl w:val="480A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22F2"/>
    <w:multiLevelType w:val="hybridMultilevel"/>
    <w:tmpl w:val="B5CCE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4C4014"/>
    <w:multiLevelType w:val="hybridMultilevel"/>
    <w:tmpl w:val="F008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07319"/>
    <w:multiLevelType w:val="hybridMultilevel"/>
    <w:tmpl w:val="0170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6743C"/>
    <w:multiLevelType w:val="hybridMultilevel"/>
    <w:tmpl w:val="E46A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F20EC"/>
    <w:multiLevelType w:val="hybridMultilevel"/>
    <w:tmpl w:val="0A8ACCDA"/>
    <w:lvl w:ilvl="0" w:tplc="8AE881D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2C1716"/>
    <w:multiLevelType w:val="multilevel"/>
    <w:tmpl w:val="CF64D0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16"/>
    <w:rsid w:val="00093620"/>
    <w:rsid w:val="000A4DF7"/>
    <w:rsid w:val="001C3BDF"/>
    <w:rsid w:val="00207846"/>
    <w:rsid w:val="00340E0F"/>
    <w:rsid w:val="003A4B33"/>
    <w:rsid w:val="00416A16"/>
    <w:rsid w:val="00527FED"/>
    <w:rsid w:val="00566991"/>
    <w:rsid w:val="00570BE7"/>
    <w:rsid w:val="0062384A"/>
    <w:rsid w:val="007C77A1"/>
    <w:rsid w:val="00824C1D"/>
    <w:rsid w:val="009B50CF"/>
    <w:rsid w:val="00A715C4"/>
    <w:rsid w:val="00A87DE7"/>
    <w:rsid w:val="00C20604"/>
    <w:rsid w:val="00C63B09"/>
    <w:rsid w:val="00F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66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5669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99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699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Основной текст (2) + Курсив"/>
    <w:basedOn w:val="a0"/>
    <w:rsid w:val="005669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l1">
    <w:name w:val="hl1"/>
    <w:basedOn w:val="a0"/>
    <w:rsid w:val="00566991"/>
    <w:rPr>
      <w:color w:val="4682B4"/>
    </w:rPr>
  </w:style>
  <w:style w:type="character" w:customStyle="1" w:styleId="apple-converted-space">
    <w:name w:val="apple-converted-space"/>
    <w:basedOn w:val="a0"/>
    <w:rsid w:val="00566991"/>
  </w:style>
  <w:style w:type="paragraph" w:styleId="a6">
    <w:name w:val="header"/>
    <w:basedOn w:val="a"/>
    <w:link w:val="a7"/>
    <w:uiPriority w:val="99"/>
    <w:unhideWhenUsed/>
    <w:rsid w:val="00C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B0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B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66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5669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99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699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Основной текст (2) + Курсив"/>
    <w:basedOn w:val="a0"/>
    <w:rsid w:val="005669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l1">
    <w:name w:val="hl1"/>
    <w:basedOn w:val="a0"/>
    <w:rsid w:val="00566991"/>
    <w:rPr>
      <w:color w:val="4682B4"/>
    </w:rPr>
  </w:style>
  <w:style w:type="character" w:customStyle="1" w:styleId="apple-converted-space">
    <w:name w:val="apple-converted-space"/>
    <w:basedOn w:val="a0"/>
    <w:rsid w:val="00566991"/>
  </w:style>
  <w:style w:type="paragraph" w:styleId="a6">
    <w:name w:val="header"/>
    <w:basedOn w:val="a"/>
    <w:link w:val="a7"/>
    <w:uiPriority w:val="99"/>
    <w:unhideWhenUsed/>
    <w:rsid w:val="00C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B0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B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1%8E%D1%80%D0%BA%D0%B8" TargetMode="External"/><Relationship Id="rId18" Type="http://schemas.openxmlformats.org/officeDocument/2006/relationships/hyperlink" Target="https://ru.wikipedia.org/wiki/%D0%A2%D0%B5%D0%BB%D0%B5%D0%BD%D0%B3%D0%B8%D1%82%D1%8B" TargetMode="External"/><Relationship Id="rId26" Type="http://schemas.openxmlformats.org/officeDocument/2006/relationships/hyperlink" Target="https://ru.wikipedia.org/wiki/%D0%A2%D0%B0%D0%BD%D0%B5%D1%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0%D0%B5%D1%81%D0%BF%D1%83%D0%B1%D0%BB%D0%B8%D0%BA%D0%B0_%D0%90%D0%BB%D1%82%D0%B0%D0%B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8%D0%BD%D1%83%D1%81%D0%B8%D0%BD%D1%81%D0%BA%D0%B0%D1%8F_%D0%BA%D0%BE%D1%82%D0%BB%D0%BE%D0%B2%D0%B8%D0%BD%D0%B0" TargetMode="External"/><Relationship Id="rId17" Type="http://schemas.openxmlformats.org/officeDocument/2006/relationships/hyperlink" Target="https://ru.wikipedia.org/wiki/%D0%A2%D0%B5%D0%BB%D0%B5%D1%83%D1%82%D1%8B" TargetMode="External"/><Relationship Id="rId25" Type="http://schemas.openxmlformats.org/officeDocument/2006/relationships/hyperlink" Target="https://ru.wikipedia.org/wiki/%D0%9E%D0%B1%D1%80%D1%8F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1%82%D0%BD%D0%B8%D1%87%D0%B5%D1%81%D0%BA%D0%B0%D1%8F_%D0%B3%D1%80%D1%83%D0%BF%D0%BF%D0%B0" TargetMode="External"/><Relationship Id="rId20" Type="http://schemas.openxmlformats.org/officeDocument/2006/relationships/hyperlink" Target="https://ru.wikipedia.org/wiki/%D0%A2%D1%83%D0%B1%D0%B0%D0%BB%D0%B0%D1%80%D1%8B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E%D0%B6%D0%BD%D0%B0%D1%8F_%D0%A1%D0%B8%D0%B1%D0%B8%D1%80%D1%8C" TargetMode="External"/><Relationship Id="rId24" Type="http://schemas.openxmlformats.org/officeDocument/2006/relationships/hyperlink" Target="https://ru.wikipedia.org/wiki/%D0%9B%D0%B5%D1%82%D0%B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0%BB%D1%82%D0%B0%D0%B9%D1%81%D0%BA%D0%B8%D0%B5_%D0%B3%D0%BE%D1%80%D1%8B" TargetMode="External"/><Relationship Id="rId23" Type="http://schemas.openxmlformats.org/officeDocument/2006/relationships/hyperlink" Target="https://ru.wikipedia.org/wiki/%D0%AF%D0%BA%D1%83%D1%82%D1%8B" TargetMode="External"/><Relationship Id="rId28" Type="http://schemas.openxmlformats.org/officeDocument/2006/relationships/hyperlink" Target="https://ru.wikipedia.org/wiki/%D0%AB%D1%81%D1%8B%D0%B0%D1%85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A%D1%83%D0%BC%D0%B0%D0%BD%D0%B4%D0%B8%D0%BD%D1%86%D1%8B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2%D1%8E%D1%80%D0%BA%D0%B8" TargetMode="External"/><Relationship Id="rId14" Type="http://schemas.openxmlformats.org/officeDocument/2006/relationships/hyperlink" Target="https://ru.wikipedia.org/wiki/%D0%9D%D0%B0%D1%80%D0%BE%D0%B4" TargetMode="External"/><Relationship Id="rId22" Type="http://schemas.openxmlformats.org/officeDocument/2006/relationships/hyperlink" Target="https://ru.wikipedia.org/wiki/%D0%AF%D0%BA%D1%83%D1%82%D1%81%D0%BA%D0%B8%D0%B9_%D1%8F%D0%B7%D1%8B%D0%BA" TargetMode="External"/><Relationship Id="rId27" Type="http://schemas.openxmlformats.org/officeDocument/2006/relationships/hyperlink" Target="https://ru.wikipedia.org/wiki/%D0%9A%D0%BE%D0%BD%D0%BD%D1%8B%D0%B5_%D1%81%D0%BA%D0%B0%D1%87%D0%BA%D0%B8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DFC5-C88B-40DA-A404-724553F3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Орготдел_1</cp:lastModifiedBy>
  <cp:revision>12</cp:revision>
  <dcterms:created xsi:type="dcterms:W3CDTF">2019-02-13T15:16:00Z</dcterms:created>
  <dcterms:modified xsi:type="dcterms:W3CDTF">2019-02-18T07:03:00Z</dcterms:modified>
</cp:coreProperties>
</file>