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744" w:rsidRPr="00940744" w:rsidRDefault="00940744" w:rsidP="00940744">
      <w:pPr>
        <w:jc w:val="center"/>
        <w:rPr>
          <w:rFonts w:ascii="Times New Roman" w:hAnsi="Times New Roman" w:cs="Times New Roman"/>
          <w:b/>
          <w:sz w:val="24"/>
          <w:szCs w:val="24"/>
        </w:rPr>
      </w:pPr>
      <w:r w:rsidRPr="00940744">
        <w:rPr>
          <w:rFonts w:ascii="Times New Roman" w:hAnsi="Times New Roman" w:cs="Times New Roman"/>
          <w:b/>
          <w:sz w:val="24"/>
          <w:szCs w:val="24"/>
        </w:rPr>
        <w:t>XXII Российская научная конференция школьников «Открытие»</w:t>
      </w:r>
    </w:p>
    <w:p w:rsidR="00940744" w:rsidRPr="00940744" w:rsidRDefault="00940744" w:rsidP="00940744">
      <w:pPr>
        <w:rPr>
          <w:rFonts w:ascii="Times New Roman" w:hAnsi="Times New Roman" w:cs="Times New Roman"/>
          <w:b/>
          <w:sz w:val="24"/>
          <w:szCs w:val="24"/>
        </w:rPr>
      </w:pPr>
    </w:p>
    <w:p w:rsidR="00940744" w:rsidRDefault="00940744" w:rsidP="00940744">
      <w:pPr>
        <w:rPr>
          <w:rFonts w:ascii="Times New Roman" w:hAnsi="Times New Roman" w:cs="Times New Roman"/>
          <w:b/>
          <w:sz w:val="28"/>
          <w:szCs w:val="28"/>
        </w:rPr>
      </w:pPr>
    </w:p>
    <w:p w:rsidR="00940744" w:rsidRDefault="00940744" w:rsidP="00940744">
      <w:pPr>
        <w:rPr>
          <w:rFonts w:ascii="Times New Roman" w:hAnsi="Times New Roman" w:cs="Times New Roman"/>
          <w:b/>
          <w:sz w:val="28"/>
          <w:szCs w:val="28"/>
        </w:rPr>
      </w:pPr>
    </w:p>
    <w:p w:rsidR="00940744" w:rsidRDefault="00940744" w:rsidP="00940744">
      <w:pPr>
        <w:rPr>
          <w:rFonts w:ascii="Times New Roman" w:hAnsi="Times New Roman" w:cs="Times New Roman"/>
          <w:b/>
          <w:sz w:val="28"/>
          <w:szCs w:val="28"/>
        </w:rPr>
      </w:pPr>
    </w:p>
    <w:p w:rsidR="00940744" w:rsidRDefault="00940744" w:rsidP="00940744">
      <w:pPr>
        <w:rPr>
          <w:rFonts w:ascii="Times New Roman" w:hAnsi="Times New Roman" w:cs="Times New Roman"/>
          <w:b/>
          <w:sz w:val="28"/>
          <w:szCs w:val="28"/>
        </w:rPr>
      </w:pPr>
    </w:p>
    <w:p w:rsidR="00940744" w:rsidRPr="00940744" w:rsidRDefault="00940744" w:rsidP="00940744">
      <w:pPr>
        <w:jc w:val="center"/>
        <w:rPr>
          <w:rFonts w:ascii="Times New Roman" w:hAnsi="Times New Roman" w:cs="Times New Roman"/>
          <w:b/>
          <w:sz w:val="28"/>
          <w:szCs w:val="28"/>
        </w:rPr>
      </w:pPr>
      <w:r w:rsidRPr="00940744">
        <w:rPr>
          <w:rFonts w:ascii="Times New Roman" w:hAnsi="Times New Roman" w:cs="Times New Roman"/>
          <w:b/>
          <w:sz w:val="28"/>
          <w:szCs w:val="28"/>
        </w:rPr>
        <w:t>Секция истории</w:t>
      </w:r>
    </w:p>
    <w:p w:rsidR="00940744" w:rsidRPr="00940744" w:rsidRDefault="00940744" w:rsidP="00940744">
      <w:pPr>
        <w:jc w:val="center"/>
        <w:rPr>
          <w:rFonts w:ascii="Times New Roman" w:hAnsi="Times New Roman" w:cs="Times New Roman"/>
          <w:b/>
          <w:sz w:val="28"/>
          <w:szCs w:val="28"/>
        </w:rPr>
      </w:pPr>
    </w:p>
    <w:p w:rsidR="00940744" w:rsidRPr="00940744" w:rsidRDefault="00940744" w:rsidP="00940744">
      <w:pPr>
        <w:spacing w:after="0" w:line="276" w:lineRule="auto"/>
        <w:jc w:val="center"/>
        <w:rPr>
          <w:rFonts w:ascii="Times New Roman" w:eastAsia="Calibri" w:hAnsi="Times New Roman" w:cs="Times New Roman"/>
          <w:b/>
          <w:sz w:val="28"/>
          <w:szCs w:val="28"/>
        </w:rPr>
      </w:pPr>
      <w:r w:rsidRPr="00940744">
        <w:rPr>
          <w:rFonts w:ascii="Times New Roman" w:eastAsia="Calibri" w:hAnsi="Times New Roman" w:cs="Times New Roman"/>
          <w:b/>
          <w:sz w:val="28"/>
          <w:szCs w:val="28"/>
        </w:rPr>
        <w:t xml:space="preserve">История </w:t>
      </w:r>
    </w:p>
    <w:p w:rsidR="00940744" w:rsidRPr="00940744" w:rsidRDefault="00940744" w:rsidP="00940744">
      <w:pPr>
        <w:spacing w:after="0" w:line="276" w:lineRule="auto"/>
        <w:jc w:val="center"/>
        <w:rPr>
          <w:rFonts w:ascii="Times New Roman" w:eastAsia="Calibri" w:hAnsi="Times New Roman" w:cs="Times New Roman"/>
          <w:b/>
          <w:sz w:val="28"/>
          <w:szCs w:val="28"/>
        </w:rPr>
      </w:pPr>
      <w:r w:rsidRPr="00940744">
        <w:rPr>
          <w:rFonts w:ascii="Times New Roman" w:eastAsia="Calibri" w:hAnsi="Times New Roman" w:cs="Times New Roman"/>
          <w:b/>
          <w:sz w:val="28"/>
          <w:szCs w:val="28"/>
        </w:rPr>
        <w:t xml:space="preserve">административно-территориального деления Якутии </w:t>
      </w:r>
    </w:p>
    <w:p w:rsidR="00940744" w:rsidRPr="00940744" w:rsidRDefault="00940744" w:rsidP="00940744">
      <w:pPr>
        <w:spacing w:after="0" w:line="276" w:lineRule="auto"/>
        <w:jc w:val="center"/>
        <w:rPr>
          <w:rFonts w:ascii="Times New Roman" w:eastAsia="Calibri" w:hAnsi="Times New Roman" w:cs="Times New Roman"/>
          <w:b/>
          <w:sz w:val="28"/>
          <w:szCs w:val="28"/>
        </w:rPr>
      </w:pPr>
      <w:r w:rsidRPr="00940744">
        <w:rPr>
          <w:rFonts w:ascii="Times New Roman" w:eastAsia="Calibri" w:hAnsi="Times New Roman" w:cs="Times New Roman"/>
          <w:b/>
          <w:sz w:val="28"/>
          <w:szCs w:val="28"/>
        </w:rPr>
        <w:t xml:space="preserve">на примере районирования </w:t>
      </w:r>
      <w:proofErr w:type="spellStart"/>
      <w:r w:rsidRPr="00940744">
        <w:rPr>
          <w:rFonts w:ascii="Times New Roman" w:eastAsia="Calibri" w:hAnsi="Times New Roman" w:cs="Times New Roman"/>
          <w:b/>
          <w:sz w:val="28"/>
          <w:szCs w:val="28"/>
        </w:rPr>
        <w:t>Усть-Алданского</w:t>
      </w:r>
      <w:proofErr w:type="spellEnd"/>
      <w:r w:rsidRPr="00940744">
        <w:rPr>
          <w:rFonts w:ascii="Times New Roman" w:eastAsia="Calibri" w:hAnsi="Times New Roman" w:cs="Times New Roman"/>
          <w:b/>
          <w:sz w:val="28"/>
          <w:szCs w:val="28"/>
        </w:rPr>
        <w:t xml:space="preserve"> улуса</w:t>
      </w:r>
    </w:p>
    <w:p w:rsidR="00940744" w:rsidRPr="00940744" w:rsidRDefault="00940744" w:rsidP="00940744">
      <w:pPr>
        <w:spacing w:after="0" w:line="276" w:lineRule="auto"/>
        <w:ind w:right="566"/>
        <w:jc w:val="center"/>
        <w:rPr>
          <w:rFonts w:ascii="Times New Roman" w:eastAsia="Calibri" w:hAnsi="Times New Roman" w:cs="Times New Roman"/>
          <w:sz w:val="28"/>
          <w:szCs w:val="28"/>
        </w:rPr>
      </w:pPr>
      <w:r w:rsidRPr="00940744">
        <w:rPr>
          <w:rFonts w:ascii="Times New Roman" w:eastAsia="Calibri" w:hAnsi="Times New Roman" w:cs="Times New Roman"/>
          <w:b/>
          <w:sz w:val="28"/>
          <w:szCs w:val="28"/>
        </w:rPr>
        <w:t>(с 1632 года по 1931 год)</w:t>
      </w:r>
    </w:p>
    <w:p w:rsidR="00940744" w:rsidRDefault="00940744" w:rsidP="00940744">
      <w:pPr>
        <w:rPr>
          <w:rFonts w:ascii="Times New Roman" w:hAnsi="Times New Roman" w:cs="Times New Roman"/>
          <w:b/>
          <w:sz w:val="28"/>
          <w:szCs w:val="28"/>
        </w:rPr>
      </w:pPr>
    </w:p>
    <w:p w:rsidR="00940744" w:rsidRDefault="00940744" w:rsidP="00940744">
      <w:pPr>
        <w:spacing w:after="0"/>
        <w:jc w:val="center"/>
        <w:rPr>
          <w:rFonts w:ascii="Times New Roman" w:hAnsi="Times New Roman" w:cs="Times New Roman"/>
          <w:b/>
          <w:i/>
          <w:sz w:val="28"/>
          <w:szCs w:val="28"/>
        </w:rPr>
      </w:pPr>
      <w:r w:rsidRPr="00E939A2">
        <w:rPr>
          <w:rFonts w:ascii="Times New Roman" w:hAnsi="Times New Roman" w:cs="Times New Roman"/>
          <w:b/>
          <w:i/>
          <w:sz w:val="28"/>
          <w:szCs w:val="28"/>
        </w:rPr>
        <w:t>Исследовательская работа</w:t>
      </w:r>
    </w:p>
    <w:p w:rsidR="00940744" w:rsidRPr="00E939A2" w:rsidRDefault="00940744" w:rsidP="00940744">
      <w:pPr>
        <w:spacing w:after="0"/>
        <w:jc w:val="center"/>
        <w:rPr>
          <w:rFonts w:ascii="Times New Roman" w:hAnsi="Times New Roman" w:cs="Times New Roman"/>
          <w:b/>
          <w:i/>
          <w:sz w:val="28"/>
          <w:szCs w:val="28"/>
        </w:rPr>
      </w:pPr>
    </w:p>
    <w:p w:rsidR="00940744" w:rsidRDefault="00940744" w:rsidP="00940744">
      <w:pPr>
        <w:spacing w:after="0"/>
        <w:jc w:val="right"/>
        <w:rPr>
          <w:rFonts w:ascii="Times New Roman" w:hAnsi="Times New Roman" w:cs="Times New Roman"/>
          <w:b/>
          <w:sz w:val="28"/>
          <w:szCs w:val="28"/>
        </w:rPr>
      </w:pPr>
      <w:r w:rsidRPr="00E939A2">
        <w:rPr>
          <w:rFonts w:ascii="Times New Roman" w:hAnsi="Times New Roman" w:cs="Times New Roman"/>
          <w:b/>
          <w:sz w:val="28"/>
          <w:szCs w:val="28"/>
        </w:rPr>
        <w:t xml:space="preserve">       </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 xml:space="preserve"> Петухов Семен Семенович, </w:t>
      </w:r>
    </w:p>
    <w:p w:rsidR="00940744" w:rsidRPr="00940744" w:rsidRDefault="00940744" w:rsidP="00940744">
      <w:pPr>
        <w:spacing w:after="0"/>
        <w:jc w:val="right"/>
        <w:rPr>
          <w:rFonts w:ascii="Times New Roman" w:hAnsi="Times New Roman" w:cs="Times New Roman"/>
          <w:b/>
          <w:sz w:val="24"/>
          <w:szCs w:val="24"/>
        </w:rPr>
      </w:pPr>
      <w:proofErr w:type="gramStart"/>
      <w:r w:rsidRPr="00940744">
        <w:rPr>
          <w:rFonts w:ascii="Times New Roman" w:hAnsi="Times New Roman" w:cs="Times New Roman"/>
          <w:b/>
          <w:sz w:val="24"/>
          <w:szCs w:val="24"/>
        </w:rPr>
        <w:t>обучающийся</w:t>
      </w:r>
      <w:proofErr w:type="gramEnd"/>
      <w:r w:rsidRPr="00940744">
        <w:rPr>
          <w:rFonts w:ascii="Times New Roman" w:hAnsi="Times New Roman" w:cs="Times New Roman"/>
          <w:b/>
          <w:sz w:val="24"/>
          <w:szCs w:val="24"/>
        </w:rPr>
        <w:t xml:space="preserve"> 11 класса  </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МБОУ «</w:t>
      </w:r>
      <w:proofErr w:type="spellStart"/>
      <w:r w:rsidRPr="00940744">
        <w:rPr>
          <w:rFonts w:ascii="Times New Roman" w:hAnsi="Times New Roman" w:cs="Times New Roman"/>
          <w:b/>
          <w:sz w:val="24"/>
          <w:szCs w:val="24"/>
        </w:rPr>
        <w:t>Соттинская</w:t>
      </w:r>
      <w:proofErr w:type="spellEnd"/>
      <w:r w:rsidRPr="00940744">
        <w:rPr>
          <w:rFonts w:ascii="Times New Roman" w:hAnsi="Times New Roman" w:cs="Times New Roman"/>
          <w:b/>
          <w:sz w:val="24"/>
          <w:szCs w:val="24"/>
        </w:rPr>
        <w:t xml:space="preserve"> средняя </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общеобразовательная школа»</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МР «</w:t>
      </w:r>
      <w:proofErr w:type="spellStart"/>
      <w:r w:rsidRPr="00940744">
        <w:rPr>
          <w:rFonts w:ascii="Times New Roman" w:hAnsi="Times New Roman" w:cs="Times New Roman"/>
          <w:b/>
          <w:sz w:val="24"/>
          <w:szCs w:val="24"/>
        </w:rPr>
        <w:t>Усть-Алданский</w:t>
      </w:r>
      <w:proofErr w:type="spellEnd"/>
      <w:r w:rsidRPr="00940744">
        <w:rPr>
          <w:rFonts w:ascii="Times New Roman" w:hAnsi="Times New Roman" w:cs="Times New Roman"/>
          <w:b/>
          <w:sz w:val="24"/>
          <w:szCs w:val="24"/>
        </w:rPr>
        <w:t xml:space="preserve"> улус (район)»</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Республики Саха (Якутия)</w:t>
      </w:r>
    </w:p>
    <w:p w:rsidR="00940744" w:rsidRPr="00940744" w:rsidRDefault="00940744" w:rsidP="00940744">
      <w:pPr>
        <w:spacing w:after="0"/>
        <w:jc w:val="right"/>
        <w:rPr>
          <w:rFonts w:ascii="Times New Roman" w:hAnsi="Times New Roman" w:cs="Times New Roman"/>
          <w:b/>
          <w:sz w:val="24"/>
          <w:szCs w:val="24"/>
        </w:rPr>
      </w:pPr>
    </w:p>
    <w:p w:rsidR="00940744" w:rsidRPr="00940744" w:rsidRDefault="00940744" w:rsidP="00940744">
      <w:pPr>
        <w:spacing w:after="0"/>
        <w:rPr>
          <w:rFonts w:ascii="Times New Roman" w:hAnsi="Times New Roman" w:cs="Times New Roman"/>
          <w:b/>
          <w:sz w:val="24"/>
          <w:szCs w:val="24"/>
        </w:rPr>
      </w:pP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 xml:space="preserve">  </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 xml:space="preserve">        Научный руководитель – </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 xml:space="preserve">Петухова Ирина Михайловна, </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учитель МБОУ «</w:t>
      </w:r>
      <w:proofErr w:type="spellStart"/>
      <w:r w:rsidRPr="00940744">
        <w:rPr>
          <w:rFonts w:ascii="Times New Roman" w:hAnsi="Times New Roman" w:cs="Times New Roman"/>
          <w:b/>
          <w:sz w:val="24"/>
          <w:szCs w:val="24"/>
        </w:rPr>
        <w:t>Соттинская</w:t>
      </w:r>
      <w:proofErr w:type="spellEnd"/>
      <w:r w:rsidRPr="00940744">
        <w:rPr>
          <w:rFonts w:ascii="Times New Roman" w:hAnsi="Times New Roman" w:cs="Times New Roman"/>
          <w:b/>
          <w:sz w:val="24"/>
          <w:szCs w:val="24"/>
        </w:rPr>
        <w:t xml:space="preserve"> </w:t>
      </w:r>
      <w:proofErr w:type="gramStart"/>
      <w:r w:rsidRPr="00940744">
        <w:rPr>
          <w:rFonts w:ascii="Times New Roman" w:hAnsi="Times New Roman" w:cs="Times New Roman"/>
          <w:b/>
          <w:sz w:val="24"/>
          <w:szCs w:val="24"/>
        </w:rPr>
        <w:t>средняя</w:t>
      </w:r>
      <w:proofErr w:type="gramEnd"/>
      <w:r w:rsidRPr="00940744">
        <w:rPr>
          <w:rFonts w:ascii="Times New Roman" w:hAnsi="Times New Roman" w:cs="Times New Roman"/>
          <w:b/>
          <w:sz w:val="24"/>
          <w:szCs w:val="24"/>
        </w:rPr>
        <w:t>»</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общеобразовательная школа»</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МР «</w:t>
      </w:r>
      <w:proofErr w:type="spellStart"/>
      <w:r w:rsidRPr="00940744">
        <w:rPr>
          <w:rFonts w:ascii="Times New Roman" w:hAnsi="Times New Roman" w:cs="Times New Roman"/>
          <w:b/>
          <w:sz w:val="24"/>
          <w:szCs w:val="24"/>
        </w:rPr>
        <w:t>Усть-Алданский</w:t>
      </w:r>
      <w:proofErr w:type="spellEnd"/>
      <w:r w:rsidRPr="00940744">
        <w:rPr>
          <w:rFonts w:ascii="Times New Roman" w:hAnsi="Times New Roman" w:cs="Times New Roman"/>
          <w:b/>
          <w:sz w:val="24"/>
          <w:szCs w:val="24"/>
        </w:rPr>
        <w:t xml:space="preserve"> улус (район)»</w:t>
      </w:r>
    </w:p>
    <w:p w:rsidR="00940744" w:rsidRPr="00940744" w:rsidRDefault="00940744" w:rsidP="00940744">
      <w:pPr>
        <w:spacing w:after="0"/>
        <w:jc w:val="right"/>
        <w:rPr>
          <w:rFonts w:ascii="Times New Roman" w:hAnsi="Times New Roman" w:cs="Times New Roman"/>
          <w:b/>
          <w:sz w:val="24"/>
          <w:szCs w:val="24"/>
        </w:rPr>
      </w:pPr>
      <w:r w:rsidRPr="00940744">
        <w:rPr>
          <w:rFonts w:ascii="Times New Roman" w:hAnsi="Times New Roman" w:cs="Times New Roman"/>
          <w:b/>
          <w:sz w:val="24"/>
          <w:szCs w:val="24"/>
        </w:rPr>
        <w:t xml:space="preserve">Республики Саха (Якутия) </w:t>
      </w:r>
    </w:p>
    <w:p w:rsidR="00940744" w:rsidRDefault="00940744" w:rsidP="00940744">
      <w:pPr>
        <w:rPr>
          <w:rFonts w:ascii="Times New Roman" w:hAnsi="Times New Roman" w:cs="Times New Roman"/>
          <w:b/>
          <w:sz w:val="28"/>
          <w:szCs w:val="28"/>
        </w:rPr>
      </w:pPr>
    </w:p>
    <w:p w:rsidR="00940744" w:rsidRDefault="00940744" w:rsidP="00940744">
      <w:pPr>
        <w:rPr>
          <w:rFonts w:ascii="Times New Roman" w:hAnsi="Times New Roman" w:cs="Times New Roman"/>
          <w:b/>
          <w:sz w:val="28"/>
          <w:szCs w:val="28"/>
        </w:rPr>
      </w:pPr>
    </w:p>
    <w:p w:rsidR="00940744" w:rsidRDefault="00940744" w:rsidP="00940744">
      <w:pPr>
        <w:rPr>
          <w:rFonts w:ascii="Times New Roman" w:hAnsi="Times New Roman" w:cs="Times New Roman"/>
          <w:b/>
          <w:sz w:val="28"/>
          <w:szCs w:val="28"/>
        </w:rPr>
      </w:pPr>
    </w:p>
    <w:p w:rsidR="00940744" w:rsidRDefault="00940744" w:rsidP="00940744">
      <w:pPr>
        <w:rPr>
          <w:rFonts w:ascii="Times New Roman" w:hAnsi="Times New Roman" w:cs="Times New Roman"/>
          <w:b/>
          <w:sz w:val="28"/>
          <w:szCs w:val="28"/>
        </w:rPr>
      </w:pPr>
    </w:p>
    <w:p w:rsidR="00154A69" w:rsidRPr="00E939A2" w:rsidRDefault="00154A69" w:rsidP="00940744">
      <w:pPr>
        <w:rPr>
          <w:rFonts w:ascii="Times New Roman" w:hAnsi="Times New Roman" w:cs="Times New Roman"/>
          <w:b/>
          <w:sz w:val="28"/>
          <w:szCs w:val="28"/>
        </w:rPr>
      </w:pPr>
    </w:p>
    <w:p w:rsidR="00940744" w:rsidRPr="00940744" w:rsidRDefault="00940744" w:rsidP="00940744">
      <w:pPr>
        <w:jc w:val="center"/>
        <w:rPr>
          <w:rFonts w:ascii="Times New Roman" w:hAnsi="Times New Roman" w:cs="Times New Roman"/>
          <w:b/>
          <w:sz w:val="24"/>
          <w:szCs w:val="24"/>
        </w:rPr>
      </w:pPr>
      <w:r w:rsidRPr="00940744">
        <w:rPr>
          <w:rFonts w:ascii="Times New Roman" w:hAnsi="Times New Roman" w:cs="Times New Roman"/>
          <w:b/>
          <w:sz w:val="24"/>
          <w:szCs w:val="24"/>
        </w:rPr>
        <w:t>г. Ярославль, 2019 г.</w:t>
      </w:r>
    </w:p>
    <w:p w:rsidR="00940744" w:rsidRPr="00940744" w:rsidRDefault="00940744" w:rsidP="00940744">
      <w:pPr>
        <w:spacing w:after="0" w:line="276" w:lineRule="auto"/>
        <w:ind w:right="566"/>
        <w:rPr>
          <w:rFonts w:ascii="Times New Roman" w:eastAsia="Calibri" w:hAnsi="Times New Roman" w:cs="Times New Roman"/>
          <w:sz w:val="24"/>
          <w:szCs w:val="24"/>
        </w:rPr>
      </w:pPr>
    </w:p>
    <w:p w:rsidR="00A233DE" w:rsidRPr="00A233DE" w:rsidRDefault="00A233DE" w:rsidP="00A233DE">
      <w:pPr>
        <w:spacing w:after="0" w:line="276" w:lineRule="auto"/>
        <w:ind w:right="566"/>
        <w:jc w:val="center"/>
        <w:rPr>
          <w:rFonts w:ascii="Times New Roman" w:eastAsia="Calibri" w:hAnsi="Times New Roman" w:cs="Times New Roman"/>
          <w:b/>
          <w:sz w:val="24"/>
          <w:szCs w:val="24"/>
        </w:rPr>
      </w:pPr>
      <w:r w:rsidRPr="00A233DE">
        <w:rPr>
          <w:rFonts w:ascii="Times New Roman" w:eastAsia="Calibri" w:hAnsi="Times New Roman" w:cs="Times New Roman"/>
          <w:b/>
          <w:sz w:val="24"/>
          <w:szCs w:val="24"/>
        </w:rPr>
        <w:lastRenderedPageBreak/>
        <w:t>Содержание</w:t>
      </w:r>
    </w:p>
    <w:p w:rsidR="00A233DE" w:rsidRPr="00A233DE" w:rsidRDefault="00A233DE" w:rsidP="00A233DE">
      <w:pPr>
        <w:spacing w:after="0" w:line="276" w:lineRule="auto"/>
        <w:ind w:right="566"/>
        <w:rPr>
          <w:rFonts w:ascii="Times New Roman" w:eastAsia="Calibri" w:hAnsi="Times New Roman" w:cs="Times New Roman"/>
          <w:b/>
          <w:sz w:val="24"/>
          <w:szCs w:val="24"/>
        </w:rPr>
      </w:pPr>
    </w:p>
    <w:p w:rsidR="00A233DE" w:rsidRPr="00A233DE" w:rsidRDefault="00A233DE" w:rsidP="00A233DE">
      <w:pPr>
        <w:spacing w:after="0" w:line="276" w:lineRule="auto"/>
        <w:ind w:right="566"/>
        <w:rPr>
          <w:rFonts w:ascii="Times New Roman" w:eastAsia="Calibri" w:hAnsi="Times New Roman" w:cs="Times New Roman"/>
          <w:sz w:val="24"/>
          <w:szCs w:val="24"/>
        </w:rPr>
      </w:pPr>
      <w:r w:rsidRPr="00A233DE">
        <w:rPr>
          <w:rFonts w:ascii="Times New Roman" w:eastAsia="Calibri" w:hAnsi="Times New Roman" w:cs="Times New Roman"/>
          <w:b/>
          <w:sz w:val="24"/>
          <w:szCs w:val="24"/>
        </w:rPr>
        <w:t xml:space="preserve">Введение </w:t>
      </w:r>
      <w:r w:rsidRPr="00A233DE">
        <w:rPr>
          <w:rFonts w:ascii="Times New Roman" w:eastAsia="Calibri" w:hAnsi="Times New Roman" w:cs="Times New Roman"/>
          <w:sz w:val="24"/>
          <w:szCs w:val="24"/>
        </w:rPr>
        <w:t>……</w:t>
      </w:r>
      <w:r w:rsidR="004D5B42">
        <w:rPr>
          <w:rFonts w:ascii="Times New Roman" w:eastAsia="Calibri" w:hAnsi="Times New Roman" w:cs="Times New Roman"/>
          <w:sz w:val="24"/>
          <w:szCs w:val="24"/>
        </w:rPr>
        <w:t>……</w:t>
      </w:r>
      <w:r w:rsidR="00940744">
        <w:rPr>
          <w:rFonts w:ascii="Times New Roman" w:eastAsia="Calibri" w:hAnsi="Times New Roman" w:cs="Times New Roman"/>
          <w:sz w:val="24"/>
          <w:szCs w:val="24"/>
        </w:rPr>
        <w:t>…………………………………………………………………………...3</w:t>
      </w:r>
    </w:p>
    <w:p w:rsidR="00A233DE" w:rsidRPr="00A233DE" w:rsidRDefault="00A233DE" w:rsidP="00A233DE">
      <w:pPr>
        <w:spacing w:after="0" w:line="276" w:lineRule="auto"/>
        <w:ind w:right="566"/>
        <w:jc w:val="both"/>
        <w:rPr>
          <w:rFonts w:ascii="Times New Roman" w:eastAsia="Calibri" w:hAnsi="Times New Roman" w:cs="Times New Roman"/>
          <w:sz w:val="24"/>
          <w:szCs w:val="24"/>
        </w:rPr>
      </w:pPr>
      <w:r w:rsidRPr="00A233DE">
        <w:rPr>
          <w:rFonts w:ascii="Times New Roman" w:eastAsia="Calibri" w:hAnsi="Times New Roman" w:cs="Times New Roman"/>
          <w:b/>
          <w:sz w:val="24"/>
          <w:szCs w:val="24"/>
        </w:rPr>
        <w:t xml:space="preserve">Глава 1. Административно-территориальное деление Якутии (конец </w:t>
      </w:r>
      <w:r w:rsidRPr="00A233DE">
        <w:rPr>
          <w:rFonts w:ascii="Times New Roman" w:eastAsia="Calibri" w:hAnsi="Times New Roman" w:cs="Times New Roman"/>
          <w:b/>
          <w:sz w:val="24"/>
          <w:szCs w:val="24"/>
          <w:lang w:val="en-US"/>
        </w:rPr>
        <w:t>XVII</w:t>
      </w:r>
      <w:r w:rsidRPr="00A233DE">
        <w:rPr>
          <w:rFonts w:ascii="Times New Roman" w:eastAsia="Calibri" w:hAnsi="Times New Roman" w:cs="Times New Roman"/>
          <w:b/>
          <w:sz w:val="24"/>
          <w:szCs w:val="24"/>
        </w:rPr>
        <w:t xml:space="preserve">- начало </w:t>
      </w:r>
      <w:r w:rsidRPr="00A233DE">
        <w:rPr>
          <w:rFonts w:ascii="Times New Roman" w:eastAsia="Calibri" w:hAnsi="Times New Roman" w:cs="Times New Roman"/>
          <w:b/>
          <w:sz w:val="24"/>
          <w:szCs w:val="24"/>
          <w:lang w:val="en-US"/>
        </w:rPr>
        <w:t>XX</w:t>
      </w:r>
      <w:r w:rsidRPr="00A233DE">
        <w:rPr>
          <w:rFonts w:ascii="Times New Roman" w:eastAsia="Calibri" w:hAnsi="Times New Roman" w:cs="Times New Roman"/>
          <w:b/>
          <w:sz w:val="24"/>
          <w:szCs w:val="24"/>
        </w:rPr>
        <w:t xml:space="preserve"> вв.).</w:t>
      </w:r>
    </w:p>
    <w:p w:rsidR="00A233DE" w:rsidRPr="00A233DE" w:rsidRDefault="00A233DE" w:rsidP="00A233DE">
      <w:pPr>
        <w:numPr>
          <w:ilvl w:val="1"/>
          <w:numId w:val="1"/>
        </w:numPr>
        <w:tabs>
          <w:tab w:val="left" w:pos="709"/>
        </w:tabs>
        <w:spacing w:after="0" w:line="276" w:lineRule="auto"/>
        <w:ind w:left="284" w:right="566" w:firstLine="0"/>
        <w:contextualSpacing/>
        <w:rPr>
          <w:rFonts w:ascii="Times New Roman" w:eastAsia="Calibri" w:hAnsi="Times New Roman" w:cs="Times New Roman"/>
          <w:sz w:val="24"/>
          <w:szCs w:val="24"/>
        </w:rPr>
      </w:pPr>
      <w:r w:rsidRPr="00A233DE">
        <w:rPr>
          <w:rFonts w:ascii="Times New Roman" w:eastAsia="Calibri" w:hAnsi="Times New Roman" w:cs="Times New Roman"/>
          <w:sz w:val="24"/>
          <w:szCs w:val="24"/>
        </w:rPr>
        <w:t>Волости-наслеги и улусы Цен</w:t>
      </w:r>
      <w:r w:rsidR="004D5B42">
        <w:rPr>
          <w:rFonts w:ascii="Times New Roman" w:eastAsia="Calibri" w:hAnsi="Times New Roman" w:cs="Times New Roman"/>
          <w:sz w:val="24"/>
          <w:szCs w:val="24"/>
        </w:rPr>
        <w:t>трал</w:t>
      </w:r>
      <w:r w:rsidR="00940744">
        <w:rPr>
          <w:rFonts w:ascii="Times New Roman" w:eastAsia="Calibri" w:hAnsi="Times New Roman" w:cs="Times New Roman"/>
          <w:sz w:val="24"/>
          <w:szCs w:val="24"/>
        </w:rPr>
        <w:t>ьной Якутии ……………………………….......4</w:t>
      </w:r>
    </w:p>
    <w:p w:rsidR="00A233DE" w:rsidRPr="00A233DE" w:rsidRDefault="00A233DE" w:rsidP="00A233DE">
      <w:pPr>
        <w:numPr>
          <w:ilvl w:val="1"/>
          <w:numId w:val="1"/>
        </w:numPr>
        <w:tabs>
          <w:tab w:val="left" w:pos="709"/>
          <w:tab w:val="left" w:pos="1134"/>
          <w:tab w:val="left" w:pos="1276"/>
        </w:tabs>
        <w:spacing w:after="0" w:line="276" w:lineRule="auto"/>
        <w:ind w:left="284" w:right="566" w:firstLine="0"/>
        <w:contextualSpacing/>
        <w:jc w:val="both"/>
        <w:rPr>
          <w:rFonts w:ascii="Times New Roman" w:eastAsia="Calibri" w:hAnsi="Times New Roman" w:cs="Times New Roman"/>
          <w:sz w:val="24"/>
          <w:szCs w:val="24"/>
        </w:rPr>
      </w:pPr>
      <w:r w:rsidRPr="00A233DE">
        <w:rPr>
          <w:rFonts w:ascii="Times New Roman" w:hAnsi="Times New Roman" w:cs="Times New Roman"/>
          <w:sz w:val="24"/>
          <w:szCs w:val="24"/>
        </w:rPr>
        <w:t xml:space="preserve">Административно-территориальное деление в </w:t>
      </w:r>
      <w:r w:rsidRPr="00A233DE">
        <w:rPr>
          <w:rFonts w:ascii="Times New Roman" w:hAnsi="Times New Roman" w:cs="Times New Roman"/>
          <w:sz w:val="24"/>
          <w:szCs w:val="24"/>
          <w:lang w:val="en-US"/>
        </w:rPr>
        <w:t>XIX</w:t>
      </w:r>
      <w:r w:rsidRPr="00A233DE">
        <w:rPr>
          <w:rFonts w:ascii="Times New Roman" w:hAnsi="Times New Roman" w:cs="Times New Roman"/>
          <w:sz w:val="24"/>
          <w:szCs w:val="24"/>
        </w:rPr>
        <w:t xml:space="preserve"> в. на примере </w:t>
      </w:r>
      <w:proofErr w:type="spellStart"/>
      <w:r w:rsidRPr="00A233DE">
        <w:rPr>
          <w:rFonts w:ascii="Times New Roman" w:hAnsi="Times New Roman" w:cs="Times New Roman"/>
          <w:sz w:val="24"/>
          <w:szCs w:val="24"/>
        </w:rPr>
        <w:t>Борогонского</w:t>
      </w:r>
      <w:proofErr w:type="spellEnd"/>
      <w:r w:rsidRPr="00A233DE">
        <w:rPr>
          <w:rFonts w:ascii="Times New Roman" w:hAnsi="Times New Roman" w:cs="Times New Roman"/>
          <w:sz w:val="24"/>
          <w:szCs w:val="24"/>
        </w:rPr>
        <w:t xml:space="preserve"> улуса ……</w:t>
      </w:r>
      <w:r w:rsidR="004D5B42">
        <w:rPr>
          <w:rFonts w:ascii="Times New Roman" w:hAnsi="Times New Roman" w:cs="Times New Roman"/>
          <w:sz w:val="24"/>
          <w:szCs w:val="24"/>
        </w:rPr>
        <w:t>……</w:t>
      </w:r>
      <w:r w:rsidR="00940744">
        <w:rPr>
          <w:rFonts w:ascii="Times New Roman" w:hAnsi="Times New Roman" w:cs="Times New Roman"/>
          <w:sz w:val="24"/>
          <w:szCs w:val="24"/>
        </w:rPr>
        <w:t>……………………………………………………………………………..6</w:t>
      </w:r>
    </w:p>
    <w:p w:rsidR="00A233DE" w:rsidRPr="00A233DE" w:rsidRDefault="00A233DE" w:rsidP="00A233DE">
      <w:pPr>
        <w:spacing w:after="0" w:line="276" w:lineRule="auto"/>
        <w:ind w:right="566"/>
        <w:contextualSpacing/>
        <w:jc w:val="both"/>
        <w:rPr>
          <w:rFonts w:ascii="Times New Roman" w:eastAsia="Calibri" w:hAnsi="Times New Roman" w:cs="Times New Roman"/>
          <w:sz w:val="24"/>
          <w:szCs w:val="24"/>
        </w:rPr>
      </w:pPr>
      <w:r w:rsidRPr="00A233DE">
        <w:rPr>
          <w:rFonts w:ascii="Times New Roman" w:eastAsia="Calibri" w:hAnsi="Times New Roman" w:cs="Times New Roman"/>
          <w:b/>
          <w:sz w:val="24"/>
          <w:szCs w:val="24"/>
        </w:rPr>
        <w:t>Глава 2. Административно-территориальные реформы в ЯАССР.</w:t>
      </w:r>
    </w:p>
    <w:p w:rsidR="00A233DE" w:rsidRPr="00A233DE" w:rsidRDefault="00A233DE" w:rsidP="00A233DE">
      <w:pPr>
        <w:tabs>
          <w:tab w:val="left" w:pos="284"/>
        </w:tabs>
        <w:spacing w:after="0" w:line="276" w:lineRule="auto"/>
        <w:ind w:right="566" w:firstLine="284"/>
        <w:contextualSpacing/>
        <w:jc w:val="both"/>
        <w:rPr>
          <w:rFonts w:ascii="Times New Roman" w:hAnsi="Times New Roman" w:cs="Times New Roman"/>
          <w:sz w:val="24"/>
          <w:szCs w:val="24"/>
        </w:rPr>
      </w:pPr>
      <w:r w:rsidRPr="00A233DE">
        <w:rPr>
          <w:rFonts w:ascii="Times New Roman" w:hAnsi="Times New Roman" w:cs="Times New Roman"/>
          <w:sz w:val="24"/>
          <w:szCs w:val="24"/>
        </w:rPr>
        <w:t>2.1. Принципы районирования</w:t>
      </w:r>
      <w:r w:rsidRPr="00A233DE">
        <w:rPr>
          <w:rFonts w:ascii="Times New Roman" w:hAnsi="Times New Roman" w:cs="Times New Roman"/>
          <w:sz w:val="24"/>
          <w:szCs w:val="24"/>
          <w:lang w:val="sah-RU"/>
        </w:rPr>
        <w:t xml:space="preserve"> при проектировании рай</w:t>
      </w:r>
      <w:r w:rsidR="004D5B42">
        <w:rPr>
          <w:rFonts w:ascii="Times New Roman" w:hAnsi="Times New Roman" w:cs="Times New Roman"/>
          <w:sz w:val="24"/>
          <w:szCs w:val="24"/>
          <w:lang w:val="sah-RU"/>
        </w:rPr>
        <w:t xml:space="preserve">онов </w:t>
      </w:r>
      <w:r w:rsidR="00940744">
        <w:rPr>
          <w:rFonts w:ascii="Times New Roman" w:hAnsi="Times New Roman" w:cs="Times New Roman"/>
          <w:sz w:val="24"/>
          <w:szCs w:val="24"/>
          <w:lang w:val="sah-RU"/>
        </w:rPr>
        <w:t>в ЯАССР .......................7</w:t>
      </w:r>
    </w:p>
    <w:p w:rsidR="00A233DE" w:rsidRPr="00A233DE" w:rsidRDefault="00A233DE" w:rsidP="00A233DE">
      <w:pPr>
        <w:tabs>
          <w:tab w:val="left" w:pos="0"/>
        </w:tabs>
        <w:spacing w:after="0" w:line="276" w:lineRule="auto"/>
        <w:ind w:right="566" w:firstLine="284"/>
        <w:rPr>
          <w:rFonts w:ascii="Times New Roman" w:eastAsia="Calibri" w:hAnsi="Times New Roman" w:cs="Times New Roman"/>
          <w:b/>
          <w:sz w:val="24"/>
          <w:szCs w:val="24"/>
        </w:rPr>
      </w:pPr>
      <w:r w:rsidRPr="00A233DE">
        <w:rPr>
          <w:rFonts w:ascii="Times New Roman" w:eastAsia="Calibri" w:hAnsi="Times New Roman" w:cs="Times New Roman"/>
          <w:sz w:val="24"/>
          <w:szCs w:val="24"/>
        </w:rPr>
        <w:t>2.2. Образование</w:t>
      </w:r>
      <w:r w:rsidRPr="00A233DE">
        <w:rPr>
          <w:rFonts w:ascii="Times New Roman" w:eastAsia="Calibri" w:hAnsi="Times New Roman" w:cs="Times New Roman"/>
          <w:b/>
          <w:sz w:val="24"/>
          <w:szCs w:val="24"/>
        </w:rPr>
        <w:t xml:space="preserve">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w:t>
      </w:r>
      <w:r w:rsidR="00940744">
        <w:rPr>
          <w:rFonts w:ascii="Times New Roman" w:eastAsia="Calibri" w:hAnsi="Times New Roman" w:cs="Times New Roman"/>
          <w:sz w:val="24"/>
          <w:szCs w:val="24"/>
        </w:rPr>
        <w:t>........9</w:t>
      </w:r>
    </w:p>
    <w:p w:rsidR="00A233DE" w:rsidRPr="00A233DE" w:rsidRDefault="00A233DE" w:rsidP="00A233DE">
      <w:pPr>
        <w:spacing w:after="0" w:line="276" w:lineRule="auto"/>
        <w:ind w:right="566"/>
        <w:rPr>
          <w:rFonts w:ascii="Times New Roman" w:eastAsia="Calibri" w:hAnsi="Times New Roman" w:cs="Times New Roman"/>
          <w:b/>
          <w:sz w:val="24"/>
          <w:szCs w:val="24"/>
        </w:rPr>
      </w:pPr>
      <w:r w:rsidRPr="00A233DE">
        <w:rPr>
          <w:rFonts w:ascii="Times New Roman" w:eastAsia="Calibri" w:hAnsi="Times New Roman" w:cs="Times New Roman"/>
          <w:b/>
          <w:sz w:val="24"/>
          <w:szCs w:val="24"/>
          <w:lang w:val="sah-RU"/>
        </w:rPr>
        <w:t xml:space="preserve">Заключение </w:t>
      </w:r>
      <w:r w:rsidRPr="00A233DE">
        <w:rPr>
          <w:rFonts w:ascii="Times New Roman" w:eastAsia="Calibri" w:hAnsi="Times New Roman" w:cs="Times New Roman"/>
          <w:sz w:val="24"/>
          <w:szCs w:val="24"/>
          <w:lang w:val="sah-RU"/>
        </w:rPr>
        <w:t>.........................................................................................</w:t>
      </w:r>
      <w:r w:rsidR="004D5B42">
        <w:rPr>
          <w:rFonts w:ascii="Times New Roman" w:eastAsia="Calibri" w:hAnsi="Times New Roman" w:cs="Times New Roman"/>
          <w:sz w:val="24"/>
          <w:szCs w:val="24"/>
          <w:lang w:val="sah-RU"/>
        </w:rPr>
        <w:t>.....</w:t>
      </w:r>
      <w:r w:rsidR="00940744">
        <w:rPr>
          <w:rFonts w:ascii="Times New Roman" w:eastAsia="Calibri" w:hAnsi="Times New Roman" w:cs="Times New Roman"/>
          <w:sz w:val="24"/>
          <w:szCs w:val="24"/>
          <w:lang w:val="sah-RU"/>
        </w:rPr>
        <w:t>..............................10</w:t>
      </w:r>
    </w:p>
    <w:p w:rsidR="00A233DE" w:rsidRPr="00A233DE" w:rsidRDefault="00A233DE" w:rsidP="00A233DE">
      <w:pPr>
        <w:spacing w:after="0"/>
        <w:ind w:right="566"/>
        <w:contextualSpacing/>
        <w:jc w:val="both"/>
        <w:rPr>
          <w:rFonts w:ascii="Times New Roman" w:eastAsia="Calibri" w:hAnsi="Times New Roman" w:cs="Times New Roman"/>
          <w:sz w:val="24"/>
          <w:szCs w:val="24"/>
          <w:lang w:val="sah-RU"/>
        </w:rPr>
      </w:pPr>
      <w:r w:rsidRPr="00A233DE">
        <w:rPr>
          <w:rFonts w:ascii="Times New Roman" w:eastAsia="Calibri" w:hAnsi="Times New Roman" w:cs="Times New Roman"/>
          <w:b/>
          <w:sz w:val="24"/>
          <w:szCs w:val="24"/>
          <w:lang w:val="sah-RU"/>
        </w:rPr>
        <w:t>Литература</w:t>
      </w:r>
      <w:r w:rsidR="004D5B42">
        <w:rPr>
          <w:rFonts w:ascii="Times New Roman" w:eastAsia="Calibri" w:hAnsi="Times New Roman" w:cs="Times New Roman"/>
          <w:sz w:val="24"/>
          <w:szCs w:val="24"/>
          <w:lang w:val="sah-RU"/>
        </w:rPr>
        <w:t xml:space="preserve"> </w:t>
      </w:r>
    </w:p>
    <w:p w:rsidR="00A233DE" w:rsidRPr="00A233DE" w:rsidRDefault="00940744" w:rsidP="00A233DE">
      <w:pPr>
        <w:spacing w:after="0"/>
        <w:ind w:right="566"/>
        <w:contextualSpacing/>
        <w:jc w:val="both"/>
        <w:rPr>
          <w:rFonts w:ascii="Times New Roman" w:eastAsia="Calibri" w:hAnsi="Times New Roman" w:cs="Times New Roman"/>
          <w:b/>
          <w:sz w:val="24"/>
          <w:szCs w:val="24"/>
          <w:lang w:val="sah-RU"/>
        </w:rPr>
      </w:pPr>
      <w:r>
        <w:rPr>
          <w:rFonts w:ascii="Times New Roman" w:eastAsia="Calibri" w:hAnsi="Times New Roman" w:cs="Times New Roman"/>
          <w:b/>
          <w:sz w:val="24"/>
          <w:szCs w:val="24"/>
          <w:lang w:val="sah-RU"/>
        </w:rPr>
        <w:t>Приложения</w:t>
      </w:r>
    </w:p>
    <w:p w:rsidR="00A233DE" w:rsidRPr="00A233DE" w:rsidRDefault="00A233DE" w:rsidP="00A233DE">
      <w:pPr>
        <w:spacing w:after="0" w:line="276" w:lineRule="auto"/>
        <w:ind w:right="566"/>
        <w:contextualSpacing/>
        <w:jc w:val="center"/>
        <w:rPr>
          <w:rFonts w:ascii="Times New Roman" w:eastAsia="Calibri" w:hAnsi="Times New Roman" w:cs="Times New Roman"/>
          <w:b/>
          <w:sz w:val="24"/>
          <w:szCs w:val="24"/>
        </w:rPr>
      </w:pPr>
    </w:p>
    <w:p w:rsidR="00A233DE" w:rsidRPr="00A233DE" w:rsidRDefault="00A233DE" w:rsidP="00A233DE">
      <w:pPr>
        <w:ind w:right="566"/>
        <w:jc w:val="both"/>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Pr="00A233DE" w:rsidRDefault="00A233DE" w:rsidP="00A233DE">
      <w:pPr>
        <w:spacing w:after="0" w:line="276" w:lineRule="auto"/>
        <w:rPr>
          <w:rFonts w:ascii="Times New Roman" w:eastAsia="Calibri" w:hAnsi="Times New Roman" w:cs="Times New Roman"/>
          <w:b/>
          <w:sz w:val="28"/>
          <w:szCs w:val="28"/>
        </w:rPr>
      </w:pPr>
    </w:p>
    <w:p w:rsidR="00A233DE" w:rsidRDefault="00A233DE" w:rsidP="00A233DE">
      <w:pPr>
        <w:spacing w:after="0" w:line="276" w:lineRule="auto"/>
        <w:rPr>
          <w:rFonts w:ascii="Times New Roman" w:eastAsia="Calibri" w:hAnsi="Times New Roman" w:cs="Times New Roman"/>
          <w:b/>
          <w:sz w:val="28"/>
          <w:szCs w:val="28"/>
        </w:rPr>
      </w:pPr>
    </w:p>
    <w:p w:rsidR="00154A69" w:rsidRDefault="00154A69" w:rsidP="00A233DE">
      <w:pPr>
        <w:spacing w:after="0" w:line="276" w:lineRule="auto"/>
        <w:rPr>
          <w:rFonts w:ascii="Times New Roman" w:eastAsia="Calibri" w:hAnsi="Times New Roman" w:cs="Times New Roman"/>
          <w:b/>
          <w:sz w:val="28"/>
          <w:szCs w:val="28"/>
        </w:rPr>
      </w:pPr>
    </w:p>
    <w:p w:rsidR="00154A69" w:rsidRDefault="00154A69" w:rsidP="00A233DE">
      <w:pPr>
        <w:spacing w:after="0" w:line="276" w:lineRule="auto"/>
        <w:rPr>
          <w:rFonts w:ascii="Times New Roman" w:eastAsia="Calibri" w:hAnsi="Times New Roman" w:cs="Times New Roman"/>
          <w:b/>
          <w:sz w:val="28"/>
          <w:szCs w:val="28"/>
        </w:rPr>
      </w:pPr>
    </w:p>
    <w:p w:rsidR="00020022" w:rsidRDefault="00020022" w:rsidP="00A233DE">
      <w:pPr>
        <w:spacing w:after="0" w:line="276" w:lineRule="auto"/>
        <w:ind w:right="566"/>
        <w:jc w:val="center"/>
        <w:rPr>
          <w:rFonts w:ascii="Times New Roman" w:eastAsia="Calibri" w:hAnsi="Times New Roman" w:cs="Times New Roman"/>
          <w:b/>
          <w:sz w:val="24"/>
          <w:szCs w:val="24"/>
        </w:rPr>
      </w:pPr>
    </w:p>
    <w:p w:rsidR="00A233DE" w:rsidRDefault="00020022" w:rsidP="00020022">
      <w:pPr>
        <w:spacing w:after="0" w:line="276" w:lineRule="auto"/>
        <w:ind w:right="566"/>
        <w:jc w:val="center"/>
        <w:rPr>
          <w:rFonts w:ascii="Times New Roman" w:eastAsia="Calibri" w:hAnsi="Times New Roman" w:cs="Times New Roman"/>
          <w:b/>
          <w:sz w:val="24"/>
          <w:szCs w:val="24"/>
        </w:rPr>
      </w:pPr>
      <w:r>
        <w:rPr>
          <w:rFonts w:ascii="Times New Roman" w:eastAsia="Calibri" w:hAnsi="Times New Roman" w:cs="Times New Roman"/>
          <w:b/>
          <w:sz w:val="24"/>
          <w:szCs w:val="24"/>
        </w:rPr>
        <w:t>Введение</w:t>
      </w:r>
    </w:p>
    <w:p w:rsidR="00DE67C1" w:rsidRPr="00A233DE" w:rsidRDefault="00DE67C1" w:rsidP="00020022">
      <w:pPr>
        <w:spacing w:after="0" w:line="276" w:lineRule="auto"/>
        <w:ind w:right="566"/>
        <w:jc w:val="center"/>
        <w:rPr>
          <w:rFonts w:ascii="Times New Roman" w:eastAsia="Calibri" w:hAnsi="Times New Roman" w:cs="Times New Roman"/>
          <w:b/>
          <w:sz w:val="24"/>
          <w:szCs w:val="24"/>
        </w:rPr>
      </w:pPr>
    </w:p>
    <w:p w:rsidR="00A233DE" w:rsidRPr="00AE4543" w:rsidRDefault="00A233DE" w:rsidP="00A233DE">
      <w:pPr>
        <w:ind w:right="566"/>
        <w:contextualSpacing/>
        <w:jc w:val="both"/>
        <w:rPr>
          <w:rFonts w:ascii="Times New Roman" w:hAnsi="Times New Roman" w:cs="Times New Roman"/>
          <w:sz w:val="24"/>
          <w:szCs w:val="24"/>
        </w:rPr>
      </w:pPr>
      <w:r w:rsidRPr="00A233DE">
        <w:rPr>
          <w:rFonts w:ascii="Times New Roman" w:hAnsi="Times New Roman" w:cs="Times New Roman"/>
          <w:b/>
          <w:sz w:val="24"/>
          <w:szCs w:val="24"/>
        </w:rPr>
        <w:t xml:space="preserve">          </w:t>
      </w:r>
      <w:r w:rsidR="00AE4543" w:rsidRPr="00AE4543">
        <w:rPr>
          <w:rFonts w:ascii="Times New Roman" w:hAnsi="Times New Roman" w:cs="Times New Roman"/>
          <w:sz w:val="24"/>
          <w:szCs w:val="24"/>
        </w:rPr>
        <w:t>Система административно-территориального устройства любого государства обуслов</w:t>
      </w:r>
      <w:r w:rsidR="00AE4543">
        <w:rPr>
          <w:rFonts w:ascii="Times New Roman" w:hAnsi="Times New Roman" w:cs="Times New Roman"/>
          <w:sz w:val="24"/>
          <w:szCs w:val="24"/>
        </w:rPr>
        <w:t xml:space="preserve">лена его внутренними, </w:t>
      </w:r>
      <w:r w:rsidR="00AE4543" w:rsidRPr="00AE4543">
        <w:rPr>
          <w:rFonts w:ascii="Times New Roman" w:hAnsi="Times New Roman" w:cs="Times New Roman"/>
          <w:sz w:val="24"/>
          <w:szCs w:val="24"/>
        </w:rPr>
        <w:t>внешними задачами и функциями. Административные границы не всегда совпадают с экономическими. В то же время, любое государственное образование стремится тесно связать административно-территориальное деление с особенностями экономики. Этот процесс происходит путем выделения новых административно-территориальных единиц, перемещения их центров, исправления границ.</w:t>
      </w:r>
      <w:r w:rsidR="00AE4543">
        <w:rPr>
          <w:rFonts w:ascii="Times New Roman" w:hAnsi="Times New Roman" w:cs="Times New Roman"/>
          <w:sz w:val="24"/>
          <w:szCs w:val="24"/>
        </w:rPr>
        <w:t xml:space="preserve"> </w:t>
      </w:r>
      <w:r w:rsidRPr="00A233DE">
        <w:rPr>
          <w:rFonts w:ascii="Times New Roman" w:hAnsi="Times New Roman" w:cs="Times New Roman"/>
          <w:sz w:val="24"/>
          <w:szCs w:val="24"/>
        </w:rPr>
        <w:t xml:space="preserve">Каждая административно-территориальная единица имеет свою специфику в хозяйстве, составе и численности населения, в особенностях его культуры и быта. Таким образом, административно-территориальное устройство – категория объективная, историческая. </w:t>
      </w:r>
      <w:r w:rsidRPr="00A233DE">
        <w:rPr>
          <w:rFonts w:ascii="Times New Roman" w:hAnsi="Times New Roman" w:cs="Times New Roman"/>
          <w:i/>
          <w:sz w:val="24"/>
          <w:szCs w:val="24"/>
        </w:rPr>
        <w:t>[4].</w:t>
      </w:r>
    </w:p>
    <w:p w:rsidR="00AE4543" w:rsidRDefault="00A233DE" w:rsidP="00AE4543">
      <w:pPr>
        <w:spacing w:after="0" w:line="276" w:lineRule="auto"/>
        <w:ind w:right="566" w:firstLine="708"/>
        <w:jc w:val="both"/>
        <w:rPr>
          <w:rFonts w:ascii="Times New Roman" w:eastAsia="Calibri" w:hAnsi="Times New Roman" w:cs="Times New Roman"/>
          <w:sz w:val="24"/>
          <w:szCs w:val="24"/>
        </w:rPr>
      </w:pPr>
      <w:r w:rsidRPr="00A233DE">
        <w:rPr>
          <w:rFonts w:ascii="Times New Roman" w:eastAsia="Calibri" w:hAnsi="Times New Roman" w:cs="Times New Roman"/>
          <w:b/>
          <w:i/>
          <w:sz w:val="24"/>
          <w:szCs w:val="24"/>
        </w:rPr>
        <w:t xml:space="preserve">Проблема исследования. </w:t>
      </w:r>
      <w:r w:rsidRPr="00A233DE">
        <w:rPr>
          <w:rFonts w:ascii="Times New Roman" w:eastAsia="Calibri" w:hAnsi="Times New Roman" w:cs="Times New Roman"/>
          <w:sz w:val="24"/>
          <w:szCs w:val="24"/>
        </w:rPr>
        <w:t>Проблема администрати</w:t>
      </w:r>
      <w:r w:rsidR="00AE4543">
        <w:rPr>
          <w:rFonts w:ascii="Times New Roman" w:eastAsia="Calibri" w:hAnsi="Times New Roman" w:cs="Times New Roman"/>
          <w:sz w:val="24"/>
          <w:szCs w:val="24"/>
        </w:rPr>
        <w:t xml:space="preserve">вно-территориального устройства </w:t>
      </w:r>
      <w:r w:rsidRPr="00A233DE">
        <w:rPr>
          <w:rFonts w:ascii="Times New Roman" w:eastAsia="Calibri" w:hAnsi="Times New Roman" w:cs="Times New Roman"/>
          <w:sz w:val="24"/>
          <w:szCs w:val="24"/>
        </w:rPr>
        <w:t>связана с историей образования региона. В частности, изменения административных границ между регионами, передача некоторых территорий соседним регионам. Такие же события происходили между районами Якутии. Поэтому общий интерес представляет специальное изучение администрат</w:t>
      </w:r>
      <w:r w:rsidR="00AE4543">
        <w:rPr>
          <w:rFonts w:ascii="Times New Roman" w:eastAsia="Calibri" w:hAnsi="Times New Roman" w:cs="Times New Roman"/>
          <w:sz w:val="24"/>
          <w:szCs w:val="24"/>
        </w:rPr>
        <w:t>ивно-территориального деления</w:t>
      </w:r>
      <w:r w:rsidRPr="00A233DE">
        <w:rPr>
          <w:rFonts w:ascii="Times New Roman" w:eastAsia="Calibri" w:hAnsi="Times New Roman" w:cs="Times New Roman"/>
          <w:sz w:val="24"/>
          <w:szCs w:val="24"/>
        </w:rPr>
        <w:t xml:space="preserve"> Якутии на примере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 так как данная тема затрагивалась только в общих сво</w:t>
      </w:r>
      <w:r w:rsidR="00AE4543">
        <w:rPr>
          <w:rFonts w:ascii="Times New Roman" w:eastAsia="Calibri" w:hAnsi="Times New Roman" w:cs="Times New Roman"/>
          <w:sz w:val="24"/>
          <w:szCs w:val="24"/>
        </w:rPr>
        <w:t>дных работах по истории Якутии.</w:t>
      </w:r>
    </w:p>
    <w:p w:rsidR="00A233DE" w:rsidRPr="00A233DE" w:rsidRDefault="00A233DE" w:rsidP="00AE4543">
      <w:pPr>
        <w:spacing w:after="0" w:line="276" w:lineRule="auto"/>
        <w:ind w:right="566" w:firstLine="708"/>
        <w:jc w:val="both"/>
        <w:rPr>
          <w:rFonts w:ascii="Times New Roman" w:eastAsia="Calibri" w:hAnsi="Times New Roman" w:cs="Times New Roman"/>
          <w:sz w:val="24"/>
          <w:szCs w:val="24"/>
        </w:rPr>
      </w:pPr>
      <w:r w:rsidRPr="00A233DE">
        <w:rPr>
          <w:rFonts w:ascii="Times New Roman" w:eastAsia="Calibri" w:hAnsi="Times New Roman" w:cs="Times New Roman"/>
          <w:b/>
          <w:i/>
          <w:sz w:val="24"/>
          <w:szCs w:val="24"/>
        </w:rPr>
        <w:t>Актуальность.</w:t>
      </w:r>
      <w:r w:rsidRPr="00A233DE">
        <w:rPr>
          <w:rFonts w:ascii="Times New Roman" w:eastAsia="Calibri" w:hAnsi="Times New Roman" w:cs="Times New Roman"/>
          <w:sz w:val="24"/>
          <w:szCs w:val="24"/>
        </w:rPr>
        <w:t xml:space="preserve"> Тема работы доступна каждому жителю, интересующимися прошлым своего родного края. В данной работе исследуется история возникновения административных единиц. Каждый найдет в ней данные о том, когда и как возник родной наслег, улус, почему так называется, как и кем управлялся и т.д. Работа </w:t>
      </w:r>
      <w:r w:rsidR="00AE4543">
        <w:rPr>
          <w:rFonts w:ascii="Times New Roman" w:eastAsia="Calibri" w:hAnsi="Times New Roman" w:cs="Times New Roman"/>
          <w:sz w:val="24"/>
          <w:szCs w:val="24"/>
        </w:rPr>
        <w:t xml:space="preserve">имеет общеисторический интерес. </w:t>
      </w:r>
      <w:r w:rsidRPr="00A233DE">
        <w:rPr>
          <w:rFonts w:ascii="Times New Roman" w:eastAsia="Calibri" w:hAnsi="Times New Roman" w:cs="Times New Roman"/>
          <w:sz w:val="24"/>
          <w:szCs w:val="24"/>
        </w:rPr>
        <w:t xml:space="preserve">Особое внимание данной работе уделили истории возникновения наслегов и улусов Якутии на примере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 за период 1632 по декабрь 1931 года.</w:t>
      </w:r>
    </w:p>
    <w:p w:rsidR="00A233DE" w:rsidRPr="00A233DE" w:rsidRDefault="00A233DE" w:rsidP="00AE4543">
      <w:pPr>
        <w:spacing w:after="0" w:line="276" w:lineRule="auto"/>
        <w:ind w:right="566" w:firstLine="708"/>
        <w:jc w:val="both"/>
        <w:rPr>
          <w:rFonts w:ascii="Times New Roman" w:eastAsia="Calibri" w:hAnsi="Times New Roman" w:cs="Times New Roman"/>
          <w:sz w:val="24"/>
          <w:szCs w:val="24"/>
        </w:rPr>
      </w:pPr>
      <w:r w:rsidRPr="00A233DE">
        <w:rPr>
          <w:rFonts w:ascii="Times New Roman" w:eastAsia="Calibri" w:hAnsi="Times New Roman" w:cs="Times New Roman"/>
          <w:b/>
          <w:i/>
          <w:sz w:val="24"/>
          <w:szCs w:val="24"/>
        </w:rPr>
        <w:t xml:space="preserve">Предметом </w:t>
      </w:r>
      <w:r w:rsidRPr="00A233DE">
        <w:rPr>
          <w:rFonts w:ascii="Times New Roman" w:eastAsia="Calibri" w:hAnsi="Times New Roman" w:cs="Times New Roman"/>
          <w:sz w:val="24"/>
          <w:szCs w:val="24"/>
        </w:rPr>
        <w:t xml:space="preserve">исследования является образование наслегов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 и Якутии.</w:t>
      </w:r>
    </w:p>
    <w:p w:rsidR="00A233DE" w:rsidRPr="00A233DE" w:rsidRDefault="00AE4543" w:rsidP="00AE4543">
      <w:pPr>
        <w:spacing w:after="0" w:line="276" w:lineRule="auto"/>
        <w:ind w:right="566" w:firstLine="708"/>
        <w:jc w:val="both"/>
        <w:rPr>
          <w:rFonts w:ascii="Times New Roman" w:eastAsia="Calibri" w:hAnsi="Times New Roman" w:cs="Times New Roman"/>
          <w:sz w:val="24"/>
          <w:szCs w:val="24"/>
        </w:rPr>
      </w:pPr>
      <w:r>
        <w:rPr>
          <w:rFonts w:ascii="Times New Roman" w:eastAsia="Calibri" w:hAnsi="Times New Roman" w:cs="Times New Roman"/>
          <w:b/>
          <w:i/>
          <w:sz w:val="24"/>
          <w:szCs w:val="24"/>
        </w:rPr>
        <w:t xml:space="preserve">Цель: </w:t>
      </w:r>
      <w:r w:rsidR="00A233DE" w:rsidRPr="00A233DE">
        <w:rPr>
          <w:rFonts w:ascii="Times New Roman" w:eastAsia="Calibri" w:hAnsi="Times New Roman" w:cs="Times New Roman"/>
          <w:sz w:val="24"/>
          <w:szCs w:val="24"/>
        </w:rPr>
        <w:t xml:space="preserve">Изучение административно-территориального деления улусов и наслегов Якутии на примере </w:t>
      </w:r>
      <w:proofErr w:type="spellStart"/>
      <w:r w:rsidR="00A233DE" w:rsidRPr="00A233DE">
        <w:rPr>
          <w:rFonts w:ascii="Times New Roman" w:eastAsia="Calibri" w:hAnsi="Times New Roman" w:cs="Times New Roman"/>
          <w:sz w:val="24"/>
          <w:szCs w:val="24"/>
        </w:rPr>
        <w:t>Усть-Алдан</w:t>
      </w:r>
      <w:r>
        <w:rPr>
          <w:rFonts w:ascii="Times New Roman" w:eastAsia="Calibri" w:hAnsi="Times New Roman" w:cs="Times New Roman"/>
          <w:sz w:val="24"/>
          <w:szCs w:val="24"/>
        </w:rPr>
        <w:t>ского</w:t>
      </w:r>
      <w:proofErr w:type="spellEnd"/>
      <w:r>
        <w:rPr>
          <w:rFonts w:ascii="Times New Roman" w:eastAsia="Calibri" w:hAnsi="Times New Roman" w:cs="Times New Roman"/>
          <w:sz w:val="24"/>
          <w:szCs w:val="24"/>
        </w:rPr>
        <w:t xml:space="preserve"> улуса в период с 1632 г. по декабрь 1931 г.</w:t>
      </w:r>
    </w:p>
    <w:p w:rsidR="00A233DE" w:rsidRPr="00A233DE" w:rsidRDefault="00A233DE" w:rsidP="008F0A99">
      <w:pPr>
        <w:spacing w:after="0" w:line="276" w:lineRule="auto"/>
        <w:ind w:right="566"/>
        <w:jc w:val="both"/>
        <w:rPr>
          <w:rFonts w:ascii="Times New Roman" w:eastAsia="Calibri" w:hAnsi="Times New Roman" w:cs="Times New Roman"/>
          <w:b/>
          <w:i/>
          <w:sz w:val="24"/>
          <w:szCs w:val="24"/>
        </w:rPr>
      </w:pPr>
      <w:r w:rsidRPr="00A233DE">
        <w:rPr>
          <w:rFonts w:ascii="Times New Roman" w:eastAsia="Calibri" w:hAnsi="Times New Roman" w:cs="Times New Roman"/>
          <w:b/>
          <w:i/>
          <w:sz w:val="24"/>
          <w:szCs w:val="24"/>
        </w:rPr>
        <w:t>Задачи:</w:t>
      </w:r>
    </w:p>
    <w:p w:rsidR="00A233DE" w:rsidRPr="00A233DE" w:rsidRDefault="00A233DE" w:rsidP="008F0A99">
      <w:pPr>
        <w:numPr>
          <w:ilvl w:val="0"/>
          <w:numId w:val="17"/>
        </w:numPr>
        <w:spacing w:after="0" w:line="276" w:lineRule="auto"/>
        <w:ind w:left="426" w:right="566" w:hanging="284"/>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Изучение литературы по данной теме, образования улусов и наслегов Якутии, на примере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w:t>
      </w:r>
    </w:p>
    <w:p w:rsidR="00A233DE" w:rsidRPr="00A233DE" w:rsidRDefault="00A233DE" w:rsidP="008F0A99">
      <w:pPr>
        <w:numPr>
          <w:ilvl w:val="0"/>
          <w:numId w:val="17"/>
        </w:numPr>
        <w:spacing w:after="0" w:line="276" w:lineRule="auto"/>
        <w:ind w:left="426" w:right="566" w:hanging="284"/>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Изучение архивных документов Национального архива РС(Я);</w:t>
      </w:r>
    </w:p>
    <w:p w:rsidR="00A233DE" w:rsidRPr="00A233DE" w:rsidRDefault="00A233DE" w:rsidP="008F0A99">
      <w:pPr>
        <w:numPr>
          <w:ilvl w:val="0"/>
          <w:numId w:val="17"/>
        </w:numPr>
        <w:spacing w:after="0" w:line="276" w:lineRule="auto"/>
        <w:ind w:left="426" w:right="566" w:hanging="284"/>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Упорядочивание образования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 на период </w:t>
      </w:r>
      <w:r w:rsidRPr="00A233DE">
        <w:rPr>
          <w:rFonts w:ascii="Times New Roman" w:eastAsia="Calibri" w:hAnsi="Times New Roman" w:cs="Times New Roman"/>
          <w:sz w:val="24"/>
          <w:szCs w:val="24"/>
          <w:lang w:val="en-US"/>
        </w:rPr>
        <w:t>XVII</w:t>
      </w:r>
      <w:r w:rsidRPr="00A233DE">
        <w:rPr>
          <w:rFonts w:ascii="Times New Roman" w:eastAsia="Calibri" w:hAnsi="Times New Roman" w:cs="Times New Roman"/>
          <w:sz w:val="24"/>
          <w:szCs w:val="24"/>
        </w:rPr>
        <w:t xml:space="preserve">в.-начало </w:t>
      </w:r>
      <w:r w:rsidRPr="00A233DE">
        <w:rPr>
          <w:rFonts w:ascii="Times New Roman" w:eastAsia="Calibri" w:hAnsi="Times New Roman" w:cs="Times New Roman"/>
          <w:sz w:val="24"/>
          <w:szCs w:val="24"/>
          <w:lang w:val="en-US"/>
        </w:rPr>
        <w:t>XX</w:t>
      </w:r>
      <w:r w:rsidR="008F0A99">
        <w:rPr>
          <w:rFonts w:ascii="Times New Roman" w:eastAsia="Calibri" w:hAnsi="Times New Roman" w:cs="Times New Roman"/>
          <w:sz w:val="24"/>
          <w:szCs w:val="24"/>
        </w:rPr>
        <w:t xml:space="preserve"> века</w:t>
      </w:r>
      <w:r w:rsidRPr="00A233DE">
        <w:rPr>
          <w:rFonts w:ascii="Times New Roman" w:eastAsia="Calibri" w:hAnsi="Times New Roman" w:cs="Times New Roman"/>
          <w:sz w:val="24"/>
          <w:szCs w:val="24"/>
        </w:rPr>
        <w:t>.</w:t>
      </w:r>
    </w:p>
    <w:p w:rsidR="00A233DE" w:rsidRPr="00A233DE" w:rsidRDefault="008F0A99" w:rsidP="008F0A99">
      <w:pPr>
        <w:spacing w:after="0" w:line="276" w:lineRule="auto"/>
        <w:ind w:right="566" w:firstLine="708"/>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М</w:t>
      </w:r>
      <w:r w:rsidR="00A233DE" w:rsidRPr="00A233DE">
        <w:rPr>
          <w:rFonts w:ascii="Times New Roman" w:eastAsia="Calibri" w:hAnsi="Times New Roman" w:cs="Times New Roman"/>
          <w:b/>
          <w:i/>
          <w:sz w:val="24"/>
          <w:szCs w:val="24"/>
        </w:rPr>
        <w:t>етодика исследования:</w:t>
      </w:r>
      <w:r w:rsidR="00AE4543">
        <w:rPr>
          <w:rFonts w:ascii="Times New Roman" w:eastAsia="Calibri" w:hAnsi="Times New Roman" w:cs="Times New Roman"/>
          <w:sz w:val="24"/>
          <w:szCs w:val="24"/>
        </w:rPr>
        <w:t xml:space="preserve"> Изучение литературы </w:t>
      </w:r>
      <w:r w:rsidR="00A233DE" w:rsidRPr="00A233DE">
        <w:rPr>
          <w:rFonts w:ascii="Times New Roman" w:eastAsia="Calibri" w:hAnsi="Times New Roman" w:cs="Times New Roman"/>
          <w:sz w:val="24"/>
          <w:szCs w:val="24"/>
        </w:rPr>
        <w:t>и архивных документов Национального архива РС(Я) и Национальной библиотеки РС(Я);</w:t>
      </w:r>
    </w:p>
    <w:p w:rsidR="00A233DE" w:rsidRPr="00A233DE" w:rsidRDefault="00A233DE" w:rsidP="008F0A99">
      <w:pPr>
        <w:spacing w:after="0" w:line="276" w:lineRule="auto"/>
        <w:ind w:right="566" w:firstLine="708"/>
        <w:jc w:val="both"/>
        <w:rPr>
          <w:rFonts w:ascii="Times New Roman" w:eastAsia="Calibri" w:hAnsi="Times New Roman" w:cs="Times New Roman"/>
          <w:sz w:val="24"/>
          <w:szCs w:val="24"/>
        </w:rPr>
      </w:pPr>
      <w:r w:rsidRPr="00A233DE">
        <w:rPr>
          <w:rFonts w:ascii="Times New Roman" w:eastAsia="Calibri" w:hAnsi="Times New Roman" w:cs="Times New Roman"/>
          <w:b/>
          <w:i/>
          <w:sz w:val="24"/>
          <w:szCs w:val="24"/>
        </w:rPr>
        <w:t>Гипотеза:</w:t>
      </w:r>
      <w:r w:rsidRPr="00A233DE">
        <w:rPr>
          <w:rFonts w:ascii="Times New Roman" w:eastAsia="Calibri" w:hAnsi="Times New Roman" w:cs="Times New Roman"/>
          <w:sz w:val="24"/>
          <w:szCs w:val="24"/>
        </w:rPr>
        <w:t xml:space="preserve"> Административно-территориальное деление проводят с учетом существующих местных условий и экономических особенностей, мнений жителей наслегов и улусов.</w:t>
      </w:r>
    </w:p>
    <w:p w:rsidR="00154A69" w:rsidRPr="008F0A99" w:rsidRDefault="00A233DE" w:rsidP="0036228A">
      <w:pPr>
        <w:spacing w:after="0" w:line="276" w:lineRule="auto"/>
        <w:ind w:right="566" w:firstLine="708"/>
        <w:jc w:val="both"/>
        <w:rPr>
          <w:rFonts w:ascii="Times New Roman" w:eastAsia="Calibri" w:hAnsi="Times New Roman" w:cs="Times New Roman"/>
          <w:sz w:val="24"/>
          <w:szCs w:val="24"/>
        </w:rPr>
      </w:pPr>
      <w:r w:rsidRPr="00A233DE">
        <w:rPr>
          <w:rFonts w:ascii="Times New Roman" w:eastAsia="Calibri" w:hAnsi="Times New Roman" w:cs="Times New Roman"/>
          <w:b/>
          <w:i/>
          <w:sz w:val="24"/>
          <w:szCs w:val="24"/>
        </w:rPr>
        <w:t>Научная новизна</w:t>
      </w:r>
      <w:r w:rsidR="008F0A99">
        <w:rPr>
          <w:rFonts w:ascii="Times New Roman" w:eastAsia="Calibri" w:hAnsi="Times New Roman" w:cs="Times New Roman"/>
          <w:b/>
          <w:i/>
          <w:sz w:val="24"/>
          <w:szCs w:val="24"/>
        </w:rPr>
        <w:t>:</w:t>
      </w:r>
      <w:r w:rsidRPr="00A233DE">
        <w:rPr>
          <w:rFonts w:ascii="Times New Roman" w:eastAsia="Calibri" w:hAnsi="Times New Roman" w:cs="Times New Roman"/>
          <w:b/>
          <w:i/>
          <w:sz w:val="24"/>
          <w:szCs w:val="24"/>
        </w:rPr>
        <w:t xml:space="preserve"> </w:t>
      </w:r>
      <w:r w:rsidRPr="00A233DE">
        <w:rPr>
          <w:rFonts w:ascii="Times New Roman" w:eastAsia="Calibri" w:hAnsi="Times New Roman" w:cs="Times New Roman"/>
          <w:sz w:val="24"/>
          <w:szCs w:val="24"/>
        </w:rPr>
        <w:t xml:space="preserve">на основе архивных документов и первоисточников начала ХХ века исследовано административно-территориальное деление Якутии и районирование на примере </w:t>
      </w:r>
      <w:proofErr w:type="spellStart"/>
      <w:r w:rsidRPr="00A233DE">
        <w:rPr>
          <w:rFonts w:ascii="Times New Roman" w:eastAsia="Calibri" w:hAnsi="Times New Roman" w:cs="Times New Roman"/>
          <w:sz w:val="24"/>
          <w:szCs w:val="24"/>
        </w:rPr>
        <w:t>Ус</w:t>
      </w:r>
      <w:r w:rsidR="008F0A99">
        <w:rPr>
          <w:rFonts w:ascii="Times New Roman" w:eastAsia="Calibri" w:hAnsi="Times New Roman" w:cs="Times New Roman"/>
          <w:sz w:val="24"/>
          <w:szCs w:val="24"/>
        </w:rPr>
        <w:t>ть-Алданского</w:t>
      </w:r>
      <w:proofErr w:type="spellEnd"/>
      <w:r w:rsidR="008F0A99">
        <w:rPr>
          <w:rFonts w:ascii="Times New Roman" w:eastAsia="Calibri" w:hAnsi="Times New Roman" w:cs="Times New Roman"/>
          <w:sz w:val="24"/>
          <w:szCs w:val="24"/>
        </w:rPr>
        <w:t xml:space="preserve"> улуса</w:t>
      </w:r>
      <w:r w:rsidRPr="00A233DE">
        <w:rPr>
          <w:rFonts w:ascii="Times New Roman" w:eastAsia="Calibri" w:hAnsi="Times New Roman" w:cs="Times New Roman"/>
          <w:sz w:val="24"/>
          <w:szCs w:val="24"/>
        </w:rPr>
        <w:t xml:space="preserve">. По результатам исследования в работу введены ряд ранее не опубликовавшихся материалов по </w:t>
      </w:r>
      <w:proofErr w:type="spellStart"/>
      <w:r w:rsidRPr="00A233DE">
        <w:rPr>
          <w:rFonts w:ascii="Times New Roman" w:eastAsia="Calibri" w:hAnsi="Times New Roman" w:cs="Times New Roman"/>
          <w:sz w:val="24"/>
          <w:szCs w:val="24"/>
        </w:rPr>
        <w:t>Усть-Алданскому</w:t>
      </w:r>
      <w:proofErr w:type="spellEnd"/>
      <w:r w:rsidRPr="00A233DE">
        <w:rPr>
          <w:rFonts w:ascii="Times New Roman" w:eastAsia="Calibri" w:hAnsi="Times New Roman" w:cs="Times New Roman"/>
          <w:sz w:val="24"/>
          <w:szCs w:val="24"/>
        </w:rPr>
        <w:t xml:space="preserve"> у</w:t>
      </w:r>
      <w:r w:rsidR="008F0A99">
        <w:rPr>
          <w:rFonts w:ascii="Times New Roman" w:eastAsia="Calibri" w:hAnsi="Times New Roman" w:cs="Times New Roman"/>
          <w:sz w:val="24"/>
          <w:szCs w:val="24"/>
        </w:rPr>
        <w:t>лусу</w:t>
      </w:r>
      <w:r w:rsidR="00940744">
        <w:rPr>
          <w:rFonts w:ascii="Times New Roman" w:eastAsia="Calibri" w:hAnsi="Times New Roman" w:cs="Times New Roman"/>
          <w:sz w:val="24"/>
          <w:szCs w:val="24"/>
        </w:rPr>
        <w:t>.</w:t>
      </w:r>
    </w:p>
    <w:p w:rsidR="00A233DE" w:rsidRPr="00A233DE" w:rsidRDefault="00A233DE" w:rsidP="00A233DE">
      <w:pPr>
        <w:spacing w:after="0" w:line="276" w:lineRule="auto"/>
        <w:ind w:right="566"/>
        <w:jc w:val="center"/>
        <w:rPr>
          <w:rFonts w:ascii="Times New Roman" w:eastAsia="Calibri" w:hAnsi="Times New Roman" w:cs="Times New Roman"/>
          <w:b/>
          <w:sz w:val="24"/>
          <w:szCs w:val="24"/>
        </w:rPr>
      </w:pPr>
      <w:r w:rsidRPr="00A233DE">
        <w:rPr>
          <w:rFonts w:ascii="Times New Roman" w:eastAsia="Calibri" w:hAnsi="Times New Roman" w:cs="Times New Roman"/>
          <w:b/>
          <w:sz w:val="24"/>
          <w:szCs w:val="24"/>
        </w:rPr>
        <w:lastRenderedPageBreak/>
        <w:t xml:space="preserve">Глава 1. Административно-территориальное деление Якутии </w:t>
      </w:r>
    </w:p>
    <w:p w:rsidR="00A233DE" w:rsidRPr="00A233DE" w:rsidRDefault="00A233DE" w:rsidP="00A233DE">
      <w:pPr>
        <w:spacing w:after="0" w:line="276" w:lineRule="auto"/>
        <w:ind w:right="566"/>
        <w:jc w:val="center"/>
        <w:rPr>
          <w:rFonts w:ascii="Times New Roman" w:eastAsia="Calibri" w:hAnsi="Times New Roman" w:cs="Times New Roman"/>
          <w:b/>
          <w:sz w:val="24"/>
          <w:szCs w:val="24"/>
        </w:rPr>
      </w:pPr>
      <w:r w:rsidRPr="00A233DE">
        <w:rPr>
          <w:rFonts w:ascii="Times New Roman" w:eastAsia="Calibri" w:hAnsi="Times New Roman" w:cs="Times New Roman"/>
          <w:b/>
          <w:sz w:val="24"/>
          <w:szCs w:val="24"/>
        </w:rPr>
        <w:t xml:space="preserve">(конец </w:t>
      </w:r>
      <w:r w:rsidRPr="00A233DE">
        <w:rPr>
          <w:rFonts w:ascii="Times New Roman" w:eastAsia="Calibri" w:hAnsi="Times New Roman" w:cs="Times New Roman"/>
          <w:b/>
          <w:sz w:val="24"/>
          <w:szCs w:val="24"/>
          <w:lang w:val="en-US"/>
        </w:rPr>
        <w:t>XVII</w:t>
      </w:r>
      <w:r w:rsidRPr="00A233DE">
        <w:rPr>
          <w:rFonts w:ascii="Times New Roman" w:eastAsia="Calibri" w:hAnsi="Times New Roman" w:cs="Times New Roman"/>
          <w:b/>
          <w:sz w:val="24"/>
          <w:szCs w:val="24"/>
        </w:rPr>
        <w:t xml:space="preserve"> в. - начало </w:t>
      </w:r>
      <w:r w:rsidRPr="00A233DE">
        <w:rPr>
          <w:rFonts w:ascii="Times New Roman" w:eastAsia="Calibri" w:hAnsi="Times New Roman" w:cs="Times New Roman"/>
          <w:b/>
          <w:sz w:val="24"/>
          <w:szCs w:val="24"/>
          <w:lang w:val="en-US"/>
        </w:rPr>
        <w:t>XX</w:t>
      </w:r>
      <w:r w:rsidRPr="00A233DE">
        <w:rPr>
          <w:rFonts w:ascii="Times New Roman" w:eastAsia="Calibri" w:hAnsi="Times New Roman" w:cs="Times New Roman"/>
          <w:b/>
          <w:sz w:val="24"/>
          <w:szCs w:val="24"/>
        </w:rPr>
        <w:t xml:space="preserve"> в.)</w:t>
      </w:r>
    </w:p>
    <w:p w:rsidR="00A233DE" w:rsidRPr="008F0A99" w:rsidRDefault="00A233DE" w:rsidP="00A233DE">
      <w:pPr>
        <w:numPr>
          <w:ilvl w:val="1"/>
          <w:numId w:val="30"/>
        </w:numPr>
        <w:spacing w:after="0" w:line="276" w:lineRule="auto"/>
        <w:ind w:right="566"/>
        <w:contextualSpacing/>
        <w:jc w:val="center"/>
        <w:rPr>
          <w:rFonts w:ascii="Times New Roman" w:eastAsia="Calibri" w:hAnsi="Times New Roman" w:cs="Times New Roman"/>
          <w:b/>
          <w:sz w:val="24"/>
          <w:szCs w:val="24"/>
        </w:rPr>
      </w:pPr>
      <w:r w:rsidRPr="00A233DE">
        <w:rPr>
          <w:rFonts w:ascii="Times New Roman" w:eastAsia="Calibri" w:hAnsi="Times New Roman" w:cs="Times New Roman"/>
          <w:b/>
          <w:sz w:val="24"/>
          <w:szCs w:val="24"/>
        </w:rPr>
        <w:t>Волости – нас</w:t>
      </w:r>
      <w:r w:rsidR="008F0A99">
        <w:rPr>
          <w:rFonts w:ascii="Times New Roman" w:eastAsia="Calibri" w:hAnsi="Times New Roman" w:cs="Times New Roman"/>
          <w:b/>
          <w:sz w:val="24"/>
          <w:szCs w:val="24"/>
        </w:rPr>
        <w:t>леги и улусы Центральной Якутии</w:t>
      </w:r>
    </w:p>
    <w:p w:rsidR="00993D2B" w:rsidRDefault="00993D2B" w:rsidP="00A233DE">
      <w:pPr>
        <w:spacing w:after="0"/>
        <w:ind w:right="566"/>
        <w:jc w:val="both"/>
        <w:rPr>
          <w:rFonts w:ascii="Times New Roman" w:hAnsi="Times New Roman" w:cs="Times New Roman"/>
          <w:b/>
          <w:i/>
          <w:sz w:val="24"/>
          <w:szCs w:val="24"/>
        </w:rPr>
      </w:pPr>
    </w:p>
    <w:p w:rsidR="00A233DE" w:rsidRDefault="00A233DE" w:rsidP="00A233DE">
      <w:pPr>
        <w:spacing w:after="0"/>
        <w:ind w:right="566"/>
        <w:jc w:val="both"/>
        <w:rPr>
          <w:rFonts w:ascii="Times New Roman" w:hAnsi="Times New Roman" w:cs="Times New Roman"/>
          <w:sz w:val="24"/>
          <w:szCs w:val="24"/>
        </w:rPr>
      </w:pPr>
      <w:r w:rsidRPr="00A233DE">
        <w:rPr>
          <w:rFonts w:ascii="Times New Roman" w:hAnsi="Times New Roman" w:cs="Times New Roman"/>
          <w:sz w:val="24"/>
          <w:szCs w:val="24"/>
        </w:rPr>
        <w:t xml:space="preserve">          До </w:t>
      </w:r>
      <w:r w:rsidRPr="00A233DE">
        <w:rPr>
          <w:rFonts w:ascii="Times New Roman" w:hAnsi="Times New Roman" w:cs="Times New Roman"/>
          <w:sz w:val="24"/>
          <w:szCs w:val="24"/>
          <w:lang w:val="en-US"/>
        </w:rPr>
        <w:t>XVII</w:t>
      </w:r>
      <w:r w:rsidRPr="00A233DE">
        <w:rPr>
          <w:rFonts w:ascii="Times New Roman" w:hAnsi="Times New Roman" w:cs="Times New Roman"/>
          <w:sz w:val="24"/>
          <w:szCs w:val="24"/>
        </w:rPr>
        <w:t xml:space="preserve"> века на территории Якутии не было государственности. Вся территория расселения многочисленного народа якутов разделилась более чем на 4 десятка улусов. Это были различные объединения </w:t>
      </w:r>
      <w:r w:rsidR="00B62ACE">
        <w:rPr>
          <w:rFonts w:ascii="Times New Roman" w:hAnsi="Times New Roman" w:cs="Times New Roman"/>
          <w:sz w:val="24"/>
          <w:szCs w:val="24"/>
        </w:rPr>
        <w:t>народностей</w:t>
      </w:r>
      <w:r w:rsidR="00B62ACE" w:rsidRPr="00A233DE">
        <w:rPr>
          <w:rFonts w:ascii="Times New Roman" w:hAnsi="Times New Roman" w:cs="Times New Roman"/>
          <w:sz w:val="24"/>
          <w:szCs w:val="24"/>
        </w:rPr>
        <w:t xml:space="preserve"> Крайнего Севера </w:t>
      </w:r>
      <w:r w:rsidRPr="00A233DE">
        <w:rPr>
          <w:rFonts w:ascii="Times New Roman" w:hAnsi="Times New Roman" w:cs="Times New Roman"/>
          <w:sz w:val="24"/>
          <w:szCs w:val="24"/>
        </w:rPr>
        <w:t>по терр</w:t>
      </w:r>
      <w:r w:rsidR="00B62ACE">
        <w:rPr>
          <w:rFonts w:ascii="Times New Roman" w:hAnsi="Times New Roman" w:cs="Times New Roman"/>
          <w:sz w:val="24"/>
          <w:szCs w:val="24"/>
        </w:rPr>
        <w:t>иториально-племенному признаку, разбросанные</w:t>
      </w:r>
      <w:r w:rsidRPr="00A233DE">
        <w:rPr>
          <w:rFonts w:ascii="Times New Roman" w:hAnsi="Times New Roman" w:cs="Times New Roman"/>
          <w:sz w:val="24"/>
          <w:szCs w:val="24"/>
        </w:rPr>
        <w:t xml:space="preserve"> на обширные территории.</w:t>
      </w:r>
    </w:p>
    <w:p w:rsidR="003E0F04" w:rsidRPr="00A233DE" w:rsidRDefault="003E0F04" w:rsidP="003E0F04">
      <w:pPr>
        <w:spacing w:after="0"/>
        <w:ind w:right="566"/>
        <w:jc w:val="both"/>
        <w:rPr>
          <w:rFonts w:ascii="Times New Roman" w:hAnsi="Times New Roman" w:cs="Times New Roman"/>
          <w:sz w:val="24"/>
          <w:szCs w:val="24"/>
        </w:rPr>
      </w:pPr>
      <w:r>
        <w:rPr>
          <w:rFonts w:ascii="Times New Roman" w:hAnsi="Times New Roman" w:cs="Times New Roman"/>
          <w:sz w:val="24"/>
          <w:szCs w:val="24"/>
        </w:rPr>
        <w:t xml:space="preserve">          </w:t>
      </w:r>
      <w:r w:rsidRPr="003E0F04">
        <w:rPr>
          <w:rFonts w:ascii="Times New Roman" w:hAnsi="Times New Roman" w:cs="Times New Roman"/>
          <w:sz w:val="24"/>
          <w:szCs w:val="24"/>
        </w:rPr>
        <w:t xml:space="preserve">Пополнение казны пушниной, был одним из факторов, побуждающих власти Российской империи к освоению новых земель. Это устремление привлекло в начале </w:t>
      </w:r>
      <w:r w:rsidRPr="003E0F04">
        <w:rPr>
          <w:rFonts w:ascii="Times New Roman" w:hAnsi="Times New Roman" w:cs="Times New Roman"/>
          <w:sz w:val="24"/>
          <w:szCs w:val="24"/>
          <w:lang w:val="en-US"/>
        </w:rPr>
        <w:t>XVII</w:t>
      </w:r>
      <w:r w:rsidRPr="003E0F04">
        <w:rPr>
          <w:rFonts w:ascii="Times New Roman" w:hAnsi="Times New Roman" w:cs="Times New Roman"/>
          <w:sz w:val="24"/>
          <w:szCs w:val="24"/>
        </w:rPr>
        <w:t xml:space="preserve"> в. в Якутский край отряды первооткрывателей. </w:t>
      </w:r>
      <w:r>
        <w:rPr>
          <w:rFonts w:ascii="Times New Roman" w:hAnsi="Times New Roman" w:cs="Times New Roman"/>
          <w:sz w:val="24"/>
          <w:szCs w:val="24"/>
        </w:rPr>
        <w:t>Р</w:t>
      </w:r>
      <w:r w:rsidRPr="003E0F04">
        <w:rPr>
          <w:rFonts w:ascii="Times New Roman" w:hAnsi="Times New Roman" w:cs="Times New Roman"/>
          <w:sz w:val="24"/>
          <w:szCs w:val="24"/>
        </w:rPr>
        <w:t>оссийское правительство в 1640-</w:t>
      </w:r>
      <w:r>
        <w:rPr>
          <w:rFonts w:ascii="Times New Roman" w:hAnsi="Times New Roman" w:cs="Times New Roman"/>
          <w:sz w:val="24"/>
          <w:szCs w:val="24"/>
        </w:rPr>
        <w:t>е годы создало</w:t>
      </w:r>
      <w:r w:rsidRPr="003E0F04">
        <w:rPr>
          <w:rFonts w:ascii="Times New Roman" w:hAnsi="Times New Roman" w:cs="Times New Roman"/>
          <w:sz w:val="24"/>
          <w:szCs w:val="24"/>
        </w:rPr>
        <w:t xml:space="preserve"> </w:t>
      </w:r>
      <w:r>
        <w:rPr>
          <w:rFonts w:ascii="Times New Roman" w:hAnsi="Times New Roman" w:cs="Times New Roman"/>
          <w:sz w:val="24"/>
          <w:szCs w:val="24"/>
        </w:rPr>
        <w:t xml:space="preserve">на Лене административный центр, </w:t>
      </w:r>
      <w:r w:rsidR="00B62ACE">
        <w:rPr>
          <w:rFonts w:ascii="Times New Roman" w:hAnsi="Times New Roman" w:cs="Times New Roman"/>
          <w:sz w:val="24"/>
          <w:szCs w:val="24"/>
        </w:rPr>
        <w:t>изучало</w:t>
      </w:r>
      <w:r w:rsidRPr="003E0F04">
        <w:rPr>
          <w:rFonts w:ascii="Times New Roman" w:hAnsi="Times New Roman" w:cs="Times New Roman"/>
          <w:sz w:val="24"/>
          <w:szCs w:val="24"/>
        </w:rPr>
        <w:t xml:space="preserve"> вопрос о наведении порядка в управлении окраинными территориями. В итоге в 1638 году было принято решение об образовании самостоятельного Якутского уезда, подчиненного Сибирскому приказ</w:t>
      </w:r>
      <w:r w:rsidR="008F0A99">
        <w:rPr>
          <w:rFonts w:ascii="Times New Roman" w:hAnsi="Times New Roman" w:cs="Times New Roman"/>
          <w:sz w:val="24"/>
          <w:szCs w:val="24"/>
        </w:rPr>
        <w:t xml:space="preserve">у в Москве </w:t>
      </w:r>
      <w:r w:rsidR="008F0A99" w:rsidRPr="00A233DE">
        <w:rPr>
          <w:rFonts w:ascii="Times New Roman" w:hAnsi="Times New Roman" w:cs="Times New Roman"/>
          <w:i/>
          <w:sz w:val="24"/>
          <w:szCs w:val="24"/>
        </w:rPr>
        <w:t>[</w:t>
      </w:r>
      <w:r w:rsidR="008F0A99">
        <w:rPr>
          <w:rFonts w:ascii="Times New Roman" w:hAnsi="Times New Roman" w:cs="Times New Roman"/>
          <w:i/>
          <w:sz w:val="24"/>
          <w:szCs w:val="24"/>
        </w:rPr>
        <w:t>2</w:t>
      </w:r>
      <w:r w:rsidR="008F0A99" w:rsidRPr="00A233DE">
        <w:rPr>
          <w:rFonts w:ascii="Times New Roman" w:hAnsi="Times New Roman" w:cs="Times New Roman"/>
          <w:i/>
          <w:sz w:val="24"/>
          <w:szCs w:val="24"/>
        </w:rPr>
        <w:t>].</w:t>
      </w:r>
    </w:p>
    <w:p w:rsidR="00A233DE" w:rsidRPr="009D3432" w:rsidRDefault="00A233DE" w:rsidP="009D3432">
      <w:pPr>
        <w:spacing w:after="0"/>
        <w:ind w:right="566"/>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          Территориально-организационное устройство Якутского края на ранней стадии представляло собой размещение племенных группировок. Лишь с введением ясачного сбора появилось деление территории проживания населения на волости. Таковы были первые административно-территориальные единицы управления территорией края в </w:t>
      </w:r>
      <w:r w:rsidRPr="00A233DE">
        <w:rPr>
          <w:rFonts w:ascii="Times New Roman" w:hAnsi="Times New Roman" w:cs="Times New Roman"/>
          <w:sz w:val="24"/>
          <w:szCs w:val="24"/>
          <w:lang w:val="en-US"/>
        </w:rPr>
        <w:t>XVII</w:t>
      </w:r>
      <w:r w:rsidR="009D3432">
        <w:rPr>
          <w:rFonts w:ascii="Times New Roman" w:hAnsi="Times New Roman" w:cs="Times New Roman"/>
          <w:sz w:val="24"/>
          <w:szCs w:val="24"/>
        </w:rPr>
        <w:t xml:space="preserve"> веке. </w:t>
      </w:r>
      <w:r w:rsidRPr="00A233DE">
        <w:rPr>
          <w:rFonts w:ascii="Times New Roman" w:hAnsi="Times New Roman" w:cs="Times New Roman"/>
          <w:sz w:val="24"/>
          <w:szCs w:val="24"/>
        </w:rPr>
        <w:t>В 1640-х годах устанавливается уже окончате</w:t>
      </w:r>
      <w:r w:rsidR="009D3432">
        <w:rPr>
          <w:rFonts w:ascii="Times New Roman" w:hAnsi="Times New Roman" w:cs="Times New Roman"/>
          <w:sz w:val="24"/>
          <w:szCs w:val="24"/>
        </w:rPr>
        <w:t xml:space="preserve">льный список волостей, который </w:t>
      </w:r>
      <w:r w:rsidRPr="00A233DE">
        <w:rPr>
          <w:rFonts w:ascii="Times New Roman" w:hAnsi="Times New Roman" w:cs="Times New Roman"/>
          <w:sz w:val="24"/>
          <w:szCs w:val="24"/>
        </w:rPr>
        <w:t xml:space="preserve">переходит из одного сметного списка ясачных книг в другой вплоть до 2-го десятилетия </w:t>
      </w:r>
      <w:r w:rsidRPr="00A233DE">
        <w:rPr>
          <w:rFonts w:ascii="Times New Roman" w:hAnsi="Times New Roman" w:cs="Times New Roman"/>
          <w:sz w:val="24"/>
          <w:szCs w:val="24"/>
          <w:lang w:val="en-US"/>
        </w:rPr>
        <w:t>XVIII</w:t>
      </w:r>
      <w:r w:rsidR="009D3432">
        <w:rPr>
          <w:rFonts w:ascii="Times New Roman" w:hAnsi="Times New Roman" w:cs="Times New Roman"/>
          <w:sz w:val="24"/>
          <w:szCs w:val="24"/>
        </w:rPr>
        <w:t xml:space="preserve"> века. </w:t>
      </w:r>
      <w:r w:rsidRPr="00A233DE">
        <w:rPr>
          <w:rFonts w:ascii="Times New Roman" w:hAnsi="Times New Roman" w:cs="Times New Roman"/>
          <w:sz w:val="24"/>
          <w:szCs w:val="24"/>
        </w:rPr>
        <w:t xml:space="preserve">К концу </w:t>
      </w:r>
      <w:r w:rsidRPr="00A233DE">
        <w:rPr>
          <w:rFonts w:ascii="Times New Roman" w:hAnsi="Times New Roman" w:cs="Times New Roman"/>
          <w:sz w:val="24"/>
          <w:szCs w:val="24"/>
          <w:lang w:val="en-US"/>
        </w:rPr>
        <w:t>XVII</w:t>
      </w:r>
      <w:r w:rsidR="009D3432">
        <w:rPr>
          <w:rFonts w:ascii="Times New Roman" w:hAnsi="Times New Roman" w:cs="Times New Roman"/>
          <w:sz w:val="24"/>
          <w:szCs w:val="24"/>
        </w:rPr>
        <w:t xml:space="preserve"> века образовалось 36 волостей.</w:t>
      </w:r>
    </w:p>
    <w:p w:rsidR="000A0D60" w:rsidRPr="000A0D60" w:rsidRDefault="000A0D60" w:rsidP="00B62ACE">
      <w:pPr>
        <w:spacing w:after="0"/>
        <w:ind w:right="566"/>
        <w:jc w:val="both"/>
        <w:rPr>
          <w:rFonts w:ascii="Times New Roman" w:hAnsi="Times New Roman" w:cs="Times New Roman"/>
          <w:sz w:val="24"/>
          <w:szCs w:val="24"/>
        </w:rPr>
      </w:pPr>
      <w:r>
        <w:rPr>
          <w:rFonts w:ascii="Times New Roman" w:hAnsi="Times New Roman" w:cs="Times New Roman"/>
          <w:sz w:val="24"/>
          <w:szCs w:val="24"/>
        </w:rPr>
        <w:t xml:space="preserve">          </w:t>
      </w:r>
      <w:r w:rsidRPr="000A0D60">
        <w:rPr>
          <w:rFonts w:ascii="Times New Roman" w:hAnsi="Times New Roman" w:cs="Times New Roman"/>
          <w:sz w:val="24"/>
          <w:szCs w:val="24"/>
        </w:rPr>
        <w:t>Согласно указу от 28 декабря 1708 года государство впервые перешло от системы уездного управления к системе губернского</w:t>
      </w:r>
      <w:r w:rsidR="009D3432">
        <w:rPr>
          <w:rFonts w:ascii="Times New Roman" w:hAnsi="Times New Roman" w:cs="Times New Roman"/>
          <w:sz w:val="24"/>
          <w:szCs w:val="24"/>
        </w:rPr>
        <w:t>.</w:t>
      </w:r>
      <w:r w:rsidRPr="000A0D60">
        <w:rPr>
          <w:rFonts w:ascii="Times New Roman" w:hAnsi="Times New Roman" w:cs="Times New Roman"/>
          <w:sz w:val="24"/>
          <w:szCs w:val="24"/>
        </w:rPr>
        <w:t xml:space="preserve"> По первой областной реформе 1708 года весь край за Уралом был объединен в единую Сибирскую губернию. Якутия стала ее частью.</w:t>
      </w:r>
      <w:r w:rsidR="00B62ACE">
        <w:rPr>
          <w:rFonts w:ascii="Times New Roman" w:hAnsi="Times New Roman" w:cs="Times New Roman"/>
          <w:sz w:val="24"/>
          <w:szCs w:val="24"/>
        </w:rPr>
        <w:t xml:space="preserve"> </w:t>
      </w:r>
      <w:r>
        <w:rPr>
          <w:rFonts w:ascii="Times New Roman" w:hAnsi="Times New Roman" w:cs="Times New Roman"/>
          <w:sz w:val="24"/>
          <w:szCs w:val="24"/>
        </w:rPr>
        <w:t xml:space="preserve">По </w:t>
      </w:r>
      <w:r>
        <w:rPr>
          <w:rFonts w:ascii="Times New Roman" w:hAnsi="Times New Roman" w:cs="Times New Roman"/>
          <w:sz w:val="24"/>
          <w:szCs w:val="24"/>
          <w:lang w:val="en-US"/>
        </w:rPr>
        <w:t>II</w:t>
      </w:r>
      <w:r w:rsidRPr="00124D4D">
        <w:rPr>
          <w:rFonts w:ascii="Times New Roman" w:hAnsi="Times New Roman" w:cs="Times New Roman"/>
          <w:sz w:val="24"/>
          <w:szCs w:val="24"/>
        </w:rPr>
        <w:t>-</w:t>
      </w:r>
      <w:r>
        <w:rPr>
          <w:rFonts w:ascii="Times New Roman" w:hAnsi="Times New Roman" w:cs="Times New Roman"/>
          <w:sz w:val="24"/>
          <w:szCs w:val="24"/>
        </w:rPr>
        <w:t xml:space="preserve">й областной реформе 1719-1724 года Якутский край был причислен к Иркутской провинции. Наиболее существенные изменения границ уездов и губерний России происходили во </w:t>
      </w:r>
      <w:r>
        <w:rPr>
          <w:rFonts w:ascii="Times New Roman" w:hAnsi="Times New Roman" w:cs="Times New Roman"/>
          <w:sz w:val="24"/>
          <w:szCs w:val="24"/>
          <w:lang w:val="en-US"/>
        </w:rPr>
        <w:t>II</w:t>
      </w:r>
      <w:r>
        <w:rPr>
          <w:rFonts w:ascii="Times New Roman" w:hAnsi="Times New Roman" w:cs="Times New Roman"/>
          <w:sz w:val="24"/>
          <w:szCs w:val="24"/>
        </w:rPr>
        <w:t xml:space="preserve"> половине </w:t>
      </w:r>
      <w:r>
        <w:rPr>
          <w:rFonts w:ascii="Times New Roman" w:hAnsi="Times New Roman" w:cs="Times New Roman"/>
          <w:sz w:val="24"/>
          <w:szCs w:val="24"/>
          <w:lang w:val="en-US"/>
        </w:rPr>
        <w:t>XVIII</w:t>
      </w:r>
      <w:r>
        <w:rPr>
          <w:rFonts w:ascii="Times New Roman" w:hAnsi="Times New Roman" w:cs="Times New Roman"/>
          <w:sz w:val="24"/>
          <w:szCs w:val="24"/>
        </w:rPr>
        <w:t xml:space="preserve"> в</w:t>
      </w:r>
      <w:r w:rsidR="008F0A99">
        <w:rPr>
          <w:rFonts w:ascii="Times New Roman" w:hAnsi="Times New Roman" w:cs="Times New Roman"/>
          <w:sz w:val="24"/>
          <w:szCs w:val="24"/>
        </w:rPr>
        <w:t>.</w:t>
      </w:r>
      <w:r w:rsidR="008F0A99" w:rsidRPr="00A233DE">
        <w:rPr>
          <w:rFonts w:ascii="Times New Roman" w:hAnsi="Times New Roman" w:cs="Times New Roman"/>
          <w:i/>
          <w:sz w:val="24"/>
          <w:szCs w:val="24"/>
        </w:rPr>
        <w:t xml:space="preserve"> </w:t>
      </w:r>
      <w:r w:rsidR="00B62ACE" w:rsidRPr="00A233DE">
        <w:rPr>
          <w:rFonts w:ascii="Times New Roman" w:hAnsi="Times New Roman" w:cs="Times New Roman"/>
          <w:i/>
          <w:sz w:val="24"/>
          <w:szCs w:val="24"/>
        </w:rPr>
        <w:t>[5].</w:t>
      </w:r>
    </w:p>
    <w:p w:rsidR="00A233DE" w:rsidRDefault="00A233DE" w:rsidP="00B62ACE">
      <w:pPr>
        <w:spacing w:after="0"/>
        <w:ind w:right="566"/>
        <w:contextualSpacing/>
        <w:jc w:val="both"/>
        <w:rPr>
          <w:rFonts w:ascii="Times New Roman" w:hAnsi="Times New Roman" w:cs="Times New Roman"/>
          <w:i/>
          <w:sz w:val="24"/>
          <w:szCs w:val="24"/>
        </w:rPr>
      </w:pPr>
      <w:r w:rsidRPr="00A233DE">
        <w:rPr>
          <w:rFonts w:ascii="Times New Roman" w:hAnsi="Times New Roman" w:cs="Times New Roman"/>
          <w:sz w:val="24"/>
          <w:szCs w:val="24"/>
        </w:rPr>
        <w:t xml:space="preserve">          Одновременно с этим в конце </w:t>
      </w:r>
      <w:r w:rsidRPr="00A233DE">
        <w:rPr>
          <w:rFonts w:ascii="Times New Roman" w:hAnsi="Times New Roman" w:cs="Times New Roman"/>
          <w:sz w:val="24"/>
          <w:szCs w:val="24"/>
          <w:lang w:val="en-US"/>
        </w:rPr>
        <w:t>XVIII</w:t>
      </w:r>
      <w:r w:rsidRPr="00A233DE">
        <w:rPr>
          <w:rFonts w:ascii="Times New Roman" w:hAnsi="Times New Roman" w:cs="Times New Roman"/>
          <w:sz w:val="24"/>
          <w:szCs w:val="24"/>
        </w:rPr>
        <w:t xml:space="preserve"> века шел процесс установления границ между отдельными наслега</w:t>
      </w:r>
      <w:r w:rsidR="00B62ACE">
        <w:rPr>
          <w:rFonts w:ascii="Times New Roman" w:hAnsi="Times New Roman" w:cs="Times New Roman"/>
          <w:sz w:val="24"/>
          <w:szCs w:val="24"/>
        </w:rPr>
        <w:t>ми. Границы устанавливались по межевым</w:t>
      </w:r>
      <w:r w:rsidRPr="00A233DE">
        <w:rPr>
          <w:rFonts w:ascii="Times New Roman" w:hAnsi="Times New Roman" w:cs="Times New Roman"/>
          <w:sz w:val="24"/>
          <w:szCs w:val="24"/>
        </w:rPr>
        <w:t xml:space="preserve"> </w:t>
      </w:r>
      <w:r w:rsidR="00993D2B">
        <w:rPr>
          <w:rFonts w:ascii="Times New Roman" w:hAnsi="Times New Roman" w:cs="Times New Roman"/>
          <w:sz w:val="24"/>
          <w:szCs w:val="24"/>
        </w:rPr>
        <w:t>документам</w:t>
      </w:r>
      <w:r w:rsidR="00B62ACE">
        <w:rPr>
          <w:rFonts w:ascii="Times New Roman" w:hAnsi="Times New Roman" w:cs="Times New Roman"/>
          <w:sz w:val="24"/>
          <w:szCs w:val="24"/>
        </w:rPr>
        <w:t xml:space="preserve"> 1760-1770-х </w:t>
      </w:r>
      <w:proofErr w:type="spellStart"/>
      <w:r w:rsidR="00B62ACE">
        <w:rPr>
          <w:rFonts w:ascii="Times New Roman" w:hAnsi="Times New Roman" w:cs="Times New Roman"/>
          <w:sz w:val="24"/>
          <w:szCs w:val="24"/>
        </w:rPr>
        <w:t>г.г</w:t>
      </w:r>
      <w:proofErr w:type="spellEnd"/>
      <w:r w:rsidR="00B62ACE">
        <w:rPr>
          <w:rFonts w:ascii="Times New Roman" w:hAnsi="Times New Roman" w:cs="Times New Roman"/>
          <w:sz w:val="24"/>
          <w:szCs w:val="24"/>
        </w:rPr>
        <w:t xml:space="preserve">., </w:t>
      </w:r>
      <w:r w:rsidRPr="00A233DE">
        <w:rPr>
          <w:rFonts w:ascii="Times New Roman" w:hAnsi="Times New Roman" w:cs="Times New Roman"/>
          <w:sz w:val="24"/>
          <w:szCs w:val="24"/>
        </w:rPr>
        <w:t xml:space="preserve">по «живым урочищам», т.е. по </w:t>
      </w:r>
      <w:proofErr w:type="spellStart"/>
      <w:r w:rsidRPr="00A233DE">
        <w:rPr>
          <w:rFonts w:ascii="Times New Roman" w:hAnsi="Times New Roman" w:cs="Times New Roman"/>
          <w:sz w:val="24"/>
          <w:szCs w:val="24"/>
        </w:rPr>
        <w:t>еланям</w:t>
      </w:r>
      <w:proofErr w:type="spellEnd"/>
      <w:r w:rsidRPr="00A233DE">
        <w:rPr>
          <w:rFonts w:ascii="Times New Roman" w:hAnsi="Times New Roman" w:cs="Times New Roman"/>
          <w:sz w:val="24"/>
          <w:szCs w:val="24"/>
        </w:rPr>
        <w:t xml:space="preserve">, озерам, перелескам, речкам, горам и т.д. Установление границ между отдельными наслегами производилось сначала между родовыми общинами, а затем между волостями – наслегами </w:t>
      </w:r>
      <w:r w:rsidRPr="00A233DE">
        <w:rPr>
          <w:rFonts w:ascii="Times New Roman" w:hAnsi="Times New Roman" w:cs="Times New Roman"/>
          <w:i/>
          <w:sz w:val="24"/>
          <w:szCs w:val="24"/>
        </w:rPr>
        <w:t>[1].</w:t>
      </w:r>
    </w:p>
    <w:p w:rsidR="0020700B" w:rsidRPr="00A233DE" w:rsidRDefault="0020700B" w:rsidP="0020700B">
      <w:pPr>
        <w:spacing w:after="0" w:line="276" w:lineRule="auto"/>
        <w:ind w:right="566"/>
        <w:contextualSpacing/>
        <w:jc w:val="center"/>
        <w:rPr>
          <w:rFonts w:ascii="Times New Roman" w:eastAsia="Calibri" w:hAnsi="Times New Roman" w:cs="Times New Roman"/>
          <w:b/>
          <w:i/>
          <w:sz w:val="24"/>
          <w:szCs w:val="24"/>
        </w:rPr>
      </w:pPr>
      <w:r w:rsidRPr="0020700B">
        <w:rPr>
          <w:rFonts w:ascii="Times New Roman" w:eastAsia="Calibri" w:hAnsi="Times New Roman" w:cs="Times New Roman"/>
          <w:sz w:val="24"/>
          <w:szCs w:val="24"/>
        </w:rPr>
        <w:t xml:space="preserve">          </w:t>
      </w:r>
      <w:r w:rsidRPr="00A233DE">
        <w:rPr>
          <w:rFonts w:ascii="Times New Roman" w:eastAsia="Calibri" w:hAnsi="Times New Roman" w:cs="Times New Roman"/>
          <w:b/>
          <w:i/>
          <w:sz w:val="24"/>
          <w:szCs w:val="24"/>
        </w:rPr>
        <w:t>Волости – наслеги и улусы Центральной Якутии.</w:t>
      </w:r>
    </w:p>
    <w:p w:rsidR="00A233DE" w:rsidRPr="0020700B" w:rsidRDefault="0020700B" w:rsidP="0020700B">
      <w:pPr>
        <w:spacing w:after="0" w:line="276" w:lineRule="auto"/>
        <w:ind w:right="56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233DE">
        <w:rPr>
          <w:rFonts w:ascii="Times New Roman" w:eastAsia="Calibri" w:hAnsi="Times New Roman" w:cs="Times New Roman"/>
          <w:sz w:val="24"/>
          <w:szCs w:val="24"/>
        </w:rPr>
        <w:t>Как известно, до 1708 г. территория России подразделялось на уезды, а уезды – на волости.</w:t>
      </w:r>
      <w:r>
        <w:rPr>
          <w:rFonts w:ascii="Times New Roman" w:eastAsia="Calibri" w:hAnsi="Times New Roman" w:cs="Times New Roman"/>
          <w:sz w:val="24"/>
          <w:szCs w:val="24"/>
        </w:rPr>
        <w:t xml:space="preserve"> В</w:t>
      </w:r>
      <w:r w:rsidRPr="00A233DE">
        <w:rPr>
          <w:rFonts w:ascii="Times New Roman" w:eastAsia="Calibri" w:hAnsi="Times New Roman" w:cs="Times New Roman"/>
          <w:sz w:val="24"/>
          <w:szCs w:val="24"/>
        </w:rPr>
        <w:t xml:space="preserve">олости вначале были образованы только на территории Центральной Якутии, где проживала основная масса якутов. Они соответствовали местам проживания родов и племен. В одних местах волость образовывали племена, в других – роды, с учетом территории их проживания и количество населения. </w:t>
      </w:r>
    </w:p>
    <w:p w:rsidR="00A233DE" w:rsidRPr="00A233DE" w:rsidRDefault="00A233DE" w:rsidP="00A233DE">
      <w:pPr>
        <w:spacing w:after="0" w:line="276" w:lineRule="auto"/>
        <w:ind w:right="566"/>
        <w:jc w:val="both"/>
        <w:rPr>
          <w:rFonts w:ascii="Times New Roman" w:eastAsia="Calibri" w:hAnsi="Times New Roman" w:cs="Times New Roman"/>
          <w:b/>
          <w:sz w:val="24"/>
          <w:szCs w:val="24"/>
        </w:rPr>
      </w:pPr>
      <w:r w:rsidRPr="00A233DE">
        <w:rPr>
          <w:rFonts w:ascii="Times New Roman" w:eastAsia="Calibri" w:hAnsi="Times New Roman" w:cs="Times New Roman"/>
          <w:sz w:val="24"/>
          <w:szCs w:val="24"/>
        </w:rPr>
        <w:t xml:space="preserve">          Начиная с 1632 года, с прибытием русских в Якутию, роды якутов воссоединялись или наоборот разъединялись, начали образовать улусы. Об этом в своей книге "Якуты. Мирское управление в </w:t>
      </w:r>
      <w:r w:rsidRPr="00A233DE">
        <w:rPr>
          <w:rFonts w:ascii="Times New Roman" w:eastAsia="Calibri" w:hAnsi="Times New Roman" w:cs="Times New Roman"/>
          <w:sz w:val="24"/>
          <w:szCs w:val="24"/>
          <w:lang w:val="en-US"/>
        </w:rPr>
        <w:t>XVII</w:t>
      </w:r>
      <w:r w:rsidRPr="00A233DE">
        <w:rPr>
          <w:rFonts w:ascii="Times New Roman" w:eastAsia="Calibri" w:hAnsi="Times New Roman" w:cs="Times New Roman"/>
          <w:sz w:val="24"/>
          <w:szCs w:val="24"/>
        </w:rPr>
        <w:t xml:space="preserve"> - начало ХХ веков" докто</w:t>
      </w:r>
      <w:r w:rsidR="00E914A9">
        <w:rPr>
          <w:rFonts w:ascii="Times New Roman" w:eastAsia="Calibri" w:hAnsi="Times New Roman" w:cs="Times New Roman"/>
          <w:sz w:val="24"/>
          <w:szCs w:val="24"/>
        </w:rPr>
        <w:t xml:space="preserve">р исторических наук, профессор </w:t>
      </w:r>
      <w:proofErr w:type="spellStart"/>
      <w:r w:rsidR="0020700B">
        <w:rPr>
          <w:rFonts w:ascii="Times New Roman" w:eastAsia="Calibri" w:hAnsi="Times New Roman" w:cs="Times New Roman"/>
          <w:sz w:val="24"/>
          <w:szCs w:val="24"/>
        </w:rPr>
        <w:t>Ф.</w:t>
      </w:r>
      <w:r w:rsidRPr="00A233DE">
        <w:rPr>
          <w:rFonts w:ascii="Times New Roman" w:eastAsia="Calibri" w:hAnsi="Times New Roman" w:cs="Times New Roman"/>
          <w:sz w:val="24"/>
          <w:szCs w:val="24"/>
        </w:rPr>
        <w:t>Г</w:t>
      </w:r>
      <w:r w:rsidR="0020700B">
        <w:rPr>
          <w:rFonts w:ascii="Times New Roman" w:eastAsia="Calibri" w:hAnsi="Times New Roman" w:cs="Times New Roman"/>
          <w:sz w:val="24"/>
          <w:szCs w:val="24"/>
        </w:rPr>
        <w:t>.</w:t>
      </w:r>
      <w:r w:rsidRPr="00A233DE">
        <w:rPr>
          <w:rFonts w:ascii="Times New Roman" w:eastAsia="Calibri" w:hAnsi="Times New Roman" w:cs="Times New Roman"/>
          <w:sz w:val="24"/>
          <w:szCs w:val="24"/>
        </w:rPr>
        <w:t>Сафронов</w:t>
      </w:r>
      <w:proofErr w:type="spellEnd"/>
      <w:r w:rsidRPr="00A233DE">
        <w:rPr>
          <w:rFonts w:ascii="Times New Roman" w:eastAsia="Calibri" w:hAnsi="Times New Roman" w:cs="Times New Roman"/>
          <w:sz w:val="24"/>
          <w:szCs w:val="24"/>
        </w:rPr>
        <w:t xml:space="preserve"> пишет: "</w:t>
      </w:r>
      <w:r w:rsidRPr="00A233DE">
        <w:rPr>
          <w:rFonts w:ascii="Times New Roman" w:eastAsia="Calibri" w:hAnsi="Times New Roman" w:cs="Times New Roman"/>
          <w:i/>
          <w:sz w:val="24"/>
          <w:szCs w:val="24"/>
        </w:rPr>
        <w:t xml:space="preserve">В 1640 г. устанавливается уже окончательный список Якутских волостей (36 по 1678 г. и 35 с 1679 г.), который без всяких изменений, сохранение даже порядка последовательности названий переходит из одного смежного списка ясачных книг в другой вплоть до второго десятилетия </w:t>
      </w:r>
      <w:r w:rsidRPr="00A233DE">
        <w:rPr>
          <w:rFonts w:ascii="Times New Roman" w:eastAsia="Calibri" w:hAnsi="Times New Roman" w:cs="Times New Roman"/>
          <w:i/>
          <w:sz w:val="24"/>
          <w:szCs w:val="24"/>
          <w:lang w:val="en-US"/>
        </w:rPr>
        <w:t>XVIII</w:t>
      </w:r>
      <w:r w:rsidRPr="00A233DE">
        <w:rPr>
          <w:rFonts w:ascii="Times New Roman" w:eastAsia="Calibri" w:hAnsi="Times New Roman" w:cs="Times New Roman"/>
          <w:i/>
          <w:sz w:val="24"/>
          <w:szCs w:val="24"/>
        </w:rPr>
        <w:t xml:space="preserve"> в.</w:t>
      </w:r>
      <w:r w:rsidRPr="00A233DE">
        <w:rPr>
          <w:rFonts w:ascii="Times New Roman" w:eastAsia="Calibri" w:hAnsi="Times New Roman" w:cs="Times New Roman"/>
          <w:sz w:val="24"/>
          <w:szCs w:val="24"/>
        </w:rPr>
        <w:t>" (с.534-535)</w:t>
      </w:r>
      <w:r w:rsidRPr="00A233DE">
        <w:rPr>
          <w:rFonts w:ascii="Times New Roman" w:eastAsia="Calibri" w:hAnsi="Times New Roman" w:cs="Times New Roman"/>
          <w:b/>
          <w:sz w:val="24"/>
          <w:szCs w:val="24"/>
        </w:rPr>
        <w:t xml:space="preserve"> </w:t>
      </w:r>
      <w:r w:rsidRPr="00A233DE">
        <w:rPr>
          <w:rFonts w:ascii="Times New Roman" w:eastAsia="Calibri" w:hAnsi="Times New Roman" w:cs="Times New Roman"/>
          <w:i/>
          <w:sz w:val="24"/>
          <w:szCs w:val="24"/>
          <w:u w:val="single"/>
        </w:rPr>
        <w:t>(Приложение 1. Таблица)</w:t>
      </w:r>
    </w:p>
    <w:p w:rsidR="00A233DE" w:rsidRPr="0006443B" w:rsidRDefault="00A233DE" w:rsidP="00A233DE">
      <w:pPr>
        <w:spacing w:after="0" w:line="276" w:lineRule="auto"/>
        <w:ind w:right="566"/>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lastRenderedPageBreak/>
        <w:t xml:space="preserve">          В этом списке включены такие волости: </w:t>
      </w:r>
      <w:r w:rsidRPr="00A233DE">
        <w:rPr>
          <w:rFonts w:ascii="Times New Roman" w:eastAsia="Calibri" w:hAnsi="Times New Roman" w:cs="Times New Roman"/>
          <w:i/>
          <w:sz w:val="24"/>
          <w:szCs w:val="24"/>
        </w:rPr>
        <w:t>«</w:t>
      </w:r>
      <w:proofErr w:type="spellStart"/>
      <w:r w:rsidRPr="00A233DE">
        <w:rPr>
          <w:rFonts w:ascii="Times New Roman" w:eastAsia="Calibri" w:hAnsi="Times New Roman" w:cs="Times New Roman"/>
          <w:i/>
          <w:sz w:val="24"/>
          <w:szCs w:val="24"/>
        </w:rPr>
        <w:t>Борогонская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Чукецкая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Дубчинская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Дюпсюнская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Успецкая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Оспехское</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Чириктейская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Чериктейская</w:t>
      </w:r>
      <w:proofErr w:type="spellEnd"/>
      <w:r w:rsidRPr="00A233DE">
        <w:rPr>
          <w:rFonts w:ascii="Times New Roman" w:eastAsia="Calibri" w:hAnsi="Times New Roman" w:cs="Times New Roman"/>
          <w:i/>
          <w:sz w:val="24"/>
          <w:szCs w:val="24"/>
        </w:rPr>
        <w:t xml:space="preserve">)», «… в первой половине 1720 г. возникают улусы... </w:t>
      </w:r>
      <w:proofErr w:type="spellStart"/>
      <w:r w:rsidRPr="00A233DE">
        <w:rPr>
          <w:rFonts w:ascii="Times New Roman" w:eastAsia="Calibri" w:hAnsi="Times New Roman" w:cs="Times New Roman"/>
          <w:i/>
          <w:sz w:val="24"/>
          <w:szCs w:val="24"/>
        </w:rPr>
        <w:t>Борогонскому</w:t>
      </w:r>
      <w:proofErr w:type="spellEnd"/>
      <w:r w:rsidRPr="00A233DE">
        <w:rPr>
          <w:rFonts w:ascii="Times New Roman" w:eastAsia="Calibri" w:hAnsi="Times New Roman" w:cs="Times New Roman"/>
          <w:i/>
          <w:sz w:val="24"/>
          <w:szCs w:val="24"/>
        </w:rPr>
        <w:t xml:space="preserve"> улусу: </w:t>
      </w:r>
      <w:proofErr w:type="spellStart"/>
      <w:r w:rsidRPr="00A233DE">
        <w:rPr>
          <w:rFonts w:ascii="Times New Roman" w:eastAsia="Calibri" w:hAnsi="Times New Roman" w:cs="Times New Roman"/>
          <w:i/>
          <w:sz w:val="24"/>
          <w:szCs w:val="24"/>
        </w:rPr>
        <w:t>Оспекская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Бескунская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Чериктейская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Баягантайская</w:t>
      </w:r>
      <w:proofErr w:type="spellEnd"/>
      <w:r w:rsidRPr="00A233DE">
        <w:rPr>
          <w:rFonts w:ascii="Times New Roman" w:eastAsia="Calibri" w:hAnsi="Times New Roman" w:cs="Times New Roman"/>
          <w:i/>
          <w:sz w:val="24"/>
          <w:szCs w:val="24"/>
        </w:rPr>
        <w:t xml:space="preserve">, </w:t>
      </w:r>
      <w:proofErr w:type="spellStart"/>
      <w:r w:rsidRPr="00A233DE">
        <w:rPr>
          <w:rFonts w:ascii="Times New Roman" w:eastAsia="Calibri" w:hAnsi="Times New Roman" w:cs="Times New Roman"/>
          <w:i/>
          <w:sz w:val="24"/>
          <w:szCs w:val="24"/>
        </w:rPr>
        <w:t>Олтекская</w:t>
      </w:r>
      <w:proofErr w:type="spellEnd"/>
      <w:r w:rsidRPr="00A233DE">
        <w:rPr>
          <w:rFonts w:ascii="Times New Roman" w:eastAsia="Calibri" w:hAnsi="Times New Roman" w:cs="Times New Roman"/>
          <w:i/>
          <w:sz w:val="24"/>
          <w:szCs w:val="24"/>
        </w:rPr>
        <w:t>"</w:t>
      </w:r>
      <w:r w:rsidRPr="00A233DE">
        <w:rPr>
          <w:rFonts w:ascii="Times New Roman" w:eastAsia="Calibri" w:hAnsi="Times New Roman" w:cs="Times New Roman"/>
          <w:sz w:val="24"/>
          <w:szCs w:val="24"/>
        </w:rPr>
        <w:t xml:space="preserve"> (с.13). Как видно из этого, в </w:t>
      </w:r>
      <w:proofErr w:type="spellStart"/>
      <w:r w:rsidRPr="00A233DE">
        <w:rPr>
          <w:rFonts w:ascii="Times New Roman" w:eastAsia="Calibri" w:hAnsi="Times New Roman" w:cs="Times New Roman"/>
          <w:sz w:val="24"/>
          <w:szCs w:val="24"/>
        </w:rPr>
        <w:t>Борогонском</w:t>
      </w:r>
      <w:proofErr w:type="spellEnd"/>
      <w:r w:rsidRPr="00A233DE">
        <w:rPr>
          <w:rFonts w:ascii="Times New Roman" w:eastAsia="Calibri" w:hAnsi="Times New Roman" w:cs="Times New Roman"/>
          <w:sz w:val="24"/>
          <w:szCs w:val="24"/>
        </w:rPr>
        <w:t xml:space="preserve"> улусе в </w:t>
      </w:r>
      <w:r w:rsidR="003E0F04">
        <w:rPr>
          <w:rFonts w:ascii="Times New Roman" w:eastAsia="Calibri" w:hAnsi="Times New Roman" w:cs="Times New Roman"/>
          <w:sz w:val="24"/>
          <w:szCs w:val="24"/>
        </w:rPr>
        <w:t xml:space="preserve">то время было всего 5 волостей. </w:t>
      </w:r>
      <w:r w:rsidRPr="00A233DE">
        <w:rPr>
          <w:rFonts w:ascii="Times New Roman" w:eastAsia="Calibri" w:hAnsi="Times New Roman" w:cs="Times New Roman"/>
          <w:sz w:val="24"/>
          <w:szCs w:val="24"/>
        </w:rPr>
        <w:t xml:space="preserve">В начале </w:t>
      </w:r>
      <w:r w:rsidRPr="00A233DE">
        <w:rPr>
          <w:rFonts w:ascii="Times New Roman" w:eastAsia="Calibri" w:hAnsi="Times New Roman" w:cs="Times New Roman"/>
          <w:sz w:val="24"/>
          <w:szCs w:val="24"/>
          <w:lang w:val="en-US"/>
        </w:rPr>
        <w:t>XIX</w:t>
      </w:r>
      <w:r w:rsidRPr="00A233DE">
        <w:rPr>
          <w:rFonts w:ascii="Times New Roman" w:eastAsia="Calibri" w:hAnsi="Times New Roman" w:cs="Times New Roman"/>
          <w:sz w:val="24"/>
          <w:szCs w:val="24"/>
        </w:rPr>
        <w:t xml:space="preserve"> века произошли крупные преобразования улусов и волостей. </w:t>
      </w:r>
    </w:p>
    <w:p w:rsidR="00A233DE" w:rsidRPr="00A233DE" w:rsidRDefault="00A233DE" w:rsidP="0020700B">
      <w:pPr>
        <w:spacing w:after="0" w:line="276" w:lineRule="auto"/>
        <w:ind w:right="566" w:firstLine="708"/>
        <w:jc w:val="both"/>
        <w:rPr>
          <w:rFonts w:ascii="Times New Roman" w:eastAsia="Calibri" w:hAnsi="Times New Roman" w:cs="Times New Roman"/>
          <w:i/>
          <w:sz w:val="24"/>
          <w:szCs w:val="24"/>
        </w:rPr>
      </w:pPr>
      <w:r w:rsidRPr="00A233DE">
        <w:rPr>
          <w:rFonts w:ascii="Times New Roman" w:eastAsia="Calibri" w:hAnsi="Times New Roman" w:cs="Times New Roman"/>
          <w:sz w:val="24"/>
          <w:szCs w:val="24"/>
        </w:rPr>
        <w:t xml:space="preserve">В ясачной книге </w:t>
      </w:r>
      <w:proofErr w:type="spellStart"/>
      <w:r w:rsidRPr="00A233DE">
        <w:rPr>
          <w:rFonts w:ascii="Times New Roman" w:eastAsia="Calibri" w:hAnsi="Times New Roman" w:cs="Times New Roman"/>
          <w:sz w:val="24"/>
          <w:szCs w:val="24"/>
        </w:rPr>
        <w:t>И.Галкина</w:t>
      </w:r>
      <w:proofErr w:type="spellEnd"/>
      <w:r w:rsidRPr="00A233DE">
        <w:rPr>
          <w:rFonts w:ascii="Times New Roman" w:eastAsia="Calibri" w:hAnsi="Times New Roman" w:cs="Times New Roman"/>
          <w:sz w:val="24"/>
          <w:szCs w:val="24"/>
        </w:rPr>
        <w:t xml:space="preserve"> от 1631 года места прожи</w:t>
      </w:r>
      <w:r w:rsidR="00167DE1">
        <w:rPr>
          <w:rFonts w:ascii="Times New Roman" w:eastAsia="Calibri" w:hAnsi="Times New Roman" w:cs="Times New Roman"/>
          <w:sz w:val="24"/>
          <w:szCs w:val="24"/>
        </w:rPr>
        <w:t xml:space="preserve">вания…якутов названы «улусами». «Улусами» </w:t>
      </w:r>
      <w:r w:rsidRPr="00A233DE">
        <w:rPr>
          <w:rFonts w:ascii="Times New Roman" w:eastAsia="Calibri" w:hAnsi="Times New Roman" w:cs="Times New Roman"/>
          <w:sz w:val="24"/>
          <w:szCs w:val="24"/>
        </w:rPr>
        <w:t xml:space="preserve">русские могли называть и более мелкие поселения (урочища) якутов, например: </w:t>
      </w:r>
      <w:r w:rsidRPr="00460BED">
        <w:rPr>
          <w:rFonts w:ascii="Times New Roman" w:eastAsia="Calibri" w:hAnsi="Times New Roman" w:cs="Times New Roman"/>
          <w:i/>
          <w:sz w:val="24"/>
          <w:szCs w:val="24"/>
        </w:rPr>
        <w:t xml:space="preserve">«и </w:t>
      </w:r>
      <w:proofErr w:type="spellStart"/>
      <w:r w:rsidRPr="00460BED">
        <w:rPr>
          <w:rFonts w:ascii="Times New Roman" w:eastAsia="Calibri" w:hAnsi="Times New Roman" w:cs="Times New Roman"/>
          <w:i/>
          <w:sz w:val="24"/>
          <w:szCs w:val="24"/>
        </w:rPr>
        <w:t>якуцкие</w:t>
      </w:r>
      <w:proofErr w:type="spellEnd"/>
      <w:r w:rsidRPr="00460BED">
        <w:rPr>
          <w:rFonts w:ascii="Times New Roman" w:eastAsia="Calibri" w:hAnsi="Times New Roman" w:cs="Times New Roman"/>
          <w:i/>
          <w:sz w:val="24"/>
          <w:szCs w:val="24"/>
        </w:rPr>
        <w:t xml:space="preserve"> люди из многих улусов </w:t>
      </w:r>
      <w:proofErr w:type="spellStart"/>
      <w:r w:rsidRPr="00460BED">
        <w:rPr>
          <w:rFonts w:ascii="Times New Roman" w:eastAsia="Calibri" w:hAnsi="Times New Roman" w:cs="Times New Roman"/>
          <w:i/>
          <w:sz w:val="24"/>
          <w:szCs w:val="24"/>
        </w:rPr>
        <w:t>Дубсунской</w:t>
      </w:r>
      <w:proofErr w:type="spellEnd"/>
      <w:r w:rsidRPr="00460BED">
        <w:rPr>
          <w:rFonts w:ascii="Times New Roman" w:eastAsia="Calibri" w:hAnsi="Times New Roman" w:cs="Times New Roman"/>
          <w:i/>
          <w:sz w:val="24"/>
          <w:szCs w:val="24"/>
        </w:rPr>
        <w:t xml:space="preserve"> волости сбежались в один улус». </w:t>
      </w:r>
      <w:r w:rsidRPr="00A233DE">
        <w:rPr>
          <w:rFonts w:ascii="Times New Roman" w:eastAsia="Calibri" w:hAnsi="Times New Roman" w:cs="Times New Roman"/>
          <w:sz w:val="24"/>
          <w:szCs w:val="24"/>
        </w:rPr>
        <w:t xml:space="preserve">Выходит, что сама </w:t>
      </w:r>
      <w:proofErr w:type="spellStart"/>
      <w:r w:rsidRPr="00A233DE">
        <w:rPr>
          <w:rFonts w:ascii="Times New Roman" w:eastAsia="Calibri" w:hAnsi="Times New Roman" w:cs="Times New Roman"/>
          <w:sz w:val="24"/>
          <w:szCs w:val="24"/>
        </w:rPr>
        <w:t>Дюпсинская</w:t>
      </w:r>
      <w:proofErr w:type="spellEnd"/>
      <w:r w:rsidRPr="00A233DE">
        <w:rPr>
          <w:rFonts w:ascii="Times New Roman" w:eastAsia="Calibri" w:hAnsi="Times New Roman" w:cs="Times New Roman"/>
          <w:sz w:val="24"/>
          <w:szCs w:val="24"/>
        </w:rPr>
        <w:t xml:space="preserve"> воло</w:t>
      </w:r>
      <w:r w:rsidR="0020700B">
        <w:rPr>
          <w:rFonts w:ascii="Times New Roman" w:eastAsia="Calibri" w:hAnsi="Times New Roman" w:cs="Times New Roman"/>
          <w:sz w:val="24"/>
          <w:szCs w:val="24"/>
        </w:rPr>
        <w:t xml:space="preserve">сть состоит «из многих улусов» </w:t>
      </w:r>
      <w:r w:rsidRPr="00A233DE">
        <w:rPr>
          <w:rFonts w:ascii="Times New Roman" w:eastAsia="Calibri" w:hAnsi="Times New Roman" w:cs="Times New Roman"/>
          <w:i/>
          <w:sz w:val="24"/>
          <w:szCs w:val="24"/>
        </w:rPr>
        <w:t>[2].</w:t>
      </w:r>
    </w:p>
    <w:p w:rsidR="00A233DE" w:rsidRPr="00A233DE" w:rsidRDefault="00A233DE" w:rsidP="00A233DE">
      <w:pPr>
        <w:spacing w:after="200" w:line="276" w:lineRule="auto"/>
        <w:ind w:right="566"/>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Потом, после 1630-х гг., этот термин вышел из употребления, был целиком вытеснен словом «волость». Вновь же он всплыл на поверхность в 1720-х гг., когда были образованы более крупны</w:t>
      </w:r>
      <w:r w:rsidR="00167DE1">
        <w:rPr>
          <w:rFonts w:ascii="Times New Roman" w:eastAsia="Calibri" w:hAnsi="Times New Roman" w:cs="Times New Roman"/>
          <w:sz w:val="24"/>
          <w:szCs w:val="24"/>
        </w:rPr>
        <w:t xml:space="preserve">е административные объединения. </w:t>
      </w:r>
      <w:r w:rsidRPr="00A233DE">
        <w:rPr>
          <w:rFonts w:ascii="Times New Roman" w:eastAsia="Calibri" w:hAnsi="Times New Roman" w:cs="Times New Roman"/>
          <w:sz w:val="24"/>
          <w:szCs w:val="24"/>
        </w:rPr>
        <w:t>Они были названы «улусами». И на этот раз окончательно: термин «улус» в качестве названия административной единицы, объединявшей группу волостей (наслегов) до десяти и более.</w:t>
      </w:r>
    </w:p>
    <w:p w:rsidR="00A233DE" w:rsidRPr="00A233DE" w:rsidRDefault="00A233DE" w:rsidP="00A233DE">
      <w:pPr>
        <w:spacing w:after="200" w:line="276" w:lineRule="auto"/>
        <w:ind w:right="566"/>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Теперь о понятии «наслег». </w:t>
      </w:r>
      <w:proofErr w:type="spellStart"/>
      <w:r w:rsidRPr="00A233DE">
        <w:rPr>
          <w:rFonts w:ascii="Times New Roman" w:eastAsia="Calibri" w:hAnsi="Times New Roman" w:cs="Times New Roman"/>
          <w:sz w:val="24"/>
          <w:szCs w:val="24"/>
        </w:rPr>
        <w:t>В.Серошевский</w:t>
      </w:r>
      <w:proofErr w:type="spellEnd"/>
      <w:r w:rsidRPr="00A233DE">
        <w:rPr>
          <w:rFonts w:ascii="Times New Roman" w:eastAsia="Calibri" w:hAnsi="Times New Roman" w:cs="Times New Roman"/>
          <w:sz w:val="24"/>
          <w:szCs w:val="24"/>
        </w:rPr>
        <w:t xml:space="preserve"> в свое время писал, что слово «наслег» происходит от тунгусского «</w:t>
      </w:r>
      <w:proofErr w:type="spellStart"/>
      <w:r w:rsidRPr="00A233DE">
        <w:rPr>
          <w:rFonts w:ascii="Times New Roman" w:eastAsia="Calibri" w:hAnsi="Times New Roman" w:cs="Times New Roman"/>
          <w:sz w:val="24"/>
          <w:szCs w:val="24"/>
        </w:rPr>
        <w:t>нюлг</w:t>
      </w:r>
      <w:proofErr w:type="spellEnd"/>
      <w:r w:rsidRPr="00A233DE">
        <w:rPr>
          <w:rFonts w:ascii="Times New Roman" w:eastAsia="Calibri" w:hAnsi="Times New Roman" w:cs="Times New Roman"/>
          <w:sz w:val="24"/>
          <w:szCs w:val="24"/>
        </w:rPr>
        <w:t>», обозна</w:t>
      </w:r>
      <w:r w:rsidR="00167DE1">
        <w:rPr>
          <w:rFonts w:ascii="Times New Roman" w:eastAsia="Calibri" w:hAnsi="Times New Roman" w:cs="Times New Roman"/>
          <w:sz w:val="24"/>
          <w:szCs w:val="24"/>
        </w:rPr>
        <w:t xml:space="preserve">чавшее расстояние в 8-10 верст. </w:t>
      </w:r>
      <w:r w:rsidRPr="00A233DE">
        <w:rPr>
          <w:rFonts w:ascii="Times New Roman" w:eastAsia="Calibri" w:hAnsi="Times New Roman" w:cs="Times New Roman"/>
          <w:sz w:val="24"/>
          <w:szCs w:val="24"/>
        </w:rPr>
        <w:t xml:space="preserve">Однако достоверные данные опровергают это мнение. Слово «наслег» произошло от слова «ночлег», обозначавшего место ночевки. </w:t>
      </w:r>
    </w:p>
    <w:p w:rsidR="00A233DE" w:rsidRDefault="00A233DE" w:rsidP="00A233DE">
      <w:pPr>
        <w:spacing w:after="200" w:line="276" w:lineRule="auto"/>
        <w:ind w:right="566"/>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Эти слова в Якутии получили широкое распространение. Служилые люди для сбора ясака и по другим делам часто разъезжали по якутским волостям. А волости эти, как правило, бывали обширными </w:t>
      </w:r>
      <w:r w:rsidR="00167DE1">
        <w:rPr>
          <w:rFonts w:ascii="Times New Roman" w:eastAsia="Calibri" w:hAnsi="Times New Roman" w:cs="Times New Roman"/>
          <w:sz w:val="24"/>
          <w:szCs w:val="24"/>
        </w:rPr>
        <w:t>и п</w:t>
      </w:r>
      <w:r w:rsidRPr="00A233DE">
        <w:rPr>
          <w:rFonts w:ascii="Times New Roman" w:eastAsia="Calibri" w:hAnsi="Times New Roman" w:cs="Times New Roman"/>
          <w:sz w:val="24"/>
          <w:szCs w:val="24"/>
        </w:rPr>
        <w:t>оэтому эти жилища выполняли функцию как бы постоялых дворов … В данном случае «наслег» - не название административной единицы, а место ночевки служилых людей. И именно в таком значении это слово с</w:t>
      </w:r>
      <w:r w:rsidR="00167DE1">
        <w:rPr>
          <w:rFonts w:ascii="Times New Roman" w:eastAsia="Calibri" w:hAnsi="Times New Roman" w:cs="Times New Roman"/>
          <w:sz w:val="24"/>
          <w:szCs w:val="24"/>
        </w:rPr>
        <w:t xml:space="preserve">оседствует со словом «волость». </w:t>
      </w:r>
      <w:r w:rsidRPr="00A233DE">
        <w:rPr>
          <w:rFonts w:ascii="Times New Roman" w:eastAsia="Calibri" w:hAnsi="Times New Roman" w:cs="Times New Roman"/>
          <w:sz w:val="24"/>
          <w:szCs w:val="24"/>
        </w:rPr>
        <w:t>В последствии термин «наслег» звучит уже не как место ночевки, а как еди</w:t>
      </w:r>
      <w:r w:rsidR="00167DE1">
        <w:rPr>
          <w:rFonts w:ascii="Times New Roman" w:eastAsia="Calibri" w:hAnsi="Times New Roman" w:cs="Times New Roman"/>
          <w:sz w:val="24"/>
          <w:szCs w:val="24"/>
        </w:rPr>
        <w:t xml:space="preserve">ница административного деления и </w:t>
      </w:r>
      <w:r w:rsidRPr="00A233DE">
        <w:rPr>
          <w:rFonts w:ascii="Times New Roman" w:eastAsia="Calibri" w:hAnsi="Times New Roman" w:cs="Times New Roman"/>
          <w:sz w:val="24"/>
          <w:szCs w:val="24"/>
        </w:rPr>
        <w:t>примерно с 1830-1840-х гг. оно исчезает и на его месте окончательно утверждается слово «наслег».</w:t>
      </w:r>
    </w:p>
    <w:p w:rsidR="0020700B" w:rsidRPr="0020700B" w:rsidRDefault="0020700B" w:rsidP="0020700B">
      <w:pPr>
        <w:spacing w:after="0" w:line="276" w:lineRule="auto"/>
        <w:ind w:right="566" w:firstLine="708"/>
        <w:jc w:val="both"/>
        <w:rPr>
          <w:rFonts w:ascii="Times New Roman" w:eastAsia="Calibri" w:hAnsi="Times New Roman" w:cs="Times New Roman"/>
          <w:sz w:val="24"/>
          <w:szCs w:val="24"/>
        </w:rPr>
      </w:pPr>
      <w:r w:rsidRPr="0020700B">
        <w:rPr>
          <w:rFonts w:ascii="Times New Roman" w:eastAsia="Calibri" w:hAnsi="Times New Roman" w:cs="Times New Roman"/>
          <w:sz w:val="24"/>
          <w:szCs w:val="24"/>
        </w:rPr>
        <w:t>Якутский наслег – в какой-то мере аналог русского сельского общества (сельской общины), улус – волости. Это мирское общество якутов. Но оно имело отличие: управлялось во многих случаях не общегосударственными узаконениями, а обычным правом, т.е. устоявшимися нормами нравов и обычаев, превратившимися в публичное право, направля</w:t>
      </w:r>
      <w:r>
        <w:rPr>
          <w:rFonts w:ascii="Times New Roman" w:eastAsia="Calibri" w:hAnsi="Times New Roman" w:cs="Times New Roman"/>
          <w:sz w:val="24"/>
          <w:szCs w:val="24"/>
        </w:rPr>
        <w:t xml:space="preserve">вшее жизнь всего якутского мира </w:t>
      </w:r>
      <w:r w:rsidRPr="0020700B">
        <w:rPr>
          <w:rFonts w:ascii="Times New Roman" w:eastAsia="Calibri" w:hAnsi="Times New Roman" w:cs="Times New Roman"/>
          <w:i/>
          <w:sz w:val="24"/>
          <w:szCs w:val="24"/>
        </w:rPr>
        <w:t>[2].</w:t>
      </w:r>
    </w:p>
    <w:p w:rsidR="0020700B" w:rsidRPr="0020700B" w:rsidRDefault="0020700B" w:rsidP="0020700B">
      <w:pPr>
        <w:ind w:right="566"/>
        <w:contextualSpacing/>
        <w:jc w:val="both"/>
        <w:rPr>
          <w:rFonts w:ascii="Times New Roman" w:hAnsi="Times New Roman" w:cs="Times New Roman"/>
          <w:i/>
          <w:sz w:val="24"/>
          <w:szCs w:val="24"/>
        </w:rPr>
      </w:pPr>
      <w:r w:rsidRPr="00A233DE">
        <w:rPr>
          <w:rFonts w:ascii="Times New Roman" w:hAnsi="Times New Roman" w:cs="Times New Roman"/>
          <w:sz w:val="24"/>
          <w:szCs w:val="24"/>
        </w:rPr>
        <w:t xml:space="preserve">          Наслег стал устойчивой низовой административно-территориальной единицей в Якутии с 1760-х годов. Каждый наслег в пределах собственной территории имел все принадлежащие ему земельные угодья и являл</w:t>
      </w:r>
      <w:r>
        <w:rPr>
          <w:rFonts w:ascii="Times New Roman" w:hAnsi="Times New Roman" w:cs="Times New Roman"/>
          <w:sz w:val="24"/>
          <w:szCs w:val="24"/>
        </w:rPr>
        <w:t xml:space="preserve">ся первичной податной единицей </w:t>
      </w:r>
      <w:r>
        <w:rPr>
          <w:rFonts w:ascii="Times New Roman" w:hAnsi="Times New Roman" w:cs="Times New Roman"/>
          <w:i/>
          <w:sz w:val="24"/>
          <w:szCs w:val="24"/>
        </w:rPr>
        <w:t>[1].</w:t>
      </w:r>
    </w:p>
    <w:p w:rsidR="00A233DE" w:rsidRPr="00A233DE" w:rsidRDefault="00A233DE" w:rsidP="00A233DE">
      <w:pPr>
        <w:spacing w:after="200" w:line="276" w:lineRule="auto"/>
        <w:ind w:right="566"/>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Так возникают ставшие традиционными названия единиц 2-хступенного административного деления территории проживания якутов: улус и наслег.</w:t>
      </w:r>
    </w:p>
    <w:p w:rsidR="00A233DE" w:rsidRPr="00A233DE" w:rsidRDefault="00A233DE" w:rsidP="00A233DE">
      <w:pPr>
        <w:spacing w:after="0" w:line="276" w:lineRule="auto"/>
        <w:ind w:right="566"/>
        <w:contextualSpacing/>
        <w:jc w:val="center"/>
        <w:rPr>
          <w:rFonts w:ascii="Times New Roman" w:eastAsia="Calibri" w:hAnsi="Times New Roman" w:cs="Times New Roman"/>
          <w:b/>
          <w:i/>
          <w:sz w:val="24"/>
          <w:szCs w:val="24"/>
        </w:rPr>
      </w:pPr>
      <w:r w:rsidRPr="00A233DE">
        <w:rPr>
          <w:rFonts w:ascii="Times New Roman" w:eastAsia="Calibri" w:hAnsi="Times New Roman" w:cs="Times New Roman"/>
          <w:b/>
          <w:i/>
          <w:sz w:val="24"/>
          <w:szCs w:val="24"/>
        </w:rPr>
        <w:t>Дробление улусов и наслегов</w:t>
      </w:r>
    </w:p>
    <w:p w:rsidR="00A233DE" w:rsidRPr="00A233DE" w:rsidRDefault="00A233DE" w:rsidP="00A233DE">
      <w:pPr>
        <w:spacing w:after="0" w:line="276" w:lineRule="auto"/>
        <w:ind w:right="566"/>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Дробление улусов и наслегов было постоянным явлением. Это можно показать на примере </w:t>
      </w:r>
      <w:proofErr w:type="spellStart"/>
      <w:r w:rsidRPr="00A233DE">
        <w:rPr>
          <w:rFonts w:ascii="Times New Roman" w:eastAsia="Calibri" w:hAnsi="Times New Roman" w:cs="Times New Roman"/>
          <w:sz w:val="24"/>
          <w:szCs w:val="24"/>
        </w:rPr>
        <w:t>Борогонского</w:t>
      </w:r>
      <w:proofErr w:type="spellEnd"/>
      <w:r w:rsidRPr="00A233DE">
        <w:rPr>
          <w:rFonts w:ascii="Times New Roman" w:eastAsia="Calibri" w:hAnsi="Times New Roman" w:cs="Times New Roman"/>
          <w:sz w:val="24"/>
          <w:szCs w:val="24"/>
        </w:rPr>
        <w:t xml:space="preserve"> улуса. </w:t>
      </w:r>
      <w:r w:rsidRPr="00A233DE">
        <w:rPr>
          <w:rFonts w:ascii="Times New Roman" w:eastAsia="Calibri" w:hAnsi="Times New Roman" w:cs="Times New Roman"/>
          <w:iCs/>
          <w:sz w:val="24"/>
          <w:szCs w:val="24"/>
        </w:rPr>
        <w:t xml:space="preserve">Если при возникновении первых улусов, в </w:t>
      </w:r>
      <w:proofErr w:type="spellStart"/>
      <w:r w:rsidRPr="00A233DE">
        <w:rPr>
          <w:rFonts w:ascii="Times New Roman" w:eastAsia="Calibri" w:hAnsi="Times New Roman" w:cs="Times New Roman"/>
          <w:iCs/>
          <w:sz w:val="24"/>
          <w:szCs w:val="24"/>
        </w:rPr>
        <w:t>Борогонском</w:t>
      </w:r>
      <w:proofErr w:type="spellEnd"/>
      <w:r w:rsidRPr="00A233DE">
        <w:rPr>
          <w:rFonts w:ascii="Times New Roman" w:eastAsia="Calibri" w:hAnsi="Times New Roman" w:cs="Times New Roman"/>
          <w:iCs/>
          <w:sz w:val="24"/>
          <w:szCs w:val="24"/>
        </w:rPr>
        <w:t xml:space="preserve"> улусе было 5 волостей, то во II половине XVIII века образовано 18 волостей.</w:t>
      </w:r>
    </w:p>
    <w:p w:rsidR="00167DE1" w:rsidRDefault="00A233DE" w:rsidP="00A233DE">
      <w:pPr>
        <w:spacing w:after="0" w:line="276" w:lineRule="auto"/>
        <w:ind w:right="566"/>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Как видно, улусы дробились редко… Вопрос о разделении улуса всегда поднимался снизу, по инициативе влиятельных родоначальников, задумавших отколоть соответствующую часть улуса и образовать новый.</w:t>
      </w:r>
      <w:r w:rsidR="00167DE1">
        <w:rPr>
          <w:rFonts w:ascii="Times New Roman" w:eastAsia="Calibri" w:hAnsi="Times New Roman" w:cs="Times New Roman"/>
          <w:sz w:val="24"/>
          <w:szCs w:val="24"/>
        </w:rPr>
        <w:t xml:space="preserve"> </w:t>
      </w:r>
      <w:r w:rsidRPr="00A233DE">
        <w:rPr>
          <w:rFonts w:ascii="Times New Roman" w:eastAsia="Calibri" w:hAnsi="Times New Roman" w:cs="Times New Roman"/>
          <w:sz w:val="24"/>
          <w:szCs w:val="24"/>
        </w:rPr>
        <w:t xml:space="preserve">Исследователи главной причиной </w:t>
      </w:r>
      <w:r w:rsidRPr="00A233DE">
        <w:rPr>
          <w:rFonts w:ascii="Times New Roman" w:eastAsia="Calibri" w:hAnsi="Times New Roman" w:cs="Times New Roman"/>
          <w:sz w:val="24"/>
          <w:szCs w:val="24"/>
        </w:rPr>
        <w:lastRenderedPageBreak/>
        <w:t>этого явления считают борьбу родов внутри наслегов из-за земли, борьбу между обиженными и обеспеченными землей.</w:t>
      </w:r>
    </w:p>
    <w:p w:rsidR="00A233DE" w:rsidRPr="00A233DE" w:rsidRDefault="00A233DE" w:rsidP="00A233DE">
      <w:pPr>
        <w:spacing w:after="0" w:line="276" w:lineRule="auto"/>
        <w:ind w:right="566"/>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Якуты были скотоводами. Сенокосные угодья являлись основой их благополучия. Поэтому борьба за обладание хорошими сенокосами, за закрепление определенных участков за теми или иными родами была одной из главных форм социальной борьбы. Она, действительно, являлась основной причиной дробления наслегов.</w:t>
      </w:r>
    </w:p>
    <w:p w:rsidR="00A233DE" w:rsidRPr="00A233DE" w:rsidRDefault="00A233DE" w:rsidP="00A233DE">
      <w:pPr>
        <w:spacing w:after="0" w:line="276" w:lineRule="auto"/>
        <w:ind w:right="566"/>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Вместе с тем была и другая причина. Наслеги в начале были слишком большими (по несколько тысяч квадратных километров территории). Многие роды находились очень далеко от родовых управлений. При тогдашних условиях передвижение это затрудняло сношение, связи</w:t>
      </w:r>
      <w:r w:rsidR="0020700B" w:rsidRPr="00A233DE">
        <w:rPr>
          <w:rFonts w:ascii="Times New Roman" w:eastAsia="Calibri" w:hAnsi="Times New Roman" w:cs="Times New Roman"/>
          <w:i/>
          <w:sz w:val="24"/>
          <w:szCs w:val="24"/>
        </w:rPr>
        <w:t xml:space="preserve"> </w:t>
      </w:r>
      <w:r w:rsidRPr="00A233DE">
        <w:rPr>
          <w:rFonts w:ascii="Times New Roman" w:eastAsia="Calibri" w:hAnsi="Times New Roman" w:cs="Times New Roman"/>
          <w:i/>
          <w:sz w:val="24"/>
          <w:szCs w:val="24"/>
        </w:rPr>
        <w:t>[2].</w:t>
      </w:r>
      <w:r w:rsidRPr="00A233DE">
        <w:rPr>
          <w:rFonts w:ascii="Times New Roman" w:eastAsia="Calibri" w:hAnsi="Times New Roman" w:cs="Times New Roman"/>
          <w:sz w:val="24"/>
          <w:szCs w:val="24"/>
        </w:rPr>
        <w:t xml:space="preserve"> </w:t>
      </w:r>
    </w:p>
    <w:p w:rsidR="00A233DE" w:rsidRDefault="00A233DE" w:rsidP="00A233DE">
      <w:pPr>
        <w:spacing w:after="0" w:line="276" w:lineRule="auto"/>
        <w:ind w:right="566"/>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По какой причине или с какой целью происходит дробление или укрепление наслегов пишет в своей книге "История аграрных отношений в Якутии (60-ые годы </w:t>
      </w:r>
      <w:r w:rsidRPr="00A233DE">
        <w:rPr>
          <w:rFonts w:ascii="Times New Roman" w:eastAsia="Calibri" w:hAnsi="Times New Roman" w:cs="Times New Roman"/>
          <w:sz w:val="24"/>
          <w:szCs w:val="24"/>
          <w:lang w:val="en-US"/>
        </w:rPr>
        <w:t>XVIII</w:t>
      </w:r>
      <w:r w:rsidRPr="00A233DE">
        <w:rPr>
          <w:rFonts w:ascii="Times New Roman" w:eastAsia="Calibri" w:hAnsi="Times New Roman" w:cs="Times New Roman"/>
          <w:sz w:val="24"/>
          <w:szCs w:val="24"/>
        </w:rPr>
        <w:t xml:space="preserve"> - середина </w:t>
      </w:r>
      <w:r w:rsidRPr="00A233DE">
        <w:rPr>
          <w:rFonts w:ascii="Times New Roman" w:eastAsia="Calibri" w:hAnsi="Times New Roman" w:cs="Times New Roman"/>
          <w:sz w:val="24"/>
          <w:szCs w:val="24"/>
          <w:lang w:val="en-US"/>
        </w:rPr>
        <w:t>XIX</w:t>
      </w:r>
      <w:r w:rsidRPr="00A233DE">
        <w:rPr>
          <w:rFonts w:ascii="Times New Roman" w:eastAsia="Calibri" w:hAnsi="Times New Roman" w:cs="Times New Roman"/>
          <w:sz w:val="24"/>
          <w:szCs w:val="24"/>
        </w:rPr>
        <w:t xml:space="preserve"> вв</w:t>
      </w:r>
      <w:r w:rsidR="0020700B">
        <w:rPr>
          <w:rFonts w:ascii="Times New Roman" w:eastAsia="Calibri" w:hAnsi="Times New Roman" w:cs="Times New Roman"/>
          <w:sz w:val="24"/>
          <w:szCs w:val="24"/>
        </w:rPr>
        <w:t xml:space="preserve">.) </w:t>
      </w:r>
      <w:proofErr w:type="spellStart"/>
      <w:r w:rsidR="0020700B">
        <w:rPr>
          <w:rFonts w:ascii="Times New Roman" w:eastAsia="Calibri" w:hAnsi="Times New Roman" w:cs="Times New Roman"/>
          <w:sz w:val="24"/>
          <w:szCs w:val="24"/>
        </w:rPr>
        <w:t>Г.П.</w:t>
      </w:r>
      <w:r w:rsidR="00167DE1">
        <w:rPr>
          <w:rFonts w:ascii="Times New Roman" w:eastAsia="Calibri" w:hAnsi="Times New Roman" w:cs="Times New Roman"/>
          <w:sz w:val="24"/>
          <w:szCs w:val="24"/>
        </w:rPr>
        <w:t>Башарин</w:t>
      </w:r>
      <w:proofErr w:type="spellEnd"/>
      <w:r w:rsidR="00167DE1">
        <w:rPr>
          <w:rFonts w:ascii="Times New Roman" w:eastAsia="Calibri" w:hAnsi="Times New Roman" w:cs="Times New Roman"/>
          <w:sz w:val="24"/>
          <w:szCs w:val="24"/>
        </w:rPr>
        <w:t xml:space="preserve">. </w:t>
      </w:r>
    </w:p>
    <w:p w:rsidR="00851D7E" w:rsidRPr="00A233DE" w:rsidRDefault="00851D7E" w:rsidP="00A233DE">
      <w:pPr>
        <w:spacing w:after="0" w:line="276" w:lineRule="auto"/>
        <w:ind w:right="566"/>
        <w:jc w:val="both"/>
        <w:rPr>
          <w:rFonts w:ascii="Times New Roman" w:eastAsia="Calibri" w:hAnsi="Times New Roman" w:cs="Times New Roman"/>
          <w:sz w:val="24"/>
          <w:szCs w:val="24"/>
        </w:rPr>
      </w:pPr>
    </w:p>
    <w:p w:rsidR="00A233DE" w:rsidRPr="00A233DE" w:rsidRDefault="00A233DE" w:rsidP="00A233DE">
      <w:pPr>
        <w:spacing w:after="0"/>
        <w:ind w:right="566"/>
        <w:jc w:val="center"/>
        <w:rPr>
          <w:rFonts w:ascii="Times New Roman" w:hAnsi="Times New Roman" w:cs="Times New Roman"/>
          <w:sz w:val="24"/>
          <w:szCs w:val="24"/>
        </w:rPr>
      </w:pPr>
      <w:r w:rsidRPr="00A233DE">
        <w:rPr>
          <w:rFonts w:ascii="Times New Roman" w:hAnsi="Times New Roman" w:cs="Times New Roman"/>
          <w:b/>
          <w:sz w:val="24"/>
          <w:szCs w:val="24"/>
        </w:rPr>
        <w:t>1.2</w:t>
      </w:r>
      <w:r w:rsidRPr="00A233DE">
        <w:rPr>
          <w:rFonts w:ascii="Times New Roman" w:hAnsi="Times New Roman" w:cs="Times New Roman"/>
          <w:sz w:val="24"/>
          <w:szCs w:val="24"/>
        </w:rPr>
        <w:t xml:space="preserve"> </w:t>
      </w:r>
      <w:r w:rsidRPr="00A233DE">
        <w:rPr>
          <w:rFonts w:ascii="Times New Roman" w:hAnsi="Times New Roman" w:cs="Times New Roman"/>
          <w:b/>
          <w:sz w:val="24"/>
          <w:szCs w:val="24"/>
        </w:rPr>
        <w:t xml:space="preserve">Административно-территориальное деление в </w:t>
      </w:r>
      <w:r w:rsidRPr="00A233DE">
        <w:rPr>
          <w:rFonts w:ascii="Times New Roman" w:hAnsi="Times New Roman" w:cs="Times New Roman"/>
          <w:b/>
          <w:sz w:val="24"/>
          <w:szCs w:val="24"/>
          <w:lang w:val="en-US"/>
        </w:rPr>
        <w:t>XIX</w:t>
      </w:r>
      <w:r w:rsidRPr="00A233DE">
        <w:rPr>
          <w:rFonts w:ascii="Times New Roman" w:hAnsi="Times New Roman" w:cs="Times New Roman"/>
          <w:b/>
          <w:sz w:val="24"/>
          <w:szCs w:val="24"/>
        </w:rPr>
        <w:t xml:space="preserve"> в</w:t>
      </w:r>
      <w:r w:rsidRPr="00A233DE">
        <w:rPr>
          <w:rFonts w:ascii="Times New Roman" w:hAnsi="Times New Roman" w:cs="Times New Roman"/>
          <w:sz w:val="24"/>
          <w:szCs w:val="24"/>
        </w:rPr>
        <w:t xml:space="preserve">. </w:t>
      </w:r>
    </w:p>
    <w:p w:rsidR="00A233DE" w:rsidRDefault="00EC04A2" w:rsidP="00A233DE">
      <w:pPr>
        <w:spacing w:after="0"/>
        <w:ind w:right="566"/>
        <w:jc w:val="center"/>
        <w:rPr>
          <w:rFonts w:ascii="Times New Roman" w:hAnsi="Times New Roman" w:cs="Times New Roman"/>
          <w:b/>
          <w:sz w:val="24"/>
          <w:szCs w:val="24"/>
        </w:rPr>
      </w:pPr>
      <w:r>
        <w:rPr>
          <w:rFonts w:ascii="Times New Roman" w:hAnsi="Times New Roman" w:cs="Times New Roman"/>
          <w:b/>
          <w:sz w:val="24"/>
          <w:szCs w:val="24"/>
        </w:rPr>
        <w:t xml:space="preserve">на примере </w:t>
      </w:r>
      <w:proofErr w:type="spellStart"/>
      <w:r>
        <w:rPr>
          <w:rFonts w:ascii="Times New Roman" w:hAnsi="Times New Roman" w:cs="Times New Roman"/>
          <w:b/>
          <w:sz w:val="24"/>
          <w:szCs w:val="24"/>
        </w:rPr>
        <w:t>Борогонского</w:t>
      </w:r>
      <w:proofErr w:type="spellEnd"/>
      <w:r>
        <w:rPr>
          <w:rFonts w:ascii="Times New Roman" w:hAnsi="Times New Roman" w:cs="Times New Roman"/>
          <w:b/>
          <w:sz w:val="24"/>
          <w:szCs w:val="24"/>
        </w:rPr>
        <w:t xml:space="preserve"> улуса</w:t>
      </w:r>
    </w:p>
    <w:p w:rsidR="00EC04A2" w:rsidRPr="00A233DE" w:rsidRDefault="00EC04A2" w:rsidP="00A233DE">
      <w:pPr>
        <w:spacing w:after="0"/>
        <w:ind w:right="566"/>
        <w:jc w:val="center"/>
        <w:rPr>
          <w:rFonts w:ascii="Times New Roman" w:hAnsi="Times New Roman" w:cs="Times New Roman"/>
          <w:b/>
          <w:sz w:val="24"/>
          <w:szCs w:val="24"/>
        </w:rPr>
      </w:pPr>
    </w:p>
    <w:p w:rsidR="00A233DE" w:rsidRPr="00167DE1" w:rsidRDefault="00A233DE" w:rsidP="00167DE1">
      <w:pPr>
        <w:spacing w:after="0"/>
        <w:ind w:right="566"/>
        <w:jc w:val="both"/>
        <w:rPr>
          <w:rFonts w:ascii="Times New Roman" w:hAnsi="Times New Roman" w:cs="Times New Roman"/>
          <w:sz w:val="24"/>
          <w:szCs w:val="24"/>
        </w:rPr>
      </w:pPr>
      <w:r w:rsidRPr="00A233DE">
        <w:rPr>
          <w:rFonts w:ascii="Times New Roman" w:hAnsi="Times New Roman" w:cs="Times New Roman"/>
          <w:sz w:val="24"/>
          <w:szCs w:val="24"/>
        </w:rPr>
        <w:t xml:space="preserve">          Административно-территориальные изменения данного периода были незначительны. Коренное население объедини</w:t>
      </w:r>
      <w:r w:rsidR="00167DE1">
        <w:rPr>
          <w:rFonts w:ascii="Times New Roman" w:hAnsi="Times New Roman" w:cs="Times New Roman"/>
          <w:sz w:val="24"/>
          <w:szCs w:val="24"/>
        </w:rPr>
        <w:t>лось в административные волости.</w:t>
      </w:r>
      <w:r w:rsidRPr="00A233DE">
        <w:rPr>
          <w:rFonts w:ascii="Times New Roman" w:hAnsi="Times New Roman" w:cs="Times New Roman"/>
          <w:sz w:val="24"/>
          <w:szCs w:val="24"/>
        </w:rPr>
        <w:t xml:space="preserve"> В каждую волость (наслег) входило от 25 до 1000 ревизских душ. В улусе значилос</w:t>
      </w:r>
      <w:r w:rsidR="00167DE1">
        <w:rPr>
          <w:rFonts w:ascii="Times New Roman" w:hAnsi="Times New Roman" w:cs="Times New Roman"/>
          <w:sz w:val="24"/>
          <w:szCs w:val="24"/>
        </w:rPr>
        <w:t xml:space="preserve">ь от 500 до 6500 ревизских душ. </w:t>
      </w:r>
      <w:r w:rsidRPr="00A233DE">
        <w:rPr>
          <w:rFonts w:ascii="Times New Roman" w:hAnsi="Times New Roman" w:cs="Times New Roman"/>
          <w:sz w:val="24"/>
          <w:szCs w:val="24"/>
        </w:rPr>
        <w:t>В 1863 году Якутская область состояла из 18 улусов и 230 наслегов, в 1891 году соответственно из 18 и 234. Дробление улусов и насл</w:t>
      </w:r>
      <w:r w:rsidR="00167DE1">
        <w:rPr>
          <w:rFonts w:ascii="Times New Roman" w:hAnsi="Times New Roman" w:cs="Times New Roman"/>
          <w:sz w:val="24"/>
          <w:szCs w:val="24"/>
        </w:rPr>
        <w:t>егов, было постоянным явлением.</w:t>
      </w:r>
    </w:p>
    <w:p w:rsidR="00A233DE" w:rsidRPr="00A233DE" w:rsidRDefault="00A233DE" w:rsidP="00A233DE">
      <w:pPr>
        <w:spacing w:after="0" w:line="276" w:lineRule="auto"/>
        <w:ind w:right="566"/>
        <w:jc w:val="center"/>
        <w:rPr>
          <w:rFonts w:ascii="Times New Roman" w:eastAsia="Calibri" w:hAnsi="Times New Roman" w:cs="Times New Roman"/>
          <w:b/>
          <w:i/>
          <w:iCs/>
          <w:sz w:val="24"/>
          <w:szCs w:val="24"/>
        </w:rPr>
      </w:pPr>
      <w:r w:rsidRPr="00A233DE">
        <w:rPr>
          <w:rFonts w:ascii="Times New Roman" w:eastAsia="Calibri" w:hAnsi="Times New Roman" w:cs="Times New Roman"/>
          <w:b/>
          <w:i/>
          <w:sz w:val="24"/>
          <w:szCs w:val="24"/>
          <w:lang w:val="sah-RU"/>
        </w:rPr>
        <w:t xml:space="preserve"> </w:t>
      </w:r>
      <w:r w:rsidRPr="00A233DE">
        <w:rPr>
          <w:rFonts w:ascii="Times New Roman" w:eastAsia="Calibri" w:hAnsi="Times New Roman" w:cs="Times New Roman"/>
          <w:b/>
          <w:i/>
          <w:iCs/>
          <w:sz w:val="24"/>
          <w:szCs w:val="24"/>
        </w:rPr>
        <w:t xml:space="preserve">О разделении </w:t>
      </w:r>
      <w:proofErr w:type="spellStart"/>
      <w:r w:rsidRPr="00A233DE">
        <w:rPr>
          <w:rFonts w:ascii="Times New Roman" w:eastAsia="Calibri" w:hAnsi="Times New Roman" w:cs="Times New Roman"/>
          <w:b/>
          <w:i/>
          <w:iCs/>
          <w:sz w:val="24"/>
          <w:szCs w:val="24"/>
        </w:rPr>
        <w:t>Борогонского</w:t>
      </w:r>
      <w:proofErr w:type="spellEnd"/>
      <w:r w:rsidRPr="00A233DE">
        <w:rPr>
          <w:rFonts w:ascii="Times New Roman" w:eastAsia="Calibri" w:hAnsi="Times New Roman" w:cs="Times New Roman"/>
          <w:b/>
          <w:i/>
          <w:iCs/>
          <w:sz w:val="24"/>
          <w:szCs w:val="24"/>
        </w:rPr>
        <w:t xml:space="preserve"> улуса на две половины:</w:t>
      </w:r>
    </w:p>
    <w:p w:rsidR="00A233DE" w:rsidRPr="00A233DE" w:rsidRDefault="00A233DE" w:rsidP="00A233DE">
      <w:pPr>
        <w:spacing w:after="0" w:line="276" w:lineRule="auto"/>
        <w:ind w:right="566"/>
        <w:jc w:val="center"/>
        <w:rPr>
          <w:rFonts w:ascii="Times New Roman" w:eastAsia="Calibri" w:hAnsi="Times New Roman" w:cs="Times New Roman"/>
          <w:b/>
          <w:i/>
          <w:iCs/>
          <w:sz w:val="24"/>
          <w:szCs w:val="24"/>
        </w:rPr>
      </w:pPr>
      <w:proofErr w:type="spellStart"/>
      <w:r w:rsidRPr="00A233DE">
        <w:rPr>
          <w:rFonts w:ascii="Times New Roman" w:eastAsia="Calibri" w:hAnsi="Times New Roman" w:cs="Times New Roman"/>
          <w:b/>
          <w:i/>
          <w:iCs/>
          <w:sz w:val="24"/>
          <w:szCs w:val="24"/>
        </w:rPr>
        <w:t>Борогонскую</w:t>
      </w:r>
      <w:proofErr w:type="spellEnd"/>
      <w:r w:rsidRPr="00A233DE">
        <w:rPr>
          <w:rFonts w:ascii="Times New Roman" w:eastAsia="Calibri" w:hAnsi="Times New Roman" w:cs="Times New Roman"/>
          <w:b/>
          <w:i/>
          <w:iCs/>
          <w:sz w:val="24"/>
          <w:szCs w:val="24"/>
        </w:rPr>
        <w:t xml:space="preserve"> и </w:t>
      </w:r>
      <w:proofErr w:type="spellStart"/>
      <w:r w:rsidRPr="00A233DE">
        <w:rPr>
          <w:rFonts w:ascii="Times New Roman" w:eastAsia="Calibri" w:hAnsi="Times New Roman" w:cs="Times New Roman"/>
          <w:b/>
          <w:i/>
          <w:iCs/>
          <w:sz w:val="24"/>
          <w:szCs w:val="24"/>
        </w:rPr>
        <w:t>Дюпсинскую</w:t>
      </w:r>
      <w:proofErr w:type="spellEnd"/>
      <w:r w:rsidRPr="00A233DE">
        <w:rPr>
          <w:rFonts w:ascii="Times New Roman" w:eastAsia="Calibri" w:hAnsi="Times New Roman" w:cs="Times New Roman"/>
          <w:b/>
          <w:i/>
          <w:iCs/>
          <w:sz w:val="24"/>
          <w:szCs w:val="24"/>
        </w:rPr>
        <w:t>.</w:t>
      </w:r>
    </w:p>
    <w:p w:rsidR="00A233DE" w:rsidRPr="00EC04A2" w:rsidRDefault="00A233DE" w:rsidP="00EC04A2">
      <w:pPr>
        <w:spacing w:after="0" w:line="276" w:lineRule="auto"/>
        <w:ind w:right="566"/>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Мы знаем, что </w:t>
      </w:r>
      <w:proofErr w:type="spellStart"/>
      <w:r w:rsidRPr="00A233DE">
        <w:rPr>
          <w:rFonts w:ascii="Times New Roman" w:eastAsia="Calibri" w:hAnsi="Times New Roman" w:cs="Times New Roman"/>
          <w:sz w:val="24"/>
          <w:szCs w:val="24"/>
        </w:rPr>
        <w:t>Дюпсинский</w:t>
      </w:r>
      <w:proofErr w:type="spellEnd"/>
      <w:r w:rsidRPr="00A233DE">
        <w:rPr>
          <w:rFonts w:ascii="Times New Roman" w:eastAsia="Calibri" w:hAnsi="Times New Roman" w:cs="Times New Roman"/>
          <w:sz w:val="24"/>
          <w:szCs w:val="24"/>
        </w:rPr>
        <w:t xml:space="preserve"> улус выделился из </w:t>
      </w:r>
      <w:proofErr w:type="spellStart"/>
      <w:r w:rsidRPr="00A233DE">
        <w:rPr>
          <w:rFonts w:ascii="Times New Roman" w:eastAsia="Calibri" w:hAnsi="Times New Roman" w:cs="Times New Roman"/>
          <w:sz w:val="24"/>
          <w:szCs w:val="24"/>
        </w:rPr>
        <w:t>Борогонского</w:t>
      </w:r>
      <w:proofErr w:type="spellEnd"/>
      <w:r w:rsidRPr="00A233DE">
        <w:rPr>
          <w:rFonts w:ascii="Times New Roman" w:eastAsia="Calibri" w:hAnsi="Times New Roman" w:cs="Times New Roman"/>
          <w:sz w:val="24"/>
          <w:szCs w:val="24"/>
        </w:rPr>
        <w:t xml:space="preserve"> улуса в 1815 г. </w:t>
      </w:r>
      <w:r w:rsidR="00EC04A2">
        <w:rPr>
          <w:rFonts w:ascii="Times New Roman" w:eastAsia="Calibri" w:hAnsi="Times New Roman" w:cs="Times New Roman"/>
          <w:sz w:val="24"/>
          <w:szCs w:val="24"/>
        </w:rPr>
        <w:t>В</w:t>
      </w:r>
      <w:r w:rsidR="00851D7E">
        <w:rPr>
          <w:rFonts w:ascii="Times New Roman" w:eastAsia="Calibri" w:hAnsi="Times New Roman" w:cs="Times New Roman"/>
          <w:sz w:val="24"/>
          <w:szCs w:val="24"/>
        </w:rPr>
        <w:t xml:space="preserve"> доказательство о</w:t>
      </w:r>
      <w:r w:rsidR="00851D7E" w:rsidRPr="00A233DE">
        <w:rPr>
          <w:rFonts w:ascii="Times New Roman" w:eastAsia="Calibri" w:hAnsi="Times New Roman" w:cs="Times New Roman"/>
          <w:sz w:val="24"/>
          <w:szCs w:val="24"/>
        </w:rPr>
        <w:t xml:space="preserve">б отделении семи наслегов </w:t>
      </w:r>
      <w:proofErr w:type="spellStart"/>
      <w:r w:rsidR="00851D7E" w:rsidRPr="00A233DE">
        <w:rPr>
          <w:rFonts w:ascii="Times New Roman" w:eastAsia="Calibri" w:hAnsi="Times New Roman" w:cs="Times New Roman"/>
          <w:sz w:val="24"/>
          <w:szCs w:val="24"/>
        </w:rPr>
        <w:t>Борогонского</w:t>
      </w:r>
      <w:proofErr w:type="spellEnd"/>
      <w:r w:rsidR="00851D7E" w:rsidRPr="00A233DE">
        <w:rPr>
          <w:rFonts w:ascii="Times New Roman" w:eastAsia="Calibri" w:hAnsi="Times New Roman" w:cs="Times New Roman"/>
          <w:sz w:val="24"/>
          <w:szCs w:val="24"/>
        </w:rPr>
        <w:t xml:space="preserve"> улуса под особое управление под названием </w:t>
      </w:r>
      <w:proofErr w:type="spellStart"/>
      <w:r w:rsidR="00851D7E" w:rsidRPr="00A233DE">
        <w:rPr>
          <w:rFonts w:ascii="Times New Roman" w:eastAsia="Calibri" w:hAnsi="Times New Roman" w:cs="Times New Roman"/>
          <w:sz w:val="24"/>
          <w:szCs w:val="24"/>
        </w:rPr>
        <w:t>Дюпсинская</w:t>
      </w:r>
      <w:proofErr w:type="spellEnd"/>
      <w:r w:rsidR="00851D7E" w:rsidRPr="00A233DE">
        <w:rPr>
          <w:rFonts w:ascii="Times New Roman" w:eastAsia="Calibri" w:hAnsi="Times New Roman" w:cs="Times New Roman"/>
          <w:sz w:val="24"/>
          <w:szCs w:val="24"/>
        </w:rPr>
        <w:t xml:space="preserve"> волость приводится архивный материал Национального архива РС(Я),</w:t>
      </w:r>
      <w:r w:rsidR="00EC04A2">
        <w:rPr>
          <w:rFonts w:ascii="Times New Roman" w:eastAsia="Calibri" w:hAnsi="Times New Roman" w:cs="Times New Roman"/>
          <w:sz w:val="24"/>
          <w:szCs w:val="24"/>
        </w:rPr>
        <w:t xml:space="preserve"> как официальный документ </w:t>
      </w:r>
      <w:r w:rsidR="00EC04A2" w:rsidRPr="00EC04A2">
        <w:rPr>
          <w:rFonts w:ascii="Times New Roman" w:eastAsia="Calibri" w:hAnsi="Times New Roman" w:cs="Times New Roman"/>
          <w:i/>
          <w:sz w:val="24"/>
          <w:szCs w:val="24"/>
          <w:u w:val="single"/>
        </w:rPr>
        <w:t>(Приложение 2.</w:t>
      </w:r>
      <w:r w:rsidR="00EC04A2" w:rsidRPr="00EC04A2">
        <w:rPr>
          <w:rFonts w:ascii="Times New Roman" w:eastAsia="Calibri" w:hAnsi="Times New Roman" w:cs="Times New Roman"/>
          <w:i/>
          <w:sz w:val="24"/>
          <w:szCs w:val="24"/>
        </w:rPr>
        <w:t xml:space="preserve"> </w:t>
      </w:r>
      <w:r w:rsidRPr="00EC04A2">
        <w:rPr>
          <w:rFonts w:ascii="Times New Roman" w:eastAsia="Calibri" w:hAnsi="Times New Roman" w:cs="Times New Roman"/>
          <w:i/>
          <w:sz w:val="24"/>
          <w:szCs w:val="24"/>
        </w:rPr>
        <w:t>Ф,36-и, оп.1, д.2, л.2-й.</w:t>
      </w:r>
      <w:r w:rsidR="00EC04A2" w:rsidRPr="00EC04A2">
        <w:rPr>
          <w:rFonts w:ascii="Times New Roman" w:eastAsia="Calibri" w:hAnsi="Times New Roman" w:cs="Times New Roman"/>
          <w:i/>
          <w:sz w:val="24"/>
          <w:szCs w:val="24"/>
        </w:rPr>
        <w:t xml:space="preserve"> </w:t>
      </w:r>
      <w:r w:rsidRPr="00EC04A2">
        <w:rPr>
          <w:rFonts w:ascii="Times New Roman" w:eastAsia="Calibri" w:hAnsi="Times New Roman" w:cs="Times New Roman"/>
          <w:i/>
          <w:iCs/>
          <w:sz w:val="24"/>
          <w:szCs w:val="24"/>
        </w:rPr>
        <w:t xml:space="preserve">Указ его императорского величества самодержца Всероссийского Якутского областного правления … от 5 апреля 1812 года за №5604 об отделении семи </w:t>
      </w:r>
      <w:proofErr w:type="spellStart"/>
      <w:r w:rsidRPr="00EC04A2">
        <w:rPr>
          <w:rFonts w:ascii="Times New Roman" w:eastAsia="Calibri" w:hAnsi="Times New Roman" w:cs="Times New Roman"/>
          <w:i/>
          <w:iCs/>
          <w:sz w:val="24"/>
          <w:szCs w:val="24"/>
        </w:rPr>
        <w:t>борогонского</w:t>
      </w:r>
      <w:proofErr w:type="spellEnd"/>
      <w:r w:rsidRPr="00EC04A2">
        <w:rPr>
          <w:rFonts w:ascii="Times New Roman" w:eastAsia="Calibri" w:hAnsi="Times New Roman" w:cs="Times New Roman"/>
          <w:i/>
          <w:iCs/>
          <w:sz w:val="24"/>
          <w:szCs w:val="24"/>
        </w:rPr>
        <w:t xml:space="preserve"> улуса наслегов под особое управление под названием волости </w:t>
      </w:r>
      <w:proofErr w:type="spellStart"/>
      <w:r w:rsidRPr="00EC04A2">
        <w:rPr>
          <w:rFonts w:ascii="Times New Roman" w:eastAsia="Calibri" w:hAnsi="Times New Roman" w:cs="Times New Roman"/>
          <w:i/>
          <w:iCs/>
          <w:sz w:val="24"/>
          <w:szCs w:val="24"/>
        </w:rPr>
        <w:t>Дюпсинской</w:t>
      </w:r>
      <w:proofErr w:type="spellEnd"/>
      <w:r w:rsidRPr="00EC04A2">
        <w:rPr>
          <w:rFonts w:ascii="Times New Roman" w:eastAsia="Calibri" w:hAnsi="Times New Roman" w:cs="Times New Roman"/>
          <w:i/>
          <w:iCs/>
          <w:sz w:val="24"/>
          <w:szCs w:val="24"/>
        </w:rPr>
        <w:t xml:space="preserve"> …</w:t>
      </w:r>
      <w:r w:rsidR="00EC04A2" w:rsidRPr="00EC04A2">
        <w:rPr>
          <w:rFonts w:ascii="Times New Roman" w:eastAsia="Calibri" w:hAnsi="Times New Roman" w:cs="Times New Roman"/>
          <w:i/>
          <w:iCs/>
          <w:sz w:val="24"/>
          <w:szCs w:val="24"/>
        </w:rPr>
        <w:t>)</w:t>
      </w:r>
      <w:r w:rsidR="00EC04A2">
        <w:rPr>
          <w:rFonts w:ascii="Times New Roman" w:eastAsia="Calibri" w:hAnsi="Times New Roman" w:cs="Times New Roman"/>
          <w:i/>
          <w:iCs/>
          <w:sz w:val="24"/>
          <w:szCs w:val="24"/>
        </w:rPr>
        <w:t>.</w:t>
      </w:r>
    </w:p>
    <w:p w:rsidR="00EC04A2" w:rsidRDefault="00EC04A2" w:rsidP="00A233DE">
      <w:pPr>
        <w:spacing w:after="0" w:line="276" w:lineRule="auto"/>
        <w:ind w:right="566"/>
        <w:jc w:val="center"/>
        <w:rPr>
          <w:rFonts w:ascii="Times New Roman" w:eastAsia="Calibri" w:hAnsi="Times New Roman" w:cs="Times New Roman"/>
          <w:i/>
          <w:iCs/>
          <w:sz w:val="24"/>
          <w:szCs w:val="24"/>
        </w:rPr>
      </w:pPr>
    </w:p>
    <w:p w:rsidR="00EC04A2" w:rsidRDefault="00EC04A2" w:rsidP="00A233DE">
      <w:pPr>
        <w:spacing w:after="0" w:line="276" w:lineRule="auto"/>
        <w:ind w:right="566"/>
        <w:jc w:val="center"/>
        <w:rPr>
          <w:rFonts w:ascii="Times New Roman" w:eastAsia="Calibri" w:hAnsi="Times New Roman" w:cs="Times New Roman"/>
          <w:i/>
          <w:iCs/>
          <w:sz w:val="24"/>
          <w:szCs w:val="24"/>
        </w:rPr>
      </w:pPr>
    </w:p>
    <w:p w:rsidR="00A233DE" w:rsidRPr="00A233DE" w:rsidRDefault="00A233DE" w:rsidP="00A233DE">
      <w:pPr>
        <w:spacing w:after="0" w:line="276" w:lineRule="auto"/>
        <w:ind w:right="566"/>
        <w:jc w:val="center"/>
        <w:rPr>
          <w:rFonts w:ascii="Times New Roman" w:eastAsia="Calibri" w:hAnsi="Times New Roman" w:cs="Times New Roman"/>
          <w:b/>
          <w:iCs/>
          <w:sz w:val="24"/>
          <w:szCs w:val="24"/>
        </w:rPr>
      </w:pPr>
      <w:r w:rsidRPr="00A233DE">
        <w:rPr>
          <w:rFonts w:ascii="Times New Roman" w:eastAsia="Calibri" w:hAnsi="Times New Roman" w:cs="Times New Roman"/>
          <w:b/>
          <w:iCs/>
          <w:sz w:val="24"/>
          <w:szCs w:val="24"/>
        </w:rPr>
        <w:t>Глава 2. Административно-террит</w:t>
      </w:r>
      <w:r w:rsidR="00EC04A2">
        <w:rPr>
          <w:rFonts w:ascii="Times New Roman" w:eastAsia="Calibri" w:hAnsi="Times New Roman" w:cs="Times New Roman"/>
          <w:b/>
          <w:iCs/>
          <w:sz w:val="24"/>
          <w:szCs w:val="24"/>
        </w:rPr>
        <w:t>ориальные реформы в ЯАССР</w:t>
      </w:r>
    </w:p>
    <w:p w:rsidR="00A233DE" w:rsidRDefault="00A233DE" w:rsidP="00EC04A2">
      <w:pPr>
        <w:spacing w:after="0"/>
        <w:ind w:right="566"/>
        <w:jc w:val="center"/>
        <w:rPr>
          <w:rFonts w:ascii="Times New Roman" w:hAnsi="Times New Roman" w:cs="Times New Roman"/>
          <w:b/>
          <w:sz w:val="24"/>
          <w:szCs w:val="24"/>
          <w:lang w:val="sah-RU"/>
        </w:rPr>
      </w:pPr>
      <w:r w:rsidRPr="00A233DE">
        <w:rPr>
          <w:rFonts w:ascii="Times New Roman" w:hAnsi="Times New Roman" w:cs="Times New Roman"/>
          <w:b/>
          <w:sz w:val="24"/>
          <w:szCs w:val="24"/>
        </w:rPr>
        <w:t>2.1. Принципы районирования</w:t>
      </w:r>
      <w:r w:rsidRPr="00A233DE">
        <w:rPr>
          <w:rFonts w:ascii="Times New Roman" w:hAnsi="Times New Roman" w:cs="Times New Roman"/>
          <w:b/>
          <w:sz w:val="24"/>
          <w:szCs w:val="24"/>
          <w:lang w:val="sah-RU"/>
        </w:rPr>
        <w:t xml:space="preserve"> при</w:t>
      </w:r>
      <w:r w:rsidR="00EC04A2">
        <w:rPr>
          <w:rFonts w:ascii="Times New Roman" w:hAnsi="Times New Roman" w:cs="Times New Roman"/>
          <w:b/>
          <w:sz w:val="24"/>
          <w:szCs w:val="24"/>
          <w:lang w:val="sah-RU"/>
        </w:rPr>
        <w:t xml:space="preserve"> проектировании районов в ЯАССР</w:t>
      </w:r>
    </w:p>
    <w:p w:rsidR="00EC04A2" w:rsidRPr="00A233DE" w:rsidRDefault="00EC04A2" w:rsidP="00EC04A2">
      <w:pPr>
        <w:spacing w:after="0"/>
        <w:ind w:right="566"/>
        <w:jc w:val="center"/>
        <w:rPr>
          <w:rFonts w:ascii="Times New Roman" w:hAnsi="Times New Roman" w:cs="Times New Roman"/>
          <w:b/>
          <w:sz w:val="24"/>
          <w:szCs w:val="24"/>
          <w:lang w:val="sah-RU"/>
        </w:rPr>
      </w:pPr>
    </w:p>
    <w:p w:rsidR="00A233DE" w:rsidRPr="00A233DE" w:rsidRDefault="00A233DE" w:rsidP="00A233DE">
      <w:pPr>
        <w:tabs>
          <w:tab w:val="left" w:pos="360"/>
          <w:tab w:val="left" w:pos="1100"/>
        </w:tabs>
        <w:ind w:right="566"/>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           В исследовании по изучению развития районирования в следующий период с 1919 по 1932 год изучили и использовали материалы Национальной библиотеки РС(Я), Доклад </w:t>
      </w:r>
      <w:proofErr w:type="spellStart"/>
      <w:r w:rsidRPr="00A233DE">
        <w:rPr>
          <w:rFonts w:ascii="Times New Roman" w:hAnsi="Times New Roman" w:cs="Times New Roman"/>
          <w:sz w:val="24"/>
          <w:szCs w:val="24"/>
        </w:rPr>
        <w:t>С.И.Льоба</w:t>
      </w:r>
      <w:proofErr w:type="spellEnd"/>
      <w:r w:rsidRPr="00A233DE">
        <w:rPr>
          <w:rFonts w:ascii="Times New Roman" w:hAnsi="Times New Roman" w:cs="Times New Roman"/>
          <w:sz w:val="24"/>
          <w:szCs w:val="24"/>
        </w:rPr>
        <w:t xml:space="preserve"> об административно-экономическом районировании.</w:t>
      </w:r>
    </w:p>
    <w:p w:rsidR="003660B9" w:rsidRPr="00A233DE" w:rsidRDefault="00A233DE" w:rsidP="003660B9">
      <w:pPr>
        <w:spacing w:after="0" w:line="276" w:lineRule="auto"/>
        <w:ind w:right="566"/>
        <w:jc w:val="both"/>
        <w:rPr>
          <w:rFonts w:ascii="Times New Roman" w:eastAsia="Calibri" w:hAnsi="Times New Roman" w:cs="Times New Roman"/>
          <w:i/>
          <w:iCs/>
          <w:sz w:val="24"/>
          <w:szCs w:val="24"/>
        </w:rPr>
      </w:pPr>
      <w:r w:rsidRPr="00A233DE">
        <w:rPr>
          <w:rFonts w:ascii="Times New Roman" w:hAnsi="Times New Roman" w:cs="Times New Roman"/>
          <w:sz w:val="24"/>
          <w:szCs w:val="24"/>
        </w:rPr>
        <w:t xml:space="preserve">        </w:t>
      </w:r>
      <w:r w:rsidR="003660B9">
        <w:rPr>
          <w:rFonts w:ascii="Times New Roman" w:eastAsia="Calibri" w:hAnsi="Times New Roman" w:cs="Times New Roman"/>
          <w:iCs/>
          <w:sz w:val="24"/>
          <w:szCs w:val="24"/>
        </w:rPr>
        <w:t xml:space="preserve">   </w:t>
      </w:r>
      <w:r w:rsidR="003660B9" w:rsidRPr="00A233DE">
        <w:rPr>
          <w:rFonts w:ascii="Times New Roman" w:eastAsia="Calibri" w:hAnsi="Times New Roman" w:cs="Times New Roman"/>
          <w:iCs/>
          <w:sz w:val="24"/>
          <w:szCs w:val="24"/>
        </w:rPr>
        <w:t xml:space="preserve">Ко времени февральской и октябрьской революций 1917 года Якутская область состояла из 5-ти округов: Якутского, Вилюйского, </w:t>
      </w:r>
      <w:proofErr w:type="spellStart"/>
      <w:r w:rsidR="003660B9" w:rsidRPr="00A233DE">
        <w:rPr>
          <w:rFonts w:ascii="Times New Roman" w:eastAsia="Calibri" w:hAnsi="Times New Roman" w:cs="Times New Roman"/>
          <w:iCs/>
          <w:sz w:val="24"/>
          <w:szCs w:val="24"/>
        </w:rPr>
        <w:t>Олекминского</w:t>
      </w:r>
      <w:proofErr w:type="spellEnd"/>
      <w:r w:rsidR="003660B9" w:rsidRPr="00A233DE">
        <w:rPr>
          <w:rFonts w:ascii="Times New Roman" w:eastAsia="Calibri" w:hAnsi="Times New Roman" w:cs="Times New Roman"/>
          <w:iCs/>
          <w:sz w:val="24"/>
          <w:szCs w:val="24"/>
        </w:rPr>
        <w:t xml:space="preserve">, </w:t>
      </w:r>
      <w:proofErr w:type="spellStart"/>
      <w:r w:rsidR="003660B9" w:rsidRPr="00A233DE">
        <w:rPr>
          <w:rFonts w:ascii="Times New Roman" w:eastAsia="Calibri" w:hAnsi="Times New Roman" w:cs="Times New Roman"/>
          <w:iCs/>
          <w:sz w:val="24"/>
          <w:szCs w:val="24"/>
        </w:rPr>
        <w:t>Верхоянского</w:t>
      </w:r>
      <w:proofErr w:type="spellEnd"/>
      <w:r w:rsidR="003660B9" w:rsidRPr="00A233DE">
        <w:rPr>
          <w:rFonts w:ascii="Times New Roman" w:eastAsia="Calibri" w:hAnsi="Times New Roman" w:cs="Times New Roman"/>
          <w:iCs/>
          <w:sz w:val="24"/>
          <w:szCs w:val="24"/>
        </w:rPr>
        <w:t xml:space="preserve"> и Колымского </w:t>
      </w:r>
      <w:r w:rsidR="00EC04A2">
        <w:rPr>
          <w:rFonts w:ascii="Times New Roman" w:eastAsia="Calibri" w:hAnsi="Times New Roman" w:cs="Times New Roman"/>
          <w:i/>
          <w:iCs/>
          <w:sz w:val="24"/>
          <w:szCs w:val="24"/>
          <w:u w:val="single"/>
        </w:rPr>
        <w:t>(Приложение 3</w:t>
      </w:r>
      <w:r w:rsidR="003660B9" w:rsidRPr="00A233DE">
        <w:rPr>
          <w:rFonts w:ascii="Times New Roman" w:eastAsia="Calibri" w:hAnsi="Times New Roman" w:cs="Times New Roman"/>
          <w:i/>
          <w:iCs/>
          <w:sz w:val="24"/>
          <w:szCs w:val="24"/>
          <w:u w:val="single"/>
        </w:rPr>
        <w:t xml:space="preserve">. Таблица) </w:t>
      </w:r>
      <w:r w:rsidR="003660B9">
        <w:rPr>
          <w:rFonts w:ascii="Times New Roman" w:eastAsia="Calibri" w:hAnsi="Times New Roman" w:cs="Times New Roman"/>
          <w:i/>
          <w:iCs/>
          <w:sz w:val="24"/>
          <w:szCs w:val="24"/>
        </w:rPr>
        <w:t>[4].</w:t>
      </w:r>
    </w:p>
    <w:p w:rsidR="003660B9" w:rsidRDefault="00A233DE" w:rsidP="00A233DE">
      <w:pPr>
        <w:tabs>
          <w:tab w:val="left" w:pos="360"/>
          <w:tab w:val="left" w:pos="1100"/>
        </w:tabs>
        <w:ind w:right="566"/>
        <w:contextualSpacing/>
        <w:jc w:val="both"/>
        <w:rPr>
          <w:rFonts w:ascii="Times New Roman" w:hAnsi="Times New Roman" w:cs="Times New Roman"/>
          <w:sz w:val="24"/>
          <w:szCs w:val="24"/>
          <w:lang w:val="sah-RU"/>
        </w:rPr>
      </w:pPr>
      <w:r w:rsidRPr="00A233DE">
        <w:rPr>
          <w:rFonts w:ascii="Times New Roman" w:hAnsi="Times New Roman" w:cs="Times New Roman"/>
          <w:sz w:val="24"/>
          <w:szCs w:val="24"/>
        </w:rPr>
        <w:t xml:space="preserve">          В центре вопрос районирования был поставлен еще в 1919 году на </w:t>
      </w:r>
      <w:r w:rsidRPr="00A233DE">
        <w:rPr>
          <w:rFonts w:ascii="Times New Roman" w:hAnsi="Times New Roman" w:cs="Times New Roman"/>
          <w:sz w:val="24"/>
          <w:szCs w:val="24"/>
          <w:lang w:val="en-US"/>
        </w:rPr>
        <w:t>VII</w:t>
      </w:r>
      <w:r w:rsidRPr="00A233DE">
        <w:rPr>
          <w:rFonts w:ascii="Times New Roman" w:hAnsi="Times New Roman" w:cs="Times New Roman"/>
          <w:sz w:val="24"/>
          <w:szCs w:val="24"/>
        </w:rPr>
        <w:t xml:space="preserve"> </w:t>
      </w:r>
      <w:proofErr w:type="spellStart"/>
      <w:r w:rsidRPr="00A233DE">
        <w:rPr>
          <w:rFonts w:ascii="Times New Roman" w:hAnsi="Times New Roman" w:cs="Times New Roman"/>
          <w:sz w:val="24"/>
          <w:szCs w:val="24"/>
        </w:rPr>
        <w:t>сьезде</w:t>
      </w:r>
      <w:proofErr w:type="spellEnd"/>
      <w:r w:rsidRPr="00A233DE">
        <w:rPr>
          <w:rFonts w:ascii="Times New Roman" w:hAnsi="Times New Roman" w:cs="Times New Roman"/>
          <w:sz w:val="24"/>
          <w:szCs w:val="24"/>
          <w:lang w:val="sah-RU"/>
        </w:rPr>
        <w:t xml:space="preserve"> </w:t>
      </w:r>
      <w:r w:rsidRPr="00A233DE">
        <w:rPr>
          <w:rFonts w:ascii="Times New Roman" w:hAnsi="Times New Roman" w:cs="Times New Roman"/>
          <w:sz w:val="24"/>
          <w:szCs w:val="24"/>
        </w:rPr>
        <w:t xml:space="preserve">Советов. </w:t>
      </w:r>
      <w:r w:rsidRPr="00A233DE">
        <w:rPr>
          <w:rFonts w:ascii="Times New Roman" w:hAnsi="Times New Roman" w:cs="Times New Roman"/>
          <w:sz w:val="24"/>
          <w:szCs w:val="24"/>
          <w:lang w:val="sah-RU"/>
        </w:rPr>
        <w:t xml:space="preserve">К районированию было приступлено в 1920 г., но осуществлять районирование более широко представилось возможным лишь позже, после того, как </w:t>
      </w:r>
      <w:r w:rsidRPr="00A233DE">
        <w:rPr>
          <w:rFonts w:ascii="Times New Roman" w:hAnsi="Times New Roman" w:cs="Times New Roman"/>
          <w:sz w:val="24"/>
          <w:szCs w:val="24"/>
          <w:lang w:val="sah-RU"/>
        </w:rPr>
        <w:lastRenderedPageBreak/>
        <w:t>удалось окончить гражданскую войну, укрепить внешние границы, находя</w:t>
      </w:r>
      <w:r w:rsidR="002A16F6">
        <w:rPr>
          <w:rFonts w:ascii="Times New Roman" w:hAnsi="Times New Roman" w:cs="Times New Roman"/>
          <w:sz w:val="24"/>
          <w:szCs w:val="24"/>
          <w:lang w:val="sah-RU"/>
        </w:rPr>
        <w:t>щиеся под угрозой захвата контр</w:t>
      </w:r>
      <w:r w:rsidRPr="00A233DE">
        <w:rPr>
          <w:rFonts w:ascii="Times New Roman" w:hAnsi="Times New Roman" w:cs="Times New Roman"/>
          <w:sz w:val="24"/>
          <w:szCs w:val="24"/>
          <w:lang w:val="sah-RU"/>
        </w:rPr>
        <w:t>революционными силами.</w:t>
      </w:r>
    </w:p>
    <w:p w:rsidR="00A233DE" w:rsidRPr="002A16F6" w:rsidRDefault="00A233DE" w:rsidP="00A233DE">
      <w:pPr>
        <w:tabs>
          <w:tab w:val="left" w:pos="360"/>
          <w:tab w:val="left" w:pos="1100"/>
        </w:tabs>
        <w:ind w:right="566"/>
        <w:contextualSpacing/>
        <w:jc w:val="both"/>
        <w:rPr>
          <w:rFonts w:ascii="Times New Roman" w:hAnsi="Times New Roman" w:cs="Times New Roman"/>
          <w:sz w:val="24"/>
          <w:szCs w:val="24"/>
        </w:rPr>
      </w:pPr>
      <w:r w:rsidRPr="00A233DE">
        <w:rPr>
          <w:rFonts w:ascii="Times New Roman" w:hAnsi="Times New Roman" w:cs="Times New Roman"/>
          <w:sz w:val="24"/>
          <w:szCs w:val="24"/>
          <w:lang w:val="sah-RU"/>
        </w:rPr>
        <w:t xml:space="preserve">       </w:t>
      </w:r>
      <w:r w:rsidR="002A16F6">
        <w:rPr>
          <w:rFonts w:ascii="Times New Roman" w:hAnsi="Times New Roman" w:cs="Times New Roman"/>
          <w:sz w:val="24"/>
          <w:szCs w:val="24"/>
          <w:lang w:val="sah-RU"/>
        </w:rPr>
        <w:t xml:space="preserve">   Вопрос районирования Якутии</w:t>
      </w:r>
      <w:r w:rsidRPr="00A233DE">
        <w:rPr>
          <w:rFonts w:ascii="Times New Roman" w:hAnsi="Times New Roman" w:cs="Times New Roman"/>
          <w:sz w:val="24"/>
          <w:szCs w:val="24"/>
          <w:lang w:val="sah-RU"/>
        </w:rPr>
        <w:t xml:space="preserve"> был поставлен на </w:t>
      </w:r>
      <w:r w:rsidRPr="00A233DE">
        <w:rPr>
          <w:rFonts w:ascii="Times New Roman" w:hAnsi="Times New Roman" w:cs="Times New Roman"/>
          <w:sz w:val="24"/>
          <w:szCs w:val="24"/>
          <w:lang w:val="en-US"/>
        </w:rPr>
        <w:t>II</w:t>
      </w:r>
      <w:r w:rsidR="00EC04A2">
        <w:rPr>
          <w:rFonts w:ascii="Times New Roman" w:hAnsi="Times New Roman" w:cs="Times New Roman"/>
          <w:sz w:val="24"/>
          <w:szCs w:val="24"/>
        </w:rPr>
        <w:t xml:space="preserve">-м </w:t>
      </w:r>
      <w:proofErr w:type="spellStart"/>
      <w:r w:rsidR="00EC04A2">
        <w:rPr>
          <w:rFonts w:ascii="Times New Roman" w:hAnsi="Times New Roman" w:cs="Times New Roman"/>
          <w:sz w:val="24"/>
          <w:szCs w:val="24"/>
        </w:rPr>
        <w:t>Всеякутском</w:t>
      </w:r>
      <w:proofErr w:type="spellEnd"/>
      <w:r w:rsidR="00EC04A2">
        <w:rPr>
          <w:rFonts w:ascii="Times New Roman" w:hAnsi="Times New Roman" w:cs="Times New Roman"/>
          <w:sz w:val="24"/>
          <w:szCs w:val="24"/>
        </w:rPr>
        <w:t xml:space="preserve"> съ</w:t>
      </w:r>
      <w:r w:rsidRPr="00A233DE">
        <w:rPr>
          <w:rFonts w:ascii="Times New Roman" w:hAnsi="Times New Roman" w:cs="Times New Roman"/>
          <w:sz w:val="24"/>
          <w:szCs w:val="24"/>
        </w:rPr>
        <w:t>езде Советов в 1923 году, причем съезд признал необходимым осуществлять районирование на основе экономического принципа с учетом целого ряда природных, хозяйственных и культурных факторов, практических мероприятий в облас</w:t>
      </w:r>
      <w:r w:rsidR="002A16F6">
        <w:rPr>
          <w:rFonts w:ascii="Times New Roman" w:hAnsi="Times New Roman" w:cs="Times New Roman"/>
          <w:sz w:val="24"/>
          <w:szCs w:val="24"/>
        </w:rPr>
        <w:t xml:space="preserve">ти реализации данного решения. </w:t>
      </w:r>
      <w:r w:rsidRPr="00A233DE">
        <w:rPr>
          <w:rFonts w:ascii="Times New Roman" w:hAnsi="Times New Roman" w:cs="Times New Roman"/>
          <w:sz w:val="24"/>
          <w:szCs w:val="24"/>
        </w:rPr>
        <w:t>Спуст</w:t>
      </w:r>
      <w:r w:rsidR="002A16F6">
        <w:rPr>
          <w:rFonts w:ascii="Times New Roman" w:hAnsi="Times New Roman" w:cs="Times New Roman"/>
          <w:sz w:val="24"/>
          <w:szCs w:val="24"/>
        </w:rPr>
        <w:t xml:space="preserve">я 3,5 года, </w:t>
      </w:r>
      <w:r w:rsidRPr="00A233DE">
        <w:rPr>
          <w:rFonts w:ascii="Times New Roman" w:hAnsi="Times New Roman" w:cs="Times New Roman"/>
          <w:sz w:val="24"/>
          <w:szCs w:val="24"/>
        </w:rPr>
        <w:t xml:space="preserve">в июле 1927 года, вопрос о принципах районирования был вновь поставлен, где было принято решение о районировании на основе одного лишь экономического принципа. </w:t>
      </w:r>
      <w:r w:rsidR="00EC04A2">
        <w:rPr>
          <w:rFonts w:ascii="Times New Roman" w:eastAsia="Calibri" w:hAnsi="Times New Roman" w:cs="Times New Roman"/>
          <w:i/>
          <w:iCs/>
          <w:sz w:val="24"/>
          <w:szCs w:val="24"/>
        </w:rPr>
        <w:t>[3].</w:t>
      </w:r>
    </w:p>
    <w:p w:rsidR="00A233DE" w:rsidRPr="00A233DE" w:rsidRDefault="00EC04A2" w:rsidP="00A233DE">
      <w:pPr>
        <w:spacing w:after="0"/>
        <w:ind w:right="566"/>
        <w:jc w:val="center"/>
        <w:rPr>
          <w:rFonts w:ascii="Times New Roman" w:hAnsi="Times New Roman" w:cs="Times New Roman"/>
          <w:b/>
          <w:i/>
          <w:sz w:val="24"/>
          <w:szCs w:val="24"/>
        </w:rPr>
      </w:pPr>
      <w:r>
        <w:rPr>
          <w:rFonts w:ascii="Times New Roman" w:hAnsi="Times New Roman" w:cs="Times New Roman"/>
          <w:b/>
          <w:i/>
          <w:sz w:val="24"/>
          <w:szCs w:val="24"/>
        </w:rPr>
        <w:t xml:space="preserve">2.1.  </w:t>
      </w:r>
      <w:r w:rsidR="00A233DE" w:rsidRPr="00A233DE">
        <w:rPr>
          <w:rFonts w:ascii="Times New Roman" w:hAnsi="Times New Roman" w:cs="Times New Roman"/>
          <w:b/>
          <w:i/>
          <w:sz w:val="24"/>
          <w:szCs w:val="24"/>
        </w:rPr>
        <w:t xml:space="preserve">Административно-территориальное устройство Якутии </w:t>
      </w:r>
    </w:p>
    <w:p w:rsidR="00A233DE" w:rsidRPr="00A233DE" w:rsidRDefault="00A233DE" w:rsidP="00A233DE">
      <w:pPr>
        <w:spacing w:after="0"/>
        <w:ind w:right="566"/>
        <w:jc w:val="center"/>
        <w:rPr>
          <w:rFonts w:ascii="Times New Roman" w:hAnsi="Times New Roman" w:cs="Times New Roman"/>
          <w:b/>
          <w:i/>
          <w:sz w:val="24"/>
          <w:szCs w:val="24"/>
        </w:rPr>
      </w:pPr>
      <w:r w:rsidRPr="00A233DE">
        <w:rPr>
          <w:rFonts w:ascii="Times New Roman" w:hAnsi="Times New Roman" w:cs="Times New Roman"/>
          <w:b/>
          <w:i/>
          <w:sz w:val="24"/>
          <w:szCs w:val="24"/>
        </w:rPr>
        <w:t>советского периода.</w:t>
      </w:r>
    </w:p>
    <w:p w:rsidR="00A233DE" w:rsidRPr="00A233DE" w:rsidRDefault="00A233DE" w:rsidP="00A233DE">
      <w:pPr>
        <w:ind w:right="566"/>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           Большим событием в жизни якутского народа, положившим начало его политическому, хозяйственному и культурному развитию, было Постановление Президиума ВЦИК от 29 апреля 1922 года об образовании</w:t>
      </w:r>
      <w:r w:rsidR="002A16F6">
        <w:rPr>
          <w:rFonts w:ascii="Times New Roman" w:hAnsi="Times New Roman" w:cs="Times New Roman"/>
          <w:sz w:val="24"/>
          <w:szCs w:val="24"/>
        </w:rPr>
        <w:t xml:space="preserve"> ЯАССР</w:t>
      </w:r>
      <w:r w:rsidRPr="00A233DE">
        <w:rPr>
          <w:rFonts w:ascii="Times New Roman" w:hAnsi="Times New Roman" w:cs="Times New Roman"/>
          <w:sz w:val="24"/>
          <w:szCs w:val="24"/>
        </w:rPr>
        <w:t>, как неразрывной части Российской Федерации.</w:t>
      </w:r>
    </w:p>
    <w:p w:rsidR="00A233DE" w:rsidRPr="00A233DE" w:rsidRDefault="00A233DE" w:rsidP="00A233DE">
      <w:pPr>
        <w:ind w:right="566"/>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           В момент образования ЯАССР дореволюционное внутреннее административно-территориальное деление сохранилось почти полностью. Первым правовым актом Правительства ЯАССР в области административно-территориального деления было Постановление Совнаркома Якутской АССР от 4 июня 1922 года об образовании Ленского округа. В состав округа вошли следующие волости: </w:t>
      </w:r>
      <w:proofErr w:type="spellStart"/>
      <w:r w:rsidRPr="00A233DE">
        <w:rPr>
          <w:rFonts w:ascii="Times New Roman" w:hAnsi="Times New Roman" w:cs="Times New Roman"/>
          <w:sz w:val="24"/>
          <w:szCs w:val="24"/>
        </w:rPr>
        <w:t>Мухтуйская</w:t>
      </w:r>
      <w:proofErr w:type="spellEnd"/>
      <w:r w:rsidRPr="00A233DE">
        <w:rPr>
          <w:rFonts w:ascii="Times New Roman" w:hAnsi="Times New Roman" w:cs="Times New Roman"/>
          <w:sz w:val="24"/>
          <w:szCs w:val="24"/>
        </w:rPr>
        <w:t xml:space="preserve">, </w:t>
      </w:r>
      <w:proofErr w:type="spellStart"/>
      <w:r w:rsidRPr="00A233DE">
        <w:rPr>
          <w:rFonts w:ascii="Times New Roman" w:hAnsi="Times New Roman" w:cs="Times New Roman"/>
          <w:sz w:val="24"/>
          <w:szCs w:val="24"/>
        </w:rPr>
        <w:t>Витимская</w:t>
      </w:r>
      <w:proofErr w:type="spellEnd"/>
      <w:r w:rsidRPr="00A233DE">
        <w:rPr>
          <w:rFonts w:ascii="Times New Roman" w:hAnsi="Times New Roman" w:cs="Times New Roman"/>
          <w:sz w:val="24"/>
          <w:szCs w:val="24"/>
        </w:rPr>
        <w:t xml:space="preserve">, </w:t>
      </w:r>
      <w:proofErr w:type="spellStart"/>
      <w:r w:rsidRPr="00A233DE">
        <w:rPr>
          <w:rFonts w:ascii="Times New Roman" w:hAnsi="Times New Roman" w:cs="Times New Roman"/>
          <w:sz w:val="24"/>
          <w:szCs w:val="24"/>
        </w:rPr>
        <w:t>Нюйская</w:t>
      </w:r>
      <w:proofErr w:type="spellEnd"/>
      <w:r w:rsidRPr="00A233DE">
        <w:rPr>
          <w:rFonts w:ascii="Times New Roman" w:hAnsi="Times New Roman" w:cs="Times New Roman"/>
          <w:sz w:val="24"/>
          <w:szCs w:val="24"/>
        </w:rPr>
        <w:t xml:space="preserve">, </w:t>
      </w:r>
      <w:proofErr w:type="spellStart"/>
      <w:r w:rsidRPr="00A233DE">
        <w:rPr>
          <w:rFonts w:ascii="Times New Roman" w:hAnsi="Times New Roman" w:cs="Times New Roman"/>
          <w:sz w:val="24"/>
          <w:szCs w:val="24"/>
        </w:rPr>
        <w:t>Сунтаро-Олекминская</w:t>
      </w:r>
      <w:proofErr w:type="spellEnd"/>
      <w:r w:rsidRPr="00A233DE">
        <w:rPr>
          <w:rFonts w:ascii="Times New Roman" w:hAnsi="Times New Roman" w:cs="Times New Roman"/>
          <w:sz w:val="24"/>
          <w:szCs w:val="24"/>
        </w:rPr>
        <w:t xml:space="preserve">. </w:t>
      </w:r>
    </w:p>
    <w:p w:rsidR="00A233DE" w:rsidRPr="00A233DE" w:rsidRDefault="00A233DE" w:rsidP="00A233DE">
      <w:pPr>
        <w:ind w:right="566"/>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           Вопрос об административно-территориально</w:t>
      </w:r>
      <w:r w:rsidR="00122092">
        <w:rPr>
          <w:rFonts w:ascii="Times New Roman" w:hAnsi="Times New Roman" w:cs="Times New Roman"/>
          <w:sz w:val="24"/>
          <w:szCs w:val="24"/>
        </w:rPr>
        <w:t>м делении ЯАССР обсуждался на 2-</w:t>
      </w:r>
      <w:r w:rsidRPr="00A233DE">
        <w:rPr>
          <w:rFonts w:ascii="Times New Roman" w:hAnsi="Times New Roman" w:cs="Times New Roman"/>
          <w:sz w:val="24"/>
          <w:szCs w:val="24"/>
        </w:rPr>
        <w:t xml:space="preserve">м </w:t>
      </w:r>
      <w:proofErr w:type="spellStart"/>
      <w:r w:rsidRPr="00A233DE">
        <w:rPr>
          <w:rFonts w:ascii="Times New Roman" w:hAnsi="Times New Roman" w:cs="Times New Roman"/>
          <w:sz w:val="24"/>
          <w:szCs w:val="24"/>
        </w:rPr>
        <w:t>Всеякутском</w:t>
      </w:r>
      <w:proofErr w:type="spellEnd"/>
      <w:r w:rsidRPr="00A233DE">
        <w:rPr>
          <w:rFonts w:ascii="Times New Roman" w:hAnsi="Times New Roman" w:cs="Times New Roman"/>
          <w:sz w:val="24"/>
          <w:szCs w:val="24"/>
        </w:rPr>
        <w:t xml:space="preserve"> съезде Советов, прошедшем в 1923 году. В результате указанных преобразований к 1926 году в Якутской АССР сложилось такое административно-территориальное деление (таблица).</w:t>
      </w:r>
    </w:p>
    <w:p w:rsidR="00A233DE" w:rsidRPr="00A233DE" w:rsidRDefault="00A233DE" w:rsidP="00A233DE">
      <w:pPr>
        <w:contextualSpacing/>
        <w:jc w:val="center"/>
        <w:rPr>
          <w:rFonts w:ascii="Times New Roman" w:hAnsi="Times New Roman" w:cs="Times New Roman"/>
          <w:b/>
          <w:i/>
          <w:sz w:val="24"/>
          <w:szCs w:val="24"/>
        </w:rPr>
      </w:pPr>
      <w:r w:rsidRPr="00A233DE">
        <w:rPr>
          <w:rFonts w:ascii="Times New Roman" w:hAnsi="Times New Roman" w:cs="Times New Roman"/>
          <w:b/>
          <w:i/>
          <w:sz w:val="24"/>
          <w:szCs w:val="24"/>
        </w:rPr>
        <w:t xml:space="preserve">Административно-территориальное устройство Якутии </w:t>
      </w:r>
    </w:p>
    <w:p w:rsidR="00A233DE" w:rsidRPr="00A233DE" w:rsidRDefault="00A233DE" w:rsidP="00A233DE">
      <w:pPr>
        <w:contextualSpacing/>
        <w:jc w:val="center"/>
        <w:rPr>
          <w:rFonts w:ascii="Times New Roman" w:hAnsi="Times New Roman" w:cs="Times New Roman"/>
          <w:sz w:val="24"/>
          <w:szCs w:val="24"/>
        </w:rPr>
      </w:pPr>
      <w:r w:rsidRPr="00A233DE">
        <w:rPr>
          <w:rFonts w:ascii="Times New Roman" w:hAnsi="Times New Roman" w:cs="Times New Roman"/>
          <w:sz w:val="24"/>
          <w:szCs w:val="24"/>
        </w:rPr>
        <w:t>(по состоянию на 1926 год)</w:t>
      </w:r>
    </w:p>
    <w:tbl>
      <w:tblPr>
        <w:tblStyle w:val="a6"/>
        <w:tblW w:w="0" w:type="auto"/>
        <w:tblLayout w:type="fixed"/>
        <w:tblLook w:val="04A0" w:firstRow="1" w:lastRow="0" w:firstColumn="1" w:lastColumn="0" w:noHBand="0" w:noVBand="1"/>
      </w:tblPr>
      <w:tblGrid>
        <w:gridCol w:w="279"/>
        <w:gridCol w:w="1701"/>
        <w:gridCol w:w="1134"/>
        <w:gridCol w:w="1216"/>
        <w:gridCol w:w="1052"/>
        <w:gridCol w:w="992"/>
        <w:gridCol w:w="1023"/>
        <w:gridCol w:w="1031"/>
        <w:gridCol w:w="917"/>
      </w:tblGrid>
      <w:tr w:rsidR="00A233DE" w:rsidRPr="00A233DE" w:rsidTr="00A233DE">
        <w:tc>
          <w:tcPr>
            <w:tcW w:w="279" w:type="dxa"/>
          </w:tcPr>
          <w:p w:rsidR="00A233DE" w:rsidRPr="00A233DE" w:rsidRDefault="00A233DE" w:rsidP="00A233DE">
            <w:pPr>
              <w:jc w:val="center"/>
              <w:rPr>
                <w:rFonts w:ascii="Times New Roman" w:hAnsi="Times New Roman" w:cs="Times New Roman"/>
                <w:b/>
                <w:sz w:val="24"/>
                <w:szCs w:val="24"/>
              </w:rPr>
            </w:pPr>
            <w:r w:rsidRPr="00A233DE">
              <w:rPr>
                <w:rFonts w:ascii="Times New Roman" w:hAnsi="Times New Roman" w:cs="Times New Roman"/>
                <w:b/>
                <w:sz w:val="24"/>
                <w:szCs w:val="24"/>
              </w:rPr>
              <w:t>№</w:t>
            </w:r>
          </w:p>
        </w:tc>
        <w:tc>
          <w:tcPr>
            <w:tcW w:w="1701" w:type="dxa"/>
          </w:tcPr>
          <w:p w:rsidR="00A233DE" w:rsidRPr="00A233DE" w:rsidRDefault="00A233DE" w:rsidP="00A233DE">
            <w:pPr>
              <w:jc w:val="center"/>
              <w:rPr>
                <w:rFonts w:ascii="Times New Roman" w:hAnsi="Times New Roman" w:cs="Times New Roman"/>
                <w:b/>
                <w:sz w:val="24"/>
                <w:szCs w:val="24"/>
              </w:rPr>
            </w:pPr>
            <w:r w:rsidRPr="00A233DE">
              <w:rPr>
                <w:rFonts w:ascii="Times New Roman" w:hAnsi="Times New Roman" w:cs="Times New Roman"/>
                <w:b/>
                <w:sz w:val="24"/>
                <w:szCs w:val="24"/>
              </w:rPr>
              <w:t>Название округов</w:t>
            </w:r>
          </w:p>
        </w:tc>
        <w:tc>
          <w:tcPr>
            <w:tcW w:w="1134" w:type="dxa"/>
          </w:tcPr>
          <w:p w:rsidR="00A233DE" w:rsidRPr="00A233DE" w:rsidRDefault="00A233DE" w:rsidP="00A233DE">
            <w:pPr>
              <w:jc w:val="center"/>
              <w:rPr>
                <w:rFonts w:ascii="Times New Roman" w:hAnsi="Times New Roman" w:cs="Times New Roman"/>
                <w:b/>
                <w:sz w:val="24"/>
                <w:szCs w:val="24"/>
              </w:rPr>
            </w:pPr>
            <w:r w:rsidRPr="00A233DE">
              <w:rPr>
                <w:rFonts w:ascii="Times New Roman" w:hAnsi="Times New Roman" w:cs="Times New Roman"/>
                <w:b/>
                <w:sz w:val="24"/>
                <w:szCs w:val="24"/>
              </w:rPr>
              <w:t xml:space="preserve">Пл. в </w:t>
            </w:r>
            <w:proofErr w:type="spellStart"/>
            <w:r w:rsidRPr="00A233DE">
              <w:rPr>
                <w:rFonts w:ascii="Times New Roman" w:hAnsi="Times New Roman" w:cs="Times New Roman"/>
                <w:b/>
                <w:sz w:val="24"/>
                <w:szCs w:val="24"/>
              </w:rPr>
              <w:t>кв.км</w:t>
            </w:r>
            <w:proofErr w:type="spellEnd"/>
          </w:p>
        </w:tc>
        <w:tc>
          <w:tcPr>
            <w:tcW w:w="1216" w:type="dxa"/>
          </w:tcPr>
          <w:p w:rsidR="00A233DE" w:rsidRPr="00A233DE" w:rsidRDefault="00A233DE" w:rsidP="00A233DE">
            <w:pPr>
              <w:jc w:val="center"/>
              <w:rPr>
                <w:rFonts w:ascii="Times New Roman" w:hAnsi="Times New Roman" w:cs="Times New Roman"/>
                <w:b/>
                <w:sz w:val="24"/>
                <w:szCs w:val="24"/>
              </w:rPr>
            </w:pPr>
            <w:r w:rsidRPr="00A233DE">
              <w:rPr>
                <w:rFonts w:ascii="Times New Roman" w:hAnsi="Times New Roman" w:cs="Times New Roman"/>
                <w:b/>
                <w:sz w:val="24"/>
                <w:szCs w:val="24"/>
              </w:rPr>
              <w:t>Кол-во населен.</w:t>
            </w:r>
          </w:p>
        </w:tc>
        <w:tc>
          <w:tcPr>
            <w:tcW w:w="1052" w:type="dxa"/>
          </w:tcPr>
          <w:p w:rsidR="00A233DE" w:rsidRPr="00A233DE" w:rsidRDefault="00A233DE" w:rsidP="00A233DE">
            <w:pPr>
              <w:jc w:val="center"/>
              <w:rPr>
                <w:rFonts w:ascii="Times New Roman" w:hAnsi="Times New Roman" w:cs="Times New Roman"/>
                <w:b/>
                <w:sz w:val="24"/>
                <w:szCs w:val="24"/>
              </w:rPr>
            </w:pPr>
            <w:r w:rsidRPr="00A233DE">
              <w:rPr>
                <w:rFonts w:ascii="Times New Roman" w:hAnsi="Times New Roman" w:cs="Times New Roman"/>
                <w:b/>
                <w:sz w:val="24"/>
                <w:szCs w:val="24"/>
              </w:rPr>
              <w:t>Кол-во наслег.</w:t>
            </w:r>
          </w:p>
        </w:tc>
        <w:tc>
          <w:tcPr>
            <w:tcW w:w="992" w:type="dxa"/>
          </w:tcPr>
          <w:p w:rsidR="00A233DE" w:rsidRPr="00A233DE" w:rsidRDefault="00A233DE" w:rsidP="00A233DE">
            <w:pPr>
              <w:jc w:val="center"/>
              <w:rPr>
                <w:rFonts w:ascii="Times New Roman" w:hAnsi="Times New Roman" w:cs="Times New Roman"/>
                <w:b/>
                <w:sz w:val="24"/>
                <w:szCs w:val="24"/>
              </w:rPr>
            </w:pPr>
            <w:r w:rsidRPr="00A233DE">
              <w:rPr>
                <w:rFonts w:ascii="Times New Roman" w:hAnsi="Times New Roman" w:cs="Times New Roman"/>
                <w:b/>
                <w:sz w:val="24"/>
                <w:szCs w:val="24"/>
              </w:rPr>
              <w:t>Кол-во улусов</w:t>
            </w:r>
          </w:p>
        </w:tc>
        <w:tc>
          <w:tcPr>
            <w:tcW w:w="1023" w:type="dxa"/>
          </w:tcPr>
          <w:p w:rsidR="00A233DE" w:rsidRPr="00A233DE" w:rsidRDefault="00A233DE" w:rsidP="00A233DE">
            <w:pPr>
              <w:jc w:val="center"/>
              <w:rPr>
                <w:rFonts w:ascii="Times New Roman" w:hAnsi="Times New Roman" w:cs="Times New Roman"/>
                <w:b/>
                <w:sz w:val="24"/>
                <w:szCs w:val="24"/>
              </w:rPr>
            </w:pPr>
            <w:r w:rsidRPr="00A233DE">
              <w:rPr>
                <w:rFonts w:ascii="Times New Roman" w:hAnsi="Times New Roman" w:cs="Times New Roman"/>
                <w:b/>
                <w:sz w:val="24"/>
                <w:szCs w:val="24"/>
              </w:rPr>
              <w:t xml:space="preserve">Кол-во </w:t>
            </w:r>
            <w:proofErr w:type="spellStart"/>
            <w:r w:rsidRPr="00A233DE">
              <w:rPr>
                <w:rFonts w:ascii="Times New Roman" w:hAnsi="Times New Roman" w:cs="Times New Roman"/>
                <w:b/>
                <w:sz w:val="24"/>
                <w:szCs w:val="24"/>
              </w:rPr>
              <w:t>волост</w:t>
            </w:r>
            <w:proofErr w:type="spellEnd"/>
            <w:r w:rsidRPr="00A233DE">
              <w:rPr>
                <w:rFonts w:ascii="Times New Roman" w:hAnsi="Times New Roman" w:cs="Times New Roman"/>
                <w:b/>
                <w:sz w:val="24"/>
                <w:szCs w:val="24"/>
              </w:rPr>
              <w:t>.</w:t>
            </w:r>
          </w:p>
        </w:tc>
        <w:tc>
          <w:tcPr>
            <w:tcW w:w="1031" w:type="dxa"/>
          </w:tcPr>
          <w:p w:rsidR="00A233DE" w:rsidRPr="00A233DE" w:rsidRDefault="00A233DE" w:rsidP="00A233DE">
            <w:pPr>
              <w:jc w:val="center"/>
              <w:rPr>
                <w:rFonts w:ascii="Times New Roman" w:hAnsi="Times New Roman" w:cs="Times New Roman"/>
                <w:b/>
                <w:sz w:val="24"/>
                <w:szCs w:val="24"/>
              </w:rPr>
            </w:pPr>
            <w:r w:rsidRPr="00A233DE">
              <w:rPr>
                <w:rFonts w:ascii="Times New Roman" w:hAnsi="Times New Roman" w:cs="Times New Roman"/>
                <w:b/>
                <w:sz w:val="24"/>
                <w:szCs w:val="24"/>
              </w:rPr>
              <w:t>Кол-во с/сов</w:t>
            </w:r>
          </w:p>
        </w:tc>
        <w:tc>
          <w:tcPr>
            <w:tcW w:w="917" w:type="dxa"/>
          </w:tcPr>
          <w:p w:rsidR="00A233DE" w:rsidRPr="00A233DE" w:rsidRDefault="00A233DE" w:rsidP="00A233DE">
            <w:pPr>
              <w:jc w:val="center"/>
              <w:rPr>
                <w:rFonts w:ascii="Times New Roman" w:hAnsi="Times New Roman" w:cs="Times New Roman"/>
                <w:b/>
                <w:sz w:val="24"/>
                <w:szCs w:val="24"/>
              </w:rPr>
            </w:pPr>
            <w:r w:rsidRPr="00A233DE">
              <w:rPr>
                <w:rFonts w:ascii="Times New Roman" w:hAnsi="Times New Roman" w:cs="Times New Roman"/>
                <w:b/>
                <w:sz w:val="24"/>
                <w:szCs w:val="24"/>
              </w:rPr>
              <w:t>Итого</w:t>
            </w:r>
          </w:p>
          <w:p w:rsidR="00A233DE" w:rsidRPr="00A233DE" w:rsidRDefault="00A233DE" w:rsidP="00A233DE">
            <w:pPr>
              <w:jc w:val="center"/>
              <w:rPr>
                <w:rFonts w:ascii="Times New Roman" w:hAnsi="Times New Roman" w:cs="Times New Roman"/>
                <w:b/>
                <w:sz w:val="24"/>
                <w:szCs w:val="24"/>
              </w:rPr>
            </w:pPr>
            <w:proofErr w:type="spellStart"/>
            <w:r w:rsidRPr="00A233DE">
              <w:rPr>
                <w:rFonts w:ascii="Times New Roman" w:hAnsi="Times New Roman" w:cs="Times New Roman"/>
                <w:b/>
                <w:sz w:val="24"/>
                <w:szCs w:val="24"/>
              </w:rPr>
              <w:t>адм.ед</w:t>
            </w:r>
            <w:proofErr w:type="spellEnd"/>
          </w:p>
        </w:tc>
      </w:tr>
      <w:tr w:rsidR="00A233DE" w:rsidRPr="00A233DE" w:rsidTr="00A233DE">
        <w:tc>
          <w:tcPr>
            <w:tcW w:w="279"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1</w:t>
            </w:r>
          </w:p>
        </w:tc>
        <w:tc>
          <w:tcPr>
            <w:tcW w:w="1701"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Якутский</w:t>
            </w:r>
          </w:p>
        </w:tc>
        <w:tc>
          <w:tcPr>
            <w:tcW w:w="1134"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569180</w:t>
            </w:r>
          </w:p>
        </w:tc>
        <w:tc>
          <w:tcPr>
            <w:tcW w:w="1216"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163402</w:t>
            </w:r>
          </w:p>
        </w:tc>
        <w:tc>
          <w:tcPr>
            <w:tcW w:w="105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193</w:t>
            </w:r>
          </w:p>
        </w:tc>
        <w:tc>
          <w:tcPr>
            <w:tcW w:w="99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12</w:t>
            </w:r>
          </w:p>
        </w:tc>
        <w:tc>
          <w:tcPr>
            <w:tcW w:w="1023"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w:t>
            </w:r>
          </w:p>
        </w:tc>
        <w:tc>
          <w:tcPr>
            <w:tcW w:w="1031"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16</w:t>
            </w:r>
          </w:p>
        </w:tc>
        <w:tc>
          <w:tcPr>
            <w:tcW w:w="917"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222</w:t>
            </w:r>
          </w:p>
        </w:tc>
      </w:tr>
      <w:tr w:rsidR="00A233DE" w:rsidRPr="00A233DE" w:rsidTr="00A233DE">
        <w:tc>
          <w:tcPr>
            <w:tcW w:w="279"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2</w:t>
            </w:r>
          </w:p>
        </w:tc>
        <w:tc>
          <w:tcPr>
            <w:tcW w:w="1701"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Вилюйский</w:t>
            </w:r>
          </w:p>
        </w:tc>
        <w:tc>
          <w:tcPr>
            <w:tcW w:w="1134"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472400</w:t>
            </w:r>
          </w:p>
        </w:tc>
        <w:tc>
          <w:tcPr>
            <w:tcW w:w="1216"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75043</w:t>
            </w:r>
          </w:p>
        </w:tc>
        <w:tc>
          <w:tcPr>
            <w:tcW w:w="105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114</w:t>
            </w:r>
          </w:p>
        </w:tc>
        <w:tc>
          <w:tcPr>
            <w:tcW w:w="99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8</w:t>
            </w:r>
          </w:p>
        </w:tc>
        <w:tc>
          <w:tcPr>
            <w:tcW w:w="1023"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w:t>
            </w:r>
          </w:p>
        </w:tc>
        <w:tc>
          <w:tcPr>
            <w:tcW w:w="1031"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w:t>
            </w:r>
          </w:p>
        </w:tc>
        <w:tc>
          <w:tcPr>
            <w:tcW w:w="917"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124</w:t>
            </w:r>
          </w:p>
        </w:tc>
      </w:tr>
      <w:tr w:rsidR="00A233DE" w:rsidRPr="00A233DE" w:rsidTr="00A233DE">
        <w:tc>
          <w:tcPr>
            <w:tcW w:w="279"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3</w:t>
            </w:r>
          </w:p>
        </w:tc>
        <w:tc>
          <w:tcPr>
            <w:tcW w:w="1701" w:type="dxa"/>
          </w:tcPr>
          <w:p w:rsidR="00A233DE" w:rsidRPr="00A233DE" w:rsidRDefault="00A233DE" w:rsidP="00A233DE">
            <w:pPr>
              <w:jc w:val="both"/>
              <w:rPr>
                <w:rFonts w:ascii="Times New Roman" w:hAnsi="Times New Roman" w:cs="Times New Roman"/>
                <w:sz w:val="24"/>
                <w:szCs w:val="24"/>
              </w:rPr>
            </w:pPr>
            <w:proofErr w:type="spellStart"/>
            <w:r w:rsidRPr="00A233DE">
              <w:rPr>
                <w:rFonts w:ascii="Times New Roman" w:hAnsi="Times New Roman" w:cs="Times New Roman"/>
                <w:sz w:val="24"/>
                <w:szCs w:val="24"/>
              </w:rPr>
              <w:t>Олекминский</w:t>
            </w:r>
            <w:proofErr w:type="spellEnd"/>
          </w:p>
        </w:tc>
        <w:tc>
          <w:tcPr>
            <w:tcW w:w="1134"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110300</w:t>
            </w:r>
          </w:p>
        </w:tc>
        <w:tc>
          <w:tcPr>
            <w:tcW w:w="1216"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21381</w:t>
            </w:r>
          </w:p>
        </w:tc>
        <w:tc>
          <w:tcPr>
            <w:tcW w:w="105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нет</w:t>
            </w:r>
          </w:p>
        </w:tc>
        <w:tc>
          <w:tcPr>
            <w:tcW w:w="99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нет</w:t>
            </w:r>
          </w:p>
        </w:tc>
        <w:tc>
          <w:tcPr>
            <w:tcW w:w="1023"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нет</w:t>
            </w:r>
          </w:p>
        </w:tc>
        <w:tc>
          <w:tcPr>
            <w:tcW w:w="1031"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20</w:t>
            </w:r>
          </w:p>
        </w:tc>
        <w:tc>
          <w:tcPr>
            <w:tcW w:w="917"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20</w:t>
            </w:r>
          </w:p>
        </w:tc>
      </w:tr>
      <w:tr w:rsidR="00A233DE" w:rsidRPr="00A233DE" w:rsidTr="00A233DE">
        <w:tc>
          <w:tcPr>
            <w:tcW w:w="279"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4</w:t>
            </w:r>
          </w:p>
        </w:tc>
        <w:tc>
          <w:tcPr>
            <w:tcW w:w="1701" w:type="dxa"/>
          </w:tcPr>
          <w:p w:rsidR="00A233DE" w:rsidRPr="00A233DE" w:rsidRDefault="00A233DE" w:rsidP="00A233DE">
            <w:pPr>
              <w:jc w:val="both"/>
              <w:rPr>
                <w:rFonts w:ascii="Times New Roman" w:hAnsi="Times New Roman" w:cs="Times New Roman"/>
                <w:sz w:val="24"/>
                <w:szCs w:val="24"/>
              </w:rPr>
            </w:pPr>
            <w:proofErr w:type="spellStart"/>
            <w:r w:rsidRPr="00A233DE">
              <w:rPr>
                <w:rFonts w:ascii="Times New Roman" w:hAnsi="Times New Roman" w:cs="Times New Roman"/>
                <w:sz w:val="24"/>
                <w:szCs w:val="24"/>
              </w:rPr>
              <w:t>Алданский</w:t>
            </w:r>
            <w:proofErr w:type="spellEnd"/>
          </w:p>
        </w:tc>
        <w:tc>
          <w:tcPr>
            <w:tcW w:w="1134"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309150</w:t>
            </w:r>
          </w:p>
        </w:tc>
        <w:tc>
          <w:tcPr>
            <w:tcW w:w="1216"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12600</w:t>
            </w:r>
          </w:p>
        </w:tc>
        <w:tc>
          <w:tcPr>
            <w:tcW w:w="105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13</w:t>
            </w:r>
          </w:p>
        </w:tc>
        <w:tc>
          <w:tcPr>
            <w:tcW w:w="99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w:t>
            </w:r>
          </w:p>
        </w:tc>
        <w:tc>
          <w:tcPr>
            <w:tcW w:w="1023"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w:t>
            </w:r>
          </w:p>
        </w:tc>
        <w:tc>
          <w:tcPr>
            <w:tcW w:w="1031"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w:t>
            </w:r>
          </w:p>
        </w:tc>
        <w:tc>
          <w:tcPr>
            <w:tcW w:w="917"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18</w:t>
            </w:r>
          </w:p>
        </w:tc>
      </w:tr>
      <w:tr w:rsidR="00A233DE" w:rsidRPr="00A233DE" w:rsidTr="00A233DE">
        <w:tc>
          <w:tcPr>
            <w:tcW w:w="279"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5</w:t>
            </w:r>
          </w:p>
        </w:tc>
        <w:tc>
          <w:tcPr>
            <w:tcW w:w="1701" w:type="dxa"/>
          </w:tcPr>
          <w:p w:rsidR="00A233DE" w:rsidRPr="00A233DE" w:rsidRDefault="00A233DE" w:rsidP="00A233DE">
            <w:pPr>
              <w:jc w:val="both"/>
              <w:rPr>
                <w:rFonts w:ascii="Times New Roman" w:hAnsi="Times New Roman" w:cs="Times New Roman"/>
                <w:sz w:val="24"/>
                <w:szCs w:val="24"/>
              </w:rPr>
            </w:pPr>
            <w:proofErr w:type="spellStart"/>
            <w:r w:rsidRPr="00A233DE">
              <w:rPr>
                <w:rFonts w:ascii="Times New Roman" w:hAnsi="Times New Roman" w:cs="Times New Roman"/>
                <w:sz w:val="24"/>
                <w:szCs w:val="24"/>
              </w:rPr>
              <w:t>Булунский</w:t>
            </w:r>
            <w:proofErr w:type="spellEnd"/>
          </w:p>
        </w:tc>
        <w:tc>
          <w:tcPr>
            <w:tcW w:w="1134"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703739</w:t>
            </w:r>
          </w:p>
        </w:tc>
        <w:tc>
          <w:tcPr>
            <w:tcW w:w="1216"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4763</w:t>
            </w:r>
          </w:p>
        </w:tc>
        <w:tc>
          <w:tcPr>
            <w:tcW w:w="105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26</w:t>
            </w:r>
          </w:p>
        </w:tc>
        <w:tc>
          <w:tcPr>
            <w:tcW w:w="99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w:t>
            </w:r>
          </w:p>
        </w:tc>
        <w:tc>
          <w:tcPr>
            <w:tcW w:w="1023"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нет</w:t>
            </w:r>
          </w:p>
        </w:tc>
        <w:tc>
          <w:tcPr>
            <w:tcW w:w="1031"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w:t>
            </w:r>
          </w:p>
        </w:tc>
        <w:tc>
          <w:tcPr>
            <w:tcW w:w="917"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29</w:t>
            </w:r>
          </w:p>
        </w:tc>
      </w:tr>
      <w:tr w:rsidR="00A233DE" w:rsidRPr="00A233DE" w:rsidTr="00A233DE">
        <w:tc>
          <w:tcPr>
            <w:tcW w:w="279"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6</w:t>
            </w:r>
          </w:p>
        </w:tc>
        <w:tc>
          <w:tcPr>
            <w:tcW w:w="1701" w:type="dxa"/>
          </w:tcPr>
          <w:p w:rsidR="00A233DE" w:rsidRPr="00A233DE" w:rsidRDefault="00A233DE" w:rsidP="00A233DE">
            <w:pPr>
              <w:jc w:val="both"/>
              <w:rPr>
                <w:rFonts w:ascii="Times New Roman" w:hAnsi="Times New Roman" w:cs="Times New Roman"/>
                <w:sz w:val="24"/>
                <w:szCs w:val="24"/>
              </w:rPr>
            </w:pPr>
            <w:proofErr w:type="spellStart"/>
            <w:r w:rsidRPr="00A233DE">
              <w:rPr>
                <w:rFonts w:ascii="Times New Roman" w:hAnsi="Times New Roman" w:cs="Times New Roman"/>
                <w:sz w:val="24"/>
                <w:szCs w:val="24"/>
              </w:rPr>
              <w:t>Верхоянский</w:t>
            </w:r>
            <w:proofErr w:type="spellEnd"/>
          </w:p>
        </w:tc>
        <w:tc>
          <w:tcPr>
            <w:tcW w:w="1134"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354300</w:t>
            </w:r>
          </w:p>
        </w:tc>
        <w:tc>
          <w:tcPr>
            <w:tcW w:w="1216"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11387</w:t>
            </w:r>
          </w:p>
        </w:tc>
        <w:tc>
          <w:tcPr>
            <w:tcW w:w="105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38</w:t>
            </w:r>
          </w:p>
        </w:tc>
        <w:tc>
          <w:tcPr>
            <w:tcW w:w="99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w:t>
            </w:r>
          </w:p>
        </w:tc>
        <w:tc>
          <w:tcPr>
            <w:tcW w:w="1023"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нет</w:t>
            </w:r>
          </w:p>
        </w:tc>
        <w:tc>
          <w:tcPr>
            <w:tcW w:w="1031"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w:t>
            </w:r>
          </w:p>
        </w:tc>
        <w:tc>
          <w:tcPr>
            <w:tcW w:w="917"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41</w:t>
            </w:r>
          </w:p>
        </w:tc>
      </w:tr>
      <w:tr w:rsidR="00A233DE" w:rsidRPr="00A233DE" w:rsidTr="00A233DE">
        <w:tc>
          <w:tcPr>
            <w:tcW w:w="279"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7</w:t>
            </w:r>
          </w:p>
        </w:tc>
        <w:tc>
          <w:tcPr>
            <w:tcW w:w="1701" w:type="dxa"/>
          </w:tcPr>
          <w:p w:rsidR="00A233DE" w:rsidRPr="00A233DE" w:rsidRDefault="00A233DE" w:rsidP="00A233DE">
            <w:pPr>
              <w:jc w:val="both"/>
              <w:rPr>
                <w:rFonts w:ascii="Times New Roman" w:hAnsi="Times New Roman" w:cs="Times New Roman"/>
                <w:sz w:val="24"/>
                <w:szCs w:val="24"/>
              </w:rPr>
            </w:pPr>
            <w:r w:rsidRPr="00A233DE">
              <w:rPr>
                <w:rFonts w:ascii="Times New Roman" w:hAnsi="Times New Roman" w:cs="Times New Roman"/>
                <w:sz w:val="24"/>
                <w:szCs w:val="24"/>
              </w:rPr>
              <w:t>Колымский</w:t>
            </w:r>
          </w:p>
        </w:tc>
        <w:tc>
          <w:tcPr>
            <w:tcW w:w="1134"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604756</w:t>
            </w:r>
          </w:p>
        </w:tc>
        <w:tc>
          <w:tcPr>
            <w:tcW w:w="1216"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7149</w:t>
            </w:r>
          </w:p>
        </w:tc>
        <w:tc>
          <w:tcPr>
            <w:tcW w:w="105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28</w:t>
            </w:r>
          </w:p>
        </w:tc>
        <w:tc>
          <w:tcPr>
            <w:tcW w:w="992"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1</w:t>
            </w:r>
          </w:p>
        </w:tc>
        <w:tc>
          <w:tcPr>
            <w:tcW w:w="1023"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нет</w:t>
            </w:r>
          </w:p>
        </w:tc>
        <w:tc>
          <w:tcPr>
            <w:tcW w:w="1031"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3</w:t>
            </w:r>
          </w:p>
        </w:tc>
        <w:tc>
          <w:tcPr>
            <w:tcW w:w="917" w:type="dxa"/>
          </w:tcPr>
          <w:p w:rsidR="00A233DE" w:rsidRPr="00A233DE" w:rsidRDefault="00A233DE" w:rsidP="00A233DE">
            <w:pPr>
              <w:jc w:val="center"/>
              <w:rPr>
                <w:rFonts w:ascii="Times New Roman" w:hAnsi="Times New Roman" w:cs="Times New Roman"/>
                <w:sz w:val="24"/>
                <w:szCs w:val="24"/>
              </w:rPr>
            </w:pPr>
            <w:r w:rsidRPr="00A233DE">
              <w:rPr>
                <w:rFonts w:ascii="Times New Roman" w:hAnsi="Times New Roman" w:cs="Times New Roman"/>
                <w:sz w:val="24"/>
                <w:szCs w:val="24"/>
              </w:rPr>
              <w:t>32</w:t>
            </w:r>
          </w:p>
        </w:tc>
      </w:tr>
    </w:tbl>
    <w:p w:rsidR="00A233DE" w:rsidRPr="00A233DE" w:rsidRDefault="00A233DE" w:rsidP="00A233DE">
      <w:pPr>
        <w:ind w:right="566"/>
        <w:contextualSpacing/>
        <w:jc w:val="center"/>
        <w:rPr>
          <w:rFonts w:ascii="Times New Roman" w:hAnsi="Times New Roman" w:cs="Times New Roman"/>
          <w:sz w:val="24"/>
          <w:szCs w:val="24"/>
        </w:rPr>
      </w:pPr>
    </w:p>
    <w:p w:rsidR="00A233DE" w:rsidRPr="00A233DE" w:rsidRDefault="00A233DE" w:rsidP="00A233DE">
      <w:pPr>
        <w:spacing w:after="0"/>
        <w:ind w:right="566"/>
        <w:jc w:val="both"/>
        <w:rPr>
          <w:rFonts w:ascii="Times New Roman" w:hAnsi="Times New Roman" w:cs="Times New Roman"/>
          <w:sz w:val="24"/>
          <w:szCs w:val="24"/>
        </w:rPr>
      </w:pPr>
      <w:r w:rsidRPr="00A233DE">
        <w:rPr>
          <w:rFonts w:ascii="Times New Roman" w:hAnsi="Times New Roman" w:cs="Times New Roman"/>
          <w:sz w:val="24"/>
          <w:szCs w:val="24"/>
        </w:rPr>
        <w:t xml:space="preserve">          Новое районирование осуществлялось в 1920-1930 годы на основе экономического принципа с учетом природных, хозяйственных и национально-территориальных факторов. В результате районирования, вместо 4-хступенной системы управления (республика-округ-улус-наслег) была введена 3-хступенчатая система (республика-район-наслег (сельсовет). </w:t>
      </w:r>
    </w:p>
    <w:p w:rsidR="00A233DE" w:rsidRPr="00A233DE" w:rsidRDefault="00A233DE" w:rsidP="00A233DE">
      <w:pPr>
        <w:spacing w:after="0"/>
        <w:ind w:right="566"/>
        <w:contextualSpacing/>
        <w:jc w:val="both"/>
        <w:rPr>
          <w:rFonts w:ascii="Times New Roman" w:hAnsi="Times New Roman" w:cs="Times New Roman"/>
          <w:i/>
          <w:sz w:val="24"/>
          <w:szCs w:val="24"/>
        </w:rPr>
      </w:pPr>
      <w:r w:rsidRPr="00A233DE">
        <w:rPr>
          <w:rFonts w:ascii="Times New Roman" w:hAnsi="Times New Roman" w:cs="Times New Roman"/>
          <w:sz w:val="24"/>
          <w:szCs w:val="24"/>
        </w:rPr>
        <w:t xml:space="preserve">          В результате районирования все 7 округов разделились на административные районы </w:t>
      </w:r>
      <w:r w:rsidR="002A16F6">
        <w:rPr>
          <w:rFonts w:ascii="Times New Roman" w:hAnsi="Times New Roman" w:cs="Times New Roman"/>
          <w:i/>
          <w:sz w:val="24"/>
          <w:szCs w:val="24"/>
          <w:u w:val="single"/>
        </w:rPr>
        <w:t>(Приложение 4</w:t>
      </w:r>
      <w:r w:rsidRPr="00A233DE">
        <w:rPr>
          <w:rFonts w:ascii="Times New Roman" w:hAnsi="Times New Roman" w:cs="Times New Roman"/>
          <w:i/>
          <w:sz w:val="24"/>
          <w:szCs w:val="24"/>
          <w:u w:val="single"/>
        </w:rPr>
        <w:t xml:space="preserve">. Таблица </w:t>
      </w:r>
      <w:r w:rsidRPr="00A233DE">
        <w:rPr>
          <w:rFonts w:ascii="Times New Roman" w:hAnsi="Times New Roman" w:cs="Times New Roman"/>
          <w:sz w:val="24"/>
          <w:szCs w:val="24"/>
          <w:u w:val="single"/>
        </w:rPr>
        <w:t>«Предварительные итоги укрупнения наслегов»).</w:t>
      </w:r>
      <w:r w:rsidRPr="00A233DE">
        <w:rPr>
          <w:rFonts w:ascii="Times New Roman" w:hAnsi="Times New Roman" w:cs="Times New Roman"/>
          <w:sz w:val="24"/>
          <w:szCs w:val="24"/>
        </w:rPr>
        <w:t xml:space="preserve"> И в 1931 году Якутская АССР состояла </w:t>
      </w:r>
      <w:r w:rsidR="006C0509">
        <w:rPr>
          <w:rFonts w:ascii="Times New Roman" w:hAnsi="Times New Roman" w:cs="Times New Roman"/>
          <w:sz w:val="24"/>
          <w:szCs w:val="24"/>
        </w:rPr>
        <w:t xml:space="preserve">из 33 районов. Округов не стало </w:t>
      </w:r>
      <w:r w:rsidRPr="00A233DE">
        <w:rPr>
          <w:rFonts w:ascii="Times New Roman" w:hAnsi="Times New Roman" w:cs="Times New Roman"/>
          <w:i/>
          <w:sz w:val="24"/>
          <w:szCs w:val="24"/>
        </w:rPr>
        <w:t>[4]</w:t>
      </w:r>
      <w:r w:rsidR="002A16F6">
        <w:rPr>
          <w:rFonts w:ascii="Times New Roman" w:hAnsi="Times New Roman" w:cs="Times New Roman"/>
          <w:i/>
          <w:sz w:val="24"/>
          <w:szCs w:val="24"/>
        </w:rPr>
        <w:t>.</w:t>
      </w:r>
    </w:p>
    <w:p w:rsidR="00A233DE" w:rsidRPr="00A233DE" w:rsidRDefault="00A233DE" w:rsidP="00A233DE">
      <w:pPr>
        <w:spacing w:after="0"/>
        <w:ind w:right="566"/>
        <w:jc w:val="center"/>
        <w:rPr>
          <w:rFonts w:ascii="Times New Roman" w:hAnsi="Times New Roman" w:cs="Times New Roman"/>
          <w:b/>
          <w:i/>
          <w:sz w:val="24"/>
          <w:szCs w:val="24"/>
          <w:lang w:val="sah-RU"/>
        </w:rPr>
      </w:pPr>
      <w:r w:rsidRPr="00A233DE">
        <w:rPr>
          <w:rFonts w:ascii="Times New Roman" w:hAnsi="Times New Roman" w:cs="Times New Roman"/>
          <w:b/>
          <w:i/>
          <w:sz w:val="24"/>
          <w:szCs w:val="24"/>
        </w:rPr>
        <w:t>Принципы районирования</w:t>
      </w:r>
      <w:r w:rsidRPr="00A233DE">
        <w:rPr>
          <w:rFonts w:ascii="Times New Roman" w:hAnsi="Times New Roman" w:cs="Times New Roman"/>
          <w:b/>
          <w:i/>
          <w:sz w:val="24"/>
          <w:szCs w:val="24"/>
          <w:lang w:val="sah-RU"/>
        </w:rPr>
        <w:t xml:space="preserve"> при проектировании улусов.</w:t>
      </w:r>
    </w:p>
    <w:p w:rsidR="00A233DE" w:rsidRPr="00A233DE" w:rsidRDefault="00A233DE" w:rsidP="00A233DE">
      <w:pPr>
        <w:spacing w:after="0" w:line="276" w:lineRule="auto"/>
        <w:ind w:right="566"/>
        <w:jc w:val="both"/>
        <w:rPr>
          <w:rFonts w:ascii="Times New Roman" w:eastAsia="Calibri" w:hAnsi="Times New Roman" w:cs="Times New Roman"/>
          <w:b/>
          <w:sz w:val="24"/>
          <w:szCs w:val="24"/>
        </w:rPr>
      </w:pPr>
      <w:r w:rsidRPr="00A233DE">
        <w:rPr>
          <w:rFonts w:ascii="Times New Roman" w:eastAsia="Calibri" w:hAnsi="Times New Roman" w:cs="Times New Roman"/>
          <w:sz w:val="24"/>
          <w:szCs w:val="24"/>
        </w:rPr>
        <w:t xml:space="preserve">          На основании постановления Якутского центрального исполнительного комитета (ЯЦИК) о районировании районные исполнительные комитеты проводили тщательное обсуждение проектов районирования с привлечением низовых советских органов, </w:t>
      </w:r>
      <w:r w:rsidRPr="00A233DE">
        <w:rPr>
          <w:rFonts w:ascii="Times New Roman" w:eastAsia="Calibri" w:hAnsi="Times New Roman" w:cs="Times New Roman"/>
          <w:sz w:val="24"/>
          <w:szCs w:val="24"/>
        </w:rPr>
        <w:lastRenderedPageBreak/>
        <w:t>привлекая широкие слои жителей улусов и деревень.</w:t>
      </w:r>
      <w:r w:rsidRPr="00A233DE">
        <w:rPr>
          <w:rFonts w:ascii="Times New Roman" w:eastAsia="Calibri" w:hAnsi="Times New Roman" w:cs="Times New Roman"/>
          <w:b/>
          <w:sz w:val="24"/>
          <w:szCs w:val="24"/>
        </w:rPr>
        <w:t xml:space="preserve"> </w:t>
      </w:r>
      <w:r w:rsidRPr="00A233DE">
        <w:rPr>
          <w:rFonts w:ascii="Times New Roman" w:eastAsia="Calibri" w:hAnsi="Times New Roman" w:cs="Times New Roman"/>
          <w:sz w:val="24"/>
          <w:szCs w:val="24"/>
        </w:rPr>
        <w:t>В данной работе</w:t>
      </w:r>
      <w:r w:rsidRPr="00A233DE">
        <w:rPr>
          <w:rFonts w:ascii="Times New Roman" w:eastAsia="Calibri" w:hAnsi="Times New Roman" w:cs="Times New Roman"/>
          <w:b/>
          <w:sz w:val="24"/>
          <w:szCs w:val="24"/>
        </w:rPr>
        <w:t xml:space="preserve"> </w:t>
      </w:r>
      <w:r w:rsidRPr="00A233DE">
        <w:rPr>
          <w:rFonts w:ascii="Times New Roman" w:eastAsia="Calibri" w:hAnsi="Times New Roman" w:cs="Times New Roman"/>
          <w:sz w:val="24"/>
          <w:szCs w:val="24"/>
        </w:rPr>
        <w:t xml:space="preserve">приводится данные из материалов заседаний ЦИК ЯАССР о проведении районирования улусов на примере образования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w:t>
      </w:r>
    </w:p>
    <w:p w:rsidR="00F34FA2" w:rsidRDefault="00A233DE" w:rsidP="00A233DE">
      <w:pPr>
        <w:spacing w:after="0" w:line="276" w:lineRule="auto"/>
        <w:ind w:right="566"/>
        <w:jc w:val="both"/>
        <w:rPr>
          <w:rFonts w:ascii="Times New Roman" w:eastAsia="Calibri" w:hAnsi="Times New Roman" w:cs="Times New Roman"/>
          <w:b/>
          <w:i/>
          <w:sz w:val="24"/>
          <w:szCs w:val="24"/>
        </w:rPr>
      </w:pPr>
      <w:r w:rsidRPr="00A233DE">
        <w:rPr>
          <w:rFonts w:ascii="Times New Roman" w:eastAsia="Calibri" w:hAnsi="Times New Roman" w:cs="Times New Roman"/>
          <w:sz w:val="24"/>
          <w:szCs w:val="24"/>
        </w:rPr>
        <w:t xml:space="preserve">         27 февраля 1929 года состоялся VI </w:t>
      </w:r>
      <w:proofErr w:type="spellStart"/>
      <w:r w:rsidRPr="00A233DE">
        <w:rPr>
          <w:rFonts w:ascii="Times New Roman" w:eastAsia="Calibri" w:hAnsi="Times New Roman" w:cs="Times New Roman"/>
          <w:sz w:val="24"/>
          <w:szCs w:val="24"/>
        </w:rPr>
        <w:t>Всеякутский</w:t>
      </w:r>
      <w:proofErr w:type="spellEnd"/>
      <w:r w:rsidRPr="00A233DE">
        <w:rPr>
          <w:rFonts w:ascii="Times New Roman" w:eastAsia="Calibri" w:hAnsi="Times New Roman" w:cs="Times New Roman"/>
          <w:sz w:val="24"/>
          <w:szCs w:val="24"/>
        </w:rPr>
        <w:t xml:space="preserve"> съезд Советов Якутии, где на вечернем заседании съезда председатель ЦИК </w:t>
      </w:r>
      <w:proofErr w:type="spellStart"/>
      <w:r w:rsidRPr="00A233DE">
        <w:rPr>
          <w:rFonts w:ascii="Times New Roman" w:eastAsia="Calibri" w:hAnsi="Times New Roman" w:cs="Times New Roman"/>
          <w:sz w:val="24"/>
          <w:szCs w:val="24"/>
        </w:rPr>
        <w:t>Ойунский</w:t>
      </w:r>
      <w:proofErr w:type="spellEnd"/>
      <w:r w:rsidRPr="00A233DE">
        <w:rPr>
          <w:rFonts w:ascii="Times New Roman" w:eastAsia="Calibri" w:hAnsi="Times New Roman" w:cs="Times New Roman"/>
          <w:sz w:val="24"/>
          <w:szCs w:val="24"/>
        </w:rPr>
        <w:t xml:space="preserve"> П.А. перед съездом изложил основные</w:t>
      </w:r>
      <w:r w:rsidR="002A16F6">
        <w:rPr>
          <w:rFonts w:ascii="Times New Roman" w:eastAsia="Calibri" w:hAnsi="Times New Roman" w:cs="Times New Roman"/>
          <w:sz w:val="24"/>
          <w:szCs w:val="24"/>
        </w:rPr>
        <w:t xml:space="preserve"> принципы районирования Якутии, </w:t>
      </w:r>
      <w:r w:rsidRPr="00A233DE">
        <w:rPr>
          <w:rFonts w:ascii="Times New Roman" w:eastAsia="Calibri" w:hAnsi="Times New Roman" w:cs="Times New Roman"/>
          <w:sz w:val="24"/>
          <w:szCs w:val="24"/>
        </w:rPr>
        <w:t>о чем св</w:t>
      </w:r>
      <w:r w:rsidR="00F34FA2">
        <w:rPr>
          <w:rFonts w:ascii="Times New Roman" w:eastAsia="Calibri" w:hAnsi="Times New Roman" w:cs="Times New Roman"/>
          <w:sz w:val="24"/>
          <w:szCs w:val="24"/>
        </w:rPr>
        <w:t xml:space="preserve">идетельствует архивный документ </w:t>
      </w:r>
      <w:r w:rsidR="00F34FA2" w:rsidRPr="00F34FA2">
        <w:rPr>
          <w:rFonts w:ascii="Times New Roman" w:eastAsia="Calibri" w:hAnsi="Times New Roman" w:cs="Times New Roman"/>
          <w:i/>
          <w:sz w:val="24"/>
          <w:szCs w:val="24"/>
        </w:rPr>
        <w:t>(</w:t>
      </w:r>
      <w:r w:rsidR="00F34FA2" w:rsidRPr="00F34FA2">
        <w:rPr>
          <w:rFonts w:ascii="Times New Roman" w:eastAsia="Calibri" w:hAnsi="Times New Roman" w:cs="Times New Roman"/>
          <w:i/>
          <w:sz w:val="24"/>
          <w:szCs w:val="24"/>
          <w:u w:val="single"/>
        </w:rPr>
        <w:t xml:space="preserve">Приложение </w:t>
      </w:r>
      <w:r w:rsidR="006C0509">
        <w:rPr>
          <w:rFonts w:ascii="Times New Roman" w:eastAsia="Calibri" w:hAnsi="Times New Roman" w:cs="Times New Roman"/>
          <w:i/>
          <w:sz w:val="24"/>
          <w:szCs w:val="24"/>
          <w:u w:val="single"/>
        </w:rPr>
        <w:t>5</w:t>
      </w:r>
      <w:r w:rsidR="00F34FA2" w:rsidRPr="00F34FA2">
        <w:rPr>
          <w:rFonts w:ascii="Times New Roman" w:eastAsia="Calibri" w:hAnsi="Times New Roman" w:cs="Times New Roman"/>
          <w:i/>
          <w:sz w:val="24"/>
          <w:szCs w:val="24"/>
          <w:u w:val="single"/>
        </w:rPr>
        <w:t>.</w:t>
      </w:r>
      <w:r w:rsidR="00F34FA2" w:rsidRPr="00F34FA2">
        <w:rPr>
          <w:rFonts w:ascii="Times New Roman" w:eastAsia="Calibri" w:hAnsi="Times New Roman" w:cs="Times New Roman"/>
          <w:i/>
          <w:sz w:val="24"/>
          <w:szCs w:val="24"/>
        </w:rPr>
        <w:t xml:space="preserve"> </w:t>
      </w:r>
      <w:r w:rsidRPr="00F34FA2">
        <w:rPr>
          <w:rFonts w:ascii="Times New Roman" w:eastAsia="Calibri" w:hAnsi="Times New Roman" w:cs="Times New Roman"/>
          <w:i/>
          <w:sz w:val="24"/>
          <w:szCs w:val="24"/>
        </w:rPr>
        <w:t>Ф.610, оп.1, д.437, л.9</w:t>
      </w:r>
      <w:r w:rsidR="00F34FA2" w:rsidRPr="00F34FA2">
        <w:rPr>
          <w:rFonts w:ascii="Times New Roman" w:eastAsia="Calibri" w:hAnsi="Times New Roman" w:cs="Times New Roman"/>
          <w:i/>
          <w:sz w:val="24"/>
          <w:szCs w:val="24"/>
        </w:rPr>
        <w:t>).</w:t>
      </w:r>
      <w:r w:rsidRPr="00A233DE">
        <w:rPr>
          <w:rFonts w:ascii="Times New Roman" w:eastAsia="Calibri" w:hAnsi="Times New Roman" w:cs="Times New Roman"/>
          <w:b/>
          <w:i/>
          <w:sz w:val="24"/>
          <w:szCs w:val="24"/>
        </w:rPr>
        <w:t xml:space="preserve">  </w:t>
      </w:r>
    </w:p>
    <w:p w:rsidR="00A233DE" w:rsidRPr="00F34FA2" w:rsidRDefault="00F34FA2" w:rsidP="00F34FA2">
      <w:pPr>
        <w:spacing w:after="0" w:line="276" w:lineRule="auto"/>
        <w:ind w:right="566"/>
        <w:jc w:val="both"/>
        <w:rPr>
          <w:rFonts w:ascii="Times New Roman" w:eastAsia="Calibri" w:hAnsi="Times New Roman" w:cs="Times New Roman"/>
          <w:sz w:val="24"/>
          <w:szCs w:val="24"/>
        </w:rPr>
      </w:pPr>
      <w:r>
        <w:rPr>
          <w:rFonts w:ascii="Times New Roman" w:eastAsia="Calibri" w:hAnsi="Times New Roman" w:cs="Times New Roman"/>
          <w:b/>
          <w:i/>
          <w:sz w:val="24"/>
          <w:szCs w:val="24"/>
        </w:rPr>
        <w:t xml:space="preserve">           </w:t>
      </w:r>
      <w:r>
        <w:rPr>
          <w:rFonts w:ascii="Times New Roman" w:eastAsia="Calibri" w:hAnsi="Times New Roman" w:cs="Times New Roman"/>
          <w:sz w:val="24"/>
          <w:szCs w:val="24"/>
        </w:rPr>
        <w:t xml:space="preserve">Также в своей работе </w:t>
      </w:r>
      <w:proofErr w:type="spellStart"/>
      <w:r w:rsidRPr="00F34FA2">
        <w:rPr>
          <w:rFonts w:ascii="Times New Roman" w:hAnsi="Times New Roman" w:cs="Times New Roman"/>
          <w:sz w:val="24"/>
          <w:szCs w:val="24"/>
        </w:rPr>
        <w:t>С.И.Льоба</w:t>
      </w:r>
      <w:proofErr w:type="spellEnd"/>
      <w:r w:rsidRPr="00F34FA2">
        <w:rPr>
          <w:rFonts w:ascii="Times New Roman" w:hAnsi="Times New Roman" w:cs="Times New Roman"/>
          <w:sz w:val="24"/>
          <w:szCs w:val="24"/>
        </w:rPr>
        <w:t xml:space="preserve"> </w:t>
      </w:r>
      <w:r>
        <w:rPr>
          <w:rFonts w:ascii="Times New Roman" w:eastAsia="Calibri" w:hAnsi="Times New Roman" w:cs="Times New Roman"/>
          <w:sz w:val="24"/>
          <w:szCs w:val="24"/>
        </w:rPr>
        <w:t xml:space="preserve">«Доклад </w:t>
      </w:r>
      <w:r w:rsidRPr="00F34FA2">
        <w:rPr>
          <w:rFonts w:ascii="Times New Roman" w:hAnsi="Times New Roman" w:cs="Times New Roman"/>
          <w:sz w:val="24"/>
          <w:szCs w:val="24"/>
        </w:rPr>
        <w:t>об административно- эк</w:t>
      </w:r>
      <w:r>
        <w:rPr>
          <w:rFonts w:ascii="Times New Roman" w:hAnsi="Times New Roman" w:cs="Times New Roman"/>
          <w:sz w:val="24"/>
          <w:szCs w:val="24"/>
        </w:rPr>
        <w:t>ономическом районировании ЯАССР» излагает следующие принципы районирования, которые</w:t>
      </w:r>
      <w:r>
        <w:rPr>
          <w:rFonts w:ascii="Times New Roman" w:eastAsia="Calibri" w:hAnsi="Times New Roman" w:cs="Times New Roman"/>
          <w:sz w:val="24"/>
          <w:szCs w:val="24"/>
        </w:rPr>
        <w:t xml:space="preserve"> </w:t>
      </w:r>
      <w:r>
        <w:rPr>
          <w:rFonts w:ascii="Times New Roman" w:hAnsi="Times New Roman" w:cs="Times New Roman"/>
          <w:sz w:val="24"/>
          <w:szCs w:val="24"/>
        </w:rPr>
        <w:t>заключают</w:t>
      </w:r>
      <w:r w:rsidR="00A233DE" w:rsidRPr="00A233DE">
        <w:rPr>
          <w:rFonts w:ascii="Times New Roman" w:hAnsi="Times New Roman" w:cs="Times New Roman"/>
          <w:sz w:val="24"/>
          <w:szCs w:val="24"/>
        </w:rPr>
        <w:t>ся в следующих признаках:</w:t>
      </w:r>
    </w:p>
    <w:p w:rsidR="00A233DE" w:rsidRPr="00A233DE" w:rsidRDefault="00A233DE" w:rsidP="00A233DE">
      <w:pPr>
        <w:numPr>
          <w:ilvl w:val="0"/>
          <w:numId w:val="22"/>
        </w:numPr>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Создание районов однородных по структуре своего хозяйства…</w:t>
      </w:r>
    </w:p>
    <w:p w:rsidR="00A233DE" w:rsidRPr="00A233DE" w:rsidRDefault="00A233DE" w:rsidP="00A233DE">
      <w:pPr>
        <w:numPr>
          <w:ilvl w:val="0"/>
          <w:numId w:val="22"/>
        </w:numPr>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Должен быть учтен территориальный признак, чтобы осуществить руководство и связь районных советов на местах;</w:t>
      </w:r>
    </w:p>
    <w:p w:rsidR="00A233DE" w:rsidRPr="00A233DE" w:rsidRDefault="00A233DE" w:rsidP="00A233DE">
      <w:pPr>
        <w:numPr>
          <w:ilvl w:val="0"/>
          <w:numId w:val="22"/>
        </w:numPr>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Должен быть учтен национальный состав населения определенной территории</w:t>
      </w:r>
    </w:p>
    <w:p w:rsidR="00A233DE" w:rsidRPr="00A233DE" w:rsidRDefault="00A233DE" w:rsidP="00A233DE">
      <w:pPr>
        <w:numPr>
          <w:ilvl w:val="0"/>
          <w:numId w:val="22"/>
        </w:numPr>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Должны быть учтены моменты тяготения определенной территории к торговым, экономическим и административным центрам.</w:t>
      </w:r>
    </w:p>
    <w:p w:rsidR="00A233DE" w:rsidRPr="00A233DE" w:rsidRDefault="00A233DE" w:rsidP="00A233DE">
      <w:pPr>
        <w:numPr>
          <w:ilvl w:val="0"/>
          <w:numId w:val="22"/>
        </w:numPr>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Необходимо учесть родовые и земельные связи, </w:t>
      </w:r>
    </w:p>
    <w:p w:rsidR="00A233DE" w:rsidRPr="00A233DE" w:rsidRDefault="00A233DE" w:rsidP="00A233DE">
      <w:pPr>
        <w:numPr>
          <w:ilvl w:val="0"/>
          <w:numId w:val="22"/>
        </w:numPr>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Должны быть учтены пути сообщения, средств связи проектируемых районов и перспективы их развития;</w:t>
      </w:r>
    </w:p>
    <w:p w:rsidR="00A233DE" w:rsidRPr="00A233DE" w:rsidRDefault="00A233DE" w:rsidP="00A233DE">
      <w:pPr>
        <w:numPr>
          <w:ilvl w:val="0"/>
          <w:numId w:val="22"/>
        </w:numPr>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В интересах сельского хозяйства и зарождающей промышленности необходимо учесть их экономические перспективы;</w:t>
      </w:r>
    </w:p>
    <w:p w:rsidR="00A233DE" w:rsidRPr="00A233DE" w:rsidRDefault="00A233DE" w:rsidP="00A233DE">
      <w:pPr>
        <w:numPr>
          <w:ilvl w:val="0"/>
          <w:numId w:val="22"/>
        </w:numPr>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Необходимо осуществить укрупнения </w:t>
      </w:r>
      <w:proofErr w:type="spellStart"/>
      <w:r w:rsidRPr="00A233DE">
        <w:rPr>
          <w:rFonts w:ascii="Times New Roman" w:hAnsi="Times New Roman" w:cs="Times New Roman"/>
          <w:sz w:val="24"/>
          <w:szCs w:val="24"/>
        </w:rPr>
        <w:t>наслежных</w:t>
      </w:r>
      <w:proofErr w:type="spellEnd"/>
      <w:r w:rsidRPr="00A233DE">
        <w:rPr>
          <w:rFonts w:ascii="Times New Roman" w:hAnsi="Times New Roman" w:cs="Times New Roman"/>
          <w:sz w:val="24"/>
          <w:szCs w:val="24"/>
        </w:rPr>
        <w:t xml:space="preserve"> советов </w:t>
      </w:r>
    </w:p>
    <w:p w:rsidR="00A233DE" w:rsidRPr="00A233DE" w:rsidRDefault="00A233DE" w:rsidP="00A233DE">
      <w:pPr>
        <w:numPr>
          <w:ilvl w:val="0"/>
          <w:numId w:val="22"/>
        </w:numPr>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Должны быть учтены моменты экономической и финансовой мощности отдельных районов </w:t>
      </w:r>
      <w:r w:rsidRPr="00A233DE">
        <w:rPr>
          <w:rFonts w:ascii="Times New Roman" w:hAnsi="Times New Roman" w:cs="Times New Roman"/>
          <w:i/>
          <w:sz w:val="24"/>
          <w:szCs w:val="24"/>
        </w:rPr>
        <w:t>[3].</w:t>
      </w:r>
    </w:p>
    <w:p w:rsidR="00A233DE" w:rsidRPr="00A233DE" w:rsidRDefault="00A233DE" w:rsidP="00A233DE">
      <w:pPr>
        <w:spacing w:after="0"/>
        <w:ind w:right="566"/>
        <w:jc w:val="center"/>
        <w:rPr>
          <w:rFonts w:ascii="Times New Roman" w:hAnsi="Times New Roman" w:cs="Times New Roman"/>
          <w:b/>
          <w:i/>
          <w:sz w:val="24"/>
          <w:szCs w:val="24"/>
        </w:rPr>
      </w:pPr>
      <w:r w:rsidRPr="00A233DE">
        <w:rPr>
          <w:rFonts w:ascii="Times New Roman" w:hAnsi="Times New Roman" w:cs="Times New Roman"/>
          <w:b/>
          <w:i/>
          <w:sz w:val="24"/>
          <w:szCs w:val="24"/>
        </w:rPr>
        <w:t xml:space="preserve">О практических формах районирования в советское время и мероприятия, </w:t>
      </w:r>
    </w:p>
    <w:p w:rsidR="00A233DE" w:rsidRPr="003732D5" w:rsidRDefault="003732D5" w:rsidP="003732D5">
      <w:pPr>
        <w:spacing w:after="0"/>
        <w:ind w:right="566"/>
        <w:jc w:val="center"/>
        <w:rPr>
          <w:rFonts w:ascii="Times New Roman" w:hAnsi="Times New Roman" w:cs="Times New Roman"/>
          <w:b/>
          <w:i/>
          <w:sz w:val="24"/>
          <w:szCs w:val="24"/>
        </w:rPr>
      </w:pPr>
      <w:proofErr w:type="gramStart"/>
      <w:r>
        <w:rPr>
          <w:rFonts w:ascii="Times New Roman" w:hAnsi="Times New Roman" w:cs="Times New Roman"/>
          <w:b/>
          <w:i/>
          <w:sz w:val="24"/>
          <w:szCs w:val="24"/>
        </w:rPr>
        <w:t>осуществляющие</w:t>
      </w:r>
      <w:proofErr w:type="gramEnd"/>
      <w:r>
        <w:rPr>
          <w:rFonts w:ascii="Times New Roman" w:hAnsi="Times New Roman" w:cs="Times New Roman"/>
          <w:b/>
          <w:i/>
          <w:sz w:val="24"/>
          <w:szCs w:val="24"/>
        </w:rPr>
        <w:t xml:space="preserve"> районирование.</w:t>
      </w:r>
    </w:p>
    <w:p w:rsidR="00A233DE" w:rsidRPr="00A233DE" w:rsidRDefault="00A233DE" w:rsidP="00A233DE">
      <w:pPr>
        <w:spacing w:after="0"/>
        <w:ind w:right="566"/>
        <w:jc w:val="both"/>
        <w:rPr>
          <w:rFonts w:ascii="Times New Roman" w:hAnsi="Times New Roman" w:cs="Times New Roman"/>
          <w:i/>
          <w:sz w:val="24"/>
          <w:szCs w:val="24"/>
        </w:rPr>
      </w:pPr>
      <w:r w:rsidRPr="00A233DE">
        <w:rPr>
          <w:rFonts w:ascii="Times New Roman" w:hAnsi="Times New Roman" w:cs="Times New Roman"/>
          <w:sz w:val="24"/>
          <w:szCs w:val="24"/>
        </w:rPr>
        <w:t xml:space="preserve">         На основе принципов, одобренных Президиумом ЯЦИК, вниманию </w:t>
      </w:r>
      <w:proofErr w:type="spellStart"/>
      <w:r w:rsidRPr="00A233DE">
        <w:rPr>
          <w:rFonts w:ascii="Times New Roman" w:hAnsi="Times New Roman" w:cs="Times New Roman"/>
          <w:sz w:val="24"/>
          <w:szCs w:val="24"/>
        </w:rPr>
        <w:t>Всеякутского</w:t>
      </w:r>
      <w:proofErr w:type="spellEnd"/>
      <w:r w:rsidRPr="00A233DE">
        <w:rPr>
          <w:rFonts w:ascii="Times New Roman" w:hAnsi="Times New Roman" w:cs="Times New Roman"/>
          <w:sz w:val="24"/>
          <w:szCs w:val="24"/>
        </w:rPr>
        <w:t xml:space="preserve"> съезда представляется предварительный проект внутриреспубликанского административно-территориального и хозяйственного районирования ЯАССР со схемой новых районов </w:t>
      </w:r>
      <w:r w:rsidR="00E65A8E">
        <w:rPr>
          <w:rFonts w:ascii="Times New Roman" w:hAnsi="Times New Roman" w:cs="Times New Roman"/>
          <w:i/>
          <w:sz w:val="24"/>
          <w:szCs w:val="24"/>
          <w:u w:val="single"/>
        </w:rPr>
        <w:t>(Приложение 6</w:t>
      </w:r>
      <w:r w:rsidRPr="00A233DE">
        <w:rPr>
          <w:rFonts w:ascii="Times New Roman" w:hAnsi="Times New Roman" w:cs="Times New Roman"/>
          <w:i/>
          <w:sz w:val="24"/>
          <w:szCs w:val="24"/>
          <w:u w:val="single"/>
        </w:rPr>
        <w:t xml:space="preserve">. Таблица </w:t>
      </w:r>
      <w:r w:rsidRPr="00A233DE">
        <w:rPr>
          <w:rFonts w:ascii="Times New Roman" w:hAnsi="Times New Roman" w:cs="Times New Roman"/>
          <w:sz w:val="24"/>
          <w:szCs w:val="24"/>
          <w:u w:val="single"/>
        </w:rPr>
        <w:t>«Низовая административная сеть ЯАССР до и после районирования и укрупнения наслегов</w:t>
      </w:r>
      <w:r w:rsidR="00E65A8E">
        <w:rPr>
          <w:rFonts w:ascii="Times New Roman" w:hAnsi="Times New Roman" w:cs="Times New Roman"/>
          <w:i/>
          <w:sz w:val="24"/>
          <w:szCs w:val="24"/>
          <w:u w:val="single"/>
        </w:rPr>
        <w:t>». Приложение 7</w:t>
      </w:r>
      <w:r w:rsidRPr="00A233DE">
        <w:rPr>
          <w:rFonts w:ascii="Times New Roman" w:hAnsi="Times New Roman" w:cs="Times New Roman"/>
          <w:i/>
          <w:sz w:val="24"/>
          <w:szCs w:val="24"/>
          <w:u w:val="single"/>
        </w:rPr>
        <w:t xml:space="preserve">. </w:t>
      </w:r>
      <w:r w:rsidRPr="00A233DE">
        <w:rPr>
          <w:rFonts w:ascii="Times New Roman" w:hAnsi="Times New Roman" w:cs="Times New Roman"/>
          <w:sz w:val="24"/>
          <w:szCs w:val="24"/>
          <w:u w:val="single"/>
        </w:rPr>
        <w:t>«Показатели сети культурно-просветительских и других учреждений по проектируемым района</w:t>
      </w:r>
      <w:r w:rsidR="00833558">
        <w:rPr>
          <w:rFonts w:ascii="Times New Roman" w:hAnsi="Times New Roman" w:cs="Times New Roman"/>
          <w:sz w:val="24"/>
          <w:szCs w:val="24"/>
          <w:u w:val="single"/>
        </w:rPr>
        <w:t>м. Экономические показатели</w:t>
      </w:r>
      <w:r w:rsidRPr="00A233DE">
        <w:rPr>
          <w:rFonts w:ascii="Times New Roman" w:hAnsi="Times New Roman" w:cs="Times New Roman"/>
          <w:sz w:val="24"/>
          <w:szCs w:val="24"/>
          <w:u w:val="single"/>
        </w:rPr>
        <w:t>»</w:t>
      </w:r>
      <w:r w:rsidRPr="00A233DE">
        <w:rPr>
          <w:rFonts w:ascii="Times New Roman" w:hAnsi="Times New Roman" w:cs="Times New Roman"/>
          <w:i/>
          <w:sz w:val="24"/>
          <w:szCs w:val="24"/>
          <w:u w:val="single"/>
        </w:rPr>
        <w:t>)</w:t>
      </w:r>
      <w:r w:rsidRPr="00A233DE">
        <w:rPr>
          <w:rFonts w:ascii="Times New Roman" w:hAnsi="Times New Roman" w:cs="Times New Roman"/>
          <w:i/>
          <w:sz w:val="24"/>
          <w:szCs w:val="24"/>
        </w:rPr>
        <w:t xml:space="preserve"> </w:t>
      </w:r>
    </w:p>
    <w:p w:rsidR="00A233DE" w:rsidRPr="00A233DE" w:rsidRDefault="00A233DE" w:rsidP="00A233DE">
      <w:pPr>
        <w:tabs>
          <w:tab w:val="left" w:pos="8789"/>
        </w:tabs>
        <w:spacing w:after="0" w:line="256" w:lineRule="auto"/>
        <w:ind w:right="566"/>
        <w:jc w:val="both"/>
        <w:rPr>
          <w:rFonts w:ascii="Times New Roman" w:eastAsia="Times New Roman" w:hAnsi="Times New Roman" w:cs="Times New Roman"/>
          <w:color w:val="000000" w:themeColor="text1"/>
          <w:sz w:val="24"/>
          <w:szCs w:val="24"/>
          <w:u w:val="single"/>
          <w:lang w:eastAsia="ru-RU"/>
        </w:rPr>
      </w:pPr>
      <w:r w:rsidRPr="00A233DE">
        <w:rPr>
          <w:rFonts w:ascii="Times New Roman" w:eastAsia="Times New Roman" w:hAnsi="Times New Roman" w:cs="Times New Roman"/>
          <w:sz w:val="24"/>
          <w:szCs w:val="24"/>
          <w:lang w:eastAsia="ru-RU"/>
        </w:rPr>
        <w:t xml:space="preserve">         </w:t>
      </w:r>
      <w:r w:rsidR="00F1582B">
        <w:rPr>
          <w:rFonts w:ascii="Times New Roman" w:eastAsia="Times New Roman" w:hAnsi="Times New Roman" w:cs="Times New Roman"/>
          <w:sz w:val="24"/>
          <w:szCs w:val="24"/>
          <w:lang w:eastAsia="ru-RU"/>
        </w:rPr>
        <w:t xml:space="preserve"> </w:t>
      </w:r>
      <w:r w:rsidRPr="00A233DE">
        <w:rPr>
          <w:rFonts w:ascii="Times New Roman" w:eastAsia="Times New Roman" w:hAnsi="Times New Roman" w:cs="Times New Roman"/>
          <w:sz w:val="24"/>
          <w:szCs w:val="24"/>
          <w:lang w:eastAsia="ru-RU"/>
        </w:rPr>
        <w:t xml:space="preserve">Представляемая схема районов, нанесенных на карте ЯАССР, имеет схематический характер и не может рассматриваться как окончательная с твердо закрепленными границами </w:t>
      </w:r>
      <w:r w:rsidR="00F1582B">
        <w:rPr>
          <w:rFonts w:ascii="Times New Roman" w:eastAsia="Times New Roman" w:hAnsi="Times New Roman" w:cs="Times New Roman"/>
          <w:i/>
          <w:sz w:val="24"/>
          <w:szCs w:val="24"/>
          <w:u w:val="single"/>
          <w:lang w:eastAsia="ru-RU"/>
        </w:rPr>
        <w:t>(Приложение 8</w:t>
      </w:r>
      <w:r w:rsidRPr="00A233DE">
        <w:rPr>
          <w:rFonts w:ascii="Times New Roman" w:eastAsia="Times New Roman" w:hAnsi="Times New Roman" w:cs="Times New Roman"/>
          <w:i/>
          <w:sz w:val="24"/>
          <w:szCs w:val="24"/>
          <w:u w:val="single"/>
          <w:lang w:eastAsia="ru-RU"/>
        </w:rPr>
        <w:t xml:space="preserve">. </w:t>
      </w:r>
      <w:r w:rsidR="00F1582B" w:rsidRPr="00F1582B">
        <w:rPr>
          <w:rFonts w:ascii="Times New Roman" w:eastAsia="Times New Roman" w:hAnsi="Times New Roman" w:cs="Times New Roman"/>
          <w:sz w:val="24"/>
          <w:szCs w:val="24"/>
          <w:lang w:eastAsia="ru-RU"/>
        </w:rPr>
        <w:t>Схема проектируемых районов ЯАССР</w:t>
      </w:r>
      <w:r w:rsidRPr="00F1582B">
        <w:rPr>
          <w:rFonts w:ascii="Times New Roman" w:eastAsia="Calibri" w:hAnsi="Times New Roman" w:cs="Times New Roman"/>
          <w:bCs/>
          <w:iCs/>
          <w:color w:val="000000" w:themeColor="text1"/>
          <w:kern w:val="24"/>
          <w:sz w:val="24"/>
          <w:szCs w:val="24"/>
          <w:lang w:eastAsia="ru-RU"/>
        </w:rPr>
        <w:t>)</w:t>
      </w:r>
      <w:r w:rsidR="00F1582B">
        <w:rPr>
          <w:rFonts w:ascii="Times New Roman" w:eastAsia="Calibri" w:hAnsi="Times New Roman" w:cs="Times New Roman"/>
          <w:bCs/>
          <w:iCs/>
          <w:color w:val="000000" w:themeColor="text1"/>
          <w:kern w:val="24"/>
          <w:sz w:val="24"/>
          <w:szCs w:val="24"/>
          <w:lang w:eastAsia="ru-RU"/>
        </w:rPr>
        <w:t>.</w:t>
      </w:r>
    </w:p>
    <w:p w:rsidR="00A233DE" w:rsidRPr="00A233DE" w:rsidRDefault="00A233DE" w:rsidP="00A233DE">
      <w:pPr>
        <w:tabs>
          <w:tab w:val="left" w:pos="8789"/>
        </w:tabs>
        <w:spacing w:after="0"/>
        <w:ind w:right="566"/>
        <w:jc w:val="both"/>
        <w:rPr>
          <w:rFonts w:ascii="Times New Roman" w:hAnsi="Times New Roman" w:cs="Times New Roman"/>
          <w:sz w:val="24"/>
          <w:szCs w:val="24"/>
          <w:u w:val="single"/>
        </w:rPr>
      </w:pPr>
      <w:r w:rsidRPr="00A233DE">
        <w:rPr>
          <w:rFonts w:ascii="Times New Roman" w:hAnsi="Times New Roman" w:cs="Times New Roman"/>
          <w:sz w:val="24"/>
          <w:szCs w:val="24"/>
        </w:rPr>
        <w:t xml:space="preserve">          Вся тяжесть работы должна быть направлена по пути тщательного выявления и определения границ наслегов. Работу по выявлению и описанию границ наслегов должны проводить улусные и </w:t>
      </w:r>
      <w:proofErr w:type="spellStart"/>
      <w:r w:rsidRPr="00A233DE">
        <w:rPr>
          <w:rFonts w:ascii="Times New Roman" w:hAnsi="Times New Roman" w:cs="Times New Roman"/>
          <w:sz w:val="24"/>
          <w:szCs w:val="24"/>
        </w:rPr>
        <w:t>наслежные</w:t>
      </w:r>
      <w:proofErr w:type="spellEnd"/>
      <w:r w:rsidRPr="00A233DE">
        <w:rPr>
          <w:rFonts w:ascii="Times New Roman" w:hAnsi="Times New Roman" w:cs="Times New Roman"/>
          <w:sz w:val="24"/>
          <w:szCs w:val="24"/>
        </w:rPr>
        <w:t xml:space="preserve"> советы при непосредственном участии окружных комиссий по районированию, после чего представить Госплану схематическую карту наслегов с нанесением характерных данных и указанием территорий </w:t>
      </w:r>
      <w:r w:rsidR="001C7FCC">
        <w:rPr>
          <w:rFonts w:ascii="Times New Roman" w:hAnsi="Times New Roman" w:cs="Times New Roman"/>
          <w:i/>
          <w:sz w:val="24"/>
          <w:szCs w:val="24"/>
          <w:u w:val="single"/>
        </w:rPr>
        <w:t>(Приложение 9</w:t>
      </w:r>
      <w:r w:rsidRPr="00A233DE">
        <w:rPr>
          <w:rFonts w:ascii="Times New Roman" w:hAnsi="Times New Roman" w:cs="Times New Roman"/>
          <w:i/>
          <w:sz w:val="24"/>
          <w:szCs w:val="24"/>
          <w:u w:val="single"/>
        </w:rPr>
        <w:t>. Таблица: Проектируемые районы и их состав)</w:t>
      </w:r>
    </w:p>
    <w:p w:rsidR="00A233DE" w:rsidRPr="00A233DE" w:rsidRDefault="00A233DE" w:rsidP="00A233DE">
      <w:pPr>
        <w:tabs>
          <w:tab w:val="left" w:pos="8789"/>
        </w:tabs>
        <w:spacing w:after="0"/>
        <w:ind w:right="566"/>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          Впоследствии, на основе приведенных материалов по наслегам, государственная плановая комиссия оформляет границы укрупненных наслегов и наносит границы новых районов.</w:t>
      </w:r>
    </w:p>
    <w:p w:rsidR="00A233DE" w:rsidRPr="00A233DE" w:rsidRDefault="00A233DE" w:rsidP="00A233DE">
      <w:pPr>
        <w:numPr>
          <w:ilvl w:val="0"/>
          <w:numId w:val="23"/>
        </w:numPr>
        <w:tabs>
          <w:tab w:val="left" w:pos="8789"/>
        </w:tabs>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Весь аппарат окружных, улусных, </w:t>
      </w:r>
      <w:proofErr w:type="spellStart"/>
      <w:r w:rsidRPr="00A233DE">
        <w:rPr>
          <w:rFonts w:ascii="Times New Roman" w:hAnsi="Times New Roman" w:cs="Times New Roman"/>
          <w:sz w:val="24"/>
          <w:szCs w:val="24"/>
        </w:rPr>
        <w:t>наслежных</w:t>
      </w:r>
      <w:proofErr w:type="spellEnd"/>
      <w:r w:rsidRPr="00A233DE">
        <w:rPr>
          <w:rFonts w:ascii="Times New Roman" w:hAnsi="Times New Roman" w:cs="Times New Roman"/>
          <w:sz w:val="24"/>
          <w:szCs w:val="24"/>
        </w:rPr>
        <w:t xml:space="preserve"> и сельских советов должен быть тщательно проверен и изучен.</w:t>
      </w:r>
    </w:p>
    <w:p w:rsidR="00A233DE" w:rsidRPr="00A233DE" w:rsidRDefault="00A233DE" w:rsidP="00A233DE">
      <w:pPr>
        <w:numPr>
          <w:ilvl w:val="0"/>
          <w:numId w:val="23"/>
        </w:numPr>
        <w:tabs>
          <w:tab w:val="left" w:pos="8789"/>
        </w:tabs>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lastRenderedPageBreak/>
        <w:t xml:space="preserve">До перехода на 3-хступенную систему должно быть разработано совместно с местными окружными исполкомами положение о новых советских органах </w:t>
      </w:r>
    </w:p>
    <w:p w:rsidR="00A233DE" w:rsidRPr="00F34FA2" w:rsidRDefault="00A233DE" w:rsidP="00A233DE">
      <w:pPr>
        <w:numPr>
          <w:ilvl w:val="0"/>
          <w:numId w:val="23"/>
        </w:numPr>
        <w:tabs>
          <w:tab w:val="left" w:pos="8789"/>
        </w:tabs>
        <w:ind w:left="567" w:right="566" w:hanging="283"/>
        <w:contextualSpacing/>
        <w:jc w:val="both"/>
        <w:rPr>
          <w:rFonts w:ascii="Times New Roman" w:hAnsi="Times New Roman" w:cs="Times New Roman"/>
          <w:sz w:val="24"/>
          <w:szCs w:val="24"/>
        </w:rPr>
      </w:pPr>
      <w:r w:rsidRPr="00A233DE">
        <w:rPr>
          <w:rFonts w:ascii="Times New Roman" w:hAnsi="Times New Roman" w:cs="Times New Roman"/>
          <w:sz w:val="24"/>
          <w:szCs w:val="24"/>
        </w:rPr>
        <w:t xml:space="preserve">До 1 июля 1929 года должны быть разработаны бюджетные права райисполкомов и укрупненных </w:t>
      </w:r>
      <w:proofErr w:type="spellStart"/>
      <w:r w:rsidRPr="00A233DE">
        <w:rPr>
          <w:rFonts w:ascii="Times New Roman" w:hAnsi="Times New Roman" w:cs="Times New Roman"/>
          <w:sz w:val="24"/>
          <w:szCs w:val="24"/>
        </w:rPr>
        <w:t>наслежных</w:t>
      </w:r>
      <w:proofErr w:type="spellEnd"/>
      <w:r w:rsidRPr="00A233DE">
        <w:rPr>
          <w:rFonts w:ascii="Times New Roman" w:hAnsi="Times New Roman" w:cs="Times New Roman"/>
          <w:sz w:val="24"/>
          <w:szCs w:val="24"/>
        </w:rPr>
        <w:t xml:space="preserve"> сельсоветов. Должны быть точно определены источники дохода </w:t>
      </w:r>
      <w:proofErr w:type="spellStart"/>
      <w:r w:rsidRPr="00A233DE">
        <w:rPr>
          <w:rFonts w:ascii="Times New Roman" w:hAnsi="Times New Roman" w:cs="Times New Roman"/>
          <w:sz w:val="24"/>
          <w:szCs w:val="24"/>
        </w:rPr>
        <w:t>наслежных</w:t>
      </w:r>
      <w:proofErr w:type="spellEnd"/>
      <w:r w:rsidRPr="00A233DE">
        <w:rPr>
          <w:rFonts w:ascii="Times New Roman" w:hAnsi="Times New Roman" w:cs="Times New Roman"/>
          <w:sz w:val="24"/>
          <w:szCs w:val="24"/>
        </w:rPr>
        <w:t xml:space="preserve"> и районных советов, а также отнесено на их бюджет по принадлежности содержания всех учреждений, имеющих районные или </w:t>
      </w:r>
      <w:proofErr w:type="spellStart"/>
      <w:r w:rsidRPr="00A233DE">
        <w:rPr>
          <w:rFonts w:ascii="Times New Roman" w:hAnsi="Times New Roman" w:cs="Times New Roman"/>
          <w:sz w:val="24"/>
          <w:szCs w:val="24"/>
        </w:rPr>
        <w:t>наслежные</w:t>
      </w:r>
      <w:proofErr w:type="spellEnd"/>
      <w:r w:rsidRPr="00A233DE">
        <w:rPr>
          <w:rFonts w:ascii="Times New Roman" w:hAnsi="Times New Roman" w:cs="Times New Roman"/>
          <w:sz w:val="24"/>
          <w:szCs w:val="24"/>
        </w:rPr>
        <w:t xml:space="preserve"> значения (школы, больницы, фельдшерские пункты, ветеринарные пункты, милиция, народные суды и т.д.). Бюджеты райисполкомов и </w:t>
      </w:r>
      <w:proofErr w:type="spellStart"/>
      <w:r w:rsidRPr="00A233DE">
        <w:rPr>
          <w:rFonts w:ascii="Times New Roman" w:hAnsi="Times New Roman" w:cs="Times New Roman"/>
          <w:sz w:val="24"/>
          <w:szCs w:val="24"/>
        </w:rPr>
        <w:t>наслежных</w:t>
      </w:r>
      <w:proofErr w:type="spellEnd"/>
      <w:r w:rsidRPr="00A233DE">
        <w:rPr>
          <w:rFonts w:ascii="Times New Roman" w:hAnsi="Times New Roman" w:cs="Times New Roman"/>
          <w:sz w:val="24"/>
          <w:szCs w:val="24"/>
        </w:rPr>
        <w:t xml:space="preserve"> советов должны быть обеспечены соответствующими доходами, с тем, чтобы обеспечить норма</w:t>
      </w:r>
      <w:r w:rsidR="00F34FA2">
        <w:rPr>
          <w:rFonts w:ascii="Times New Roman" w:hAnsi="Times New Roman" w:cs="Times New Roman"/>
          <w:sz w:val="24"/>
          <w:szCs w:val="24"/>
        </w:rPr>
        <w:t>льное финансирование учреждений</w:t>
      </w:r>
      <w:r w:rsidRPr="00F34FA2">
        <w:rPr>
          <w:rFonts w:ascii="Times New Roman" w:hAnsi="Times New Roman" w:cs="Times New Roman"/>
          <w:i/>
          <w:sz w:val="24"/>
          <w:szCs w:val="24"/>
        </w:rPr>
        <w:t xml:space="preserve"> [3]</w:t>
      </w:r>
    </w:p>
    <w:p w:rsidR="00A233DE" w:rsidRPr="00A233DE" w:rsidRDefault="00A233DE" w:rsidP="00A233DE">
      <w:pPr>
        <w:spacing w:after="0"/>
        <w:ind w:right="566"/>
        <w:rPr>
          <w:rFonts w:ascii="Times New Roman" w:eastAsia="Calibri" w:hAnsi="Times New Roman" w:cs="Times New Roman"/>
          <w:b/>
          <w:iCs/>
          <w:sz w:val="24"/>
          <w:szCs w:val="24"/>
        </w:rPr>
      </w:pPr>
    </w:p>
    <w:p w:rsidR="00A233DE" w:rsidRPr="003732D5" w:rsidRDefault="00A233DE" w:rsidP="003732D5">
      <w:pPr>
        <w:spacing w:after="0"/>
        <w:ind w:right="566"/>
        <w:jc w:val="center"/>
        <w:rPr>
          <w:rFonts w:ascii="Times New Roman" w:eastAsia="Calibri" w:hAnsi="Times New Roman" w:cs="Times New Roman"/>
          <w:b/>
          <w:sz w:val="24"/>
          <w:szCs w:val="24"/>
        </w:rPr>
      </w:pPr>
      <w:r w:rsidRPr="00A233DE">
        <w:rPr>
          <w:rFonts w:ascii="Times New Roman" w:eastAsia="Calibri" w:hAnsi="Times New Roman" w:cs="Times New Roman"/>
          <w:b/>
          <w:iCs/>
          <w:sz w:val="24"/>
          <w:szCs w:val="24"/>
        </w:rPr>
        <w:t xml:space="preserve">2.2. Образование </w:t>
      </w:r>
      <w:proofErr w:type="spellStart"/>
      <w:r w:rsidRPr="00A233DE">
        <w:rPr>
          <w:rFonts w:ascii="Times New Roman" w:eastAsia="Calibri" w:hAnsi="Times New Roman" w:cs="Times New Roman"/>
          <w:b/>
          <w:iCs/>
          <w:sz w:val="24"/>
          <w:szCs w:val="24"/>
        </w:rPr>
        <w:t>Усть-Алданского</w:t>
      </w:r>
      <w:proofErr w:type="spellEnd"/>
      <w:r w:rsidRPr="00A233DE">
        <w:rPr>
          <w:rFonts w:ascii="Times New Roman" w:eastAsia="Calibri" w:hAnsi="Times New Roman" w:cs="Times New Roman"/>
          <w:b/>
          <w:iCs/>
          <w:sz w:val="24"/>
          <w:szCs w:val="24"/>
        </w:rPr>
        <w:t xml:space="preserve"> улуса </w:t>
      </w:r>
      <w:r w:rsidRPr="00A233DE">
        <w:rPr>
          <w:rFonts w:ascii="Times New Roman" w:eastAsia="Calibri" w:hAnsi="Times New Roman" w:cs="Times New Roman"/>
          <w:b/>
          <w:sz w:val="24"/>
          <w:szCs w:val="24"/>
        </w:rPr>
        <w:t xml:space="preserve">на период </w:t>
      </w:r>
      <w:r w:rsidRPr="00A233DE">
        <w:rPr>
          <w:rFonts w:ascii="Times New Roman" w:eastAsia="Calibri" w:hAnsi="Times New Roman" w:cs="Times New Roman"/>
          <w:b/>
          <w:sz w:val="24"/>
          <w:szCs w:val="24"/>
          <w:lang w:val="en-US"/>
        </w:rPr>
        <w:t>XIX</w:t>
      </w:r>
      <w:r w:rsidRPr="00A233DE">
        <w:rPr>
          <w:rFonts w:ascii="Times New Roman" w:eastAsia="Calibri" w:hAnsi="Times New Roman" w:cs="Times New Roman"/>
          <w:b/>
          <w:sz w:val="24"/>
          <w:szCs w:val="24"/>
        </w:rPr>
        <w:t xml:space="preserve">в.-начало </w:t>
      </w:r>
      <w:r w:rsidRPr="00A233DE">
        <w:rPr>
          <w:rFonts w:ascii="Times New Roman" w:eastAsia="Calibri" w:hAnsi="Times New Roman" w:cs="Times New Roman"/>
          <w:b/>
          <w:sz w:val="24"/>
          <w:szCs w:val="24"/>
          <w:lang w:val="en-US"/>
        </w:rPr>
        <w:t>XX</w:t>
      </w:r>
      <w:r w:rsidR="003732D5">
        <w:rPr>
          <w:rFonts w:ascii="Times New Roman" w:eastAsia="Calibri" w:hAnsi="Times New Roman" w:cs="Times New Roman"/>
          <w:b/>
          <w:sz w:val="24"/>
          <w:szCs w:val="24"/>
        </w:rPr>
        <w:t>в.</w:t>
      </w:r>
    </w:p>
    <w:p w:rsidR="00A233DE" w:rsidRPr="00A233DE" w:rsidRDefault="00A233DE" w:rsidP="00A233DE">
      <w:pPr>
        <w:spacing w:after="0"/>
        <w:ind w:right="566"/>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          Упорядочивание образования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 на период </w:t>
      </w:r>
      <w:r w:rsidRPr="00A233DE">
        <w:rPr>
          <w:rFonts w:ascii="Times New Roman" w:eastAsia="Calibri" w:hAnsi="Times New Roman" w:cs="Times New Roman"/>
          <w:sz w:val="24"/>
          <w:szCs w:val="24"/>
          <w:lang w:val="en-US"/>
        </w:rPr>
        <w:t>XIX</w:t>
      </w:r>
      <w:r w:rsidRPr="00A233DE">
        <w:rPr>
          <w:rFonts w:ascii="Times New Roman" w:eastAsia="Calibri" w:hAnsi="Times New Roman" w:cs="Times New Roman"/>
          <w:sz w:val="24"/>
          <w:szCs w:val="24"/>
        </w:rPr>
        <w:t xml:space="preserve">в.- </w:t>
      </w:r>
      <w:r w:rsidRPr="00A233DE">
        <w:rPr>
          <w:rFonts w:ascii="Times New Roman" w:eastAsia="Calibri" w:hAnsi="Times New Roman" w:cs="Times New Roman"/>
          <w:sz w:val="24"/>
          <w:szCs w:val="24"/>
          <w:lang w:val="en-US"/>
        </w:rPr>
        <w:t>XX</w:t>
      </w:r>
      <w:r w:rsidRPr="00A233DE">
        <w:rPr>
          <w:rFonts w:ascii="Times New Roman" w:eastAsia="Calibri" w:hAnsi="Times New Roman" w:cs="Times New Roman"/>
          <w:sz w:val="24"/>
          <w:szCs w:val="24"/>
        </w:rPr>
        <w:t>в. произошло несколько раз с учетом мнений и прошений низов населения в связи с разными причинами. В доказательство в работе привожу много материалов из архивных документов:</w:t>
      </w:r>
    </w:p>
    <w:p w:rsidR="00A233DE" w:rsidRPr="00351658" w:rsidRDefault="00A233DE" w:rsidP="00351658">
      <w:pPr>
        <w:pStyle w:val="a3"/>
        <w:numPr>
          <w:ilvl w:val="0"/>
          <w:numId w:val="4"/>
        </w:numPr>
        <w:spacing w:after="0"/>
        <w:ind w:left="284" w:right="566"/>
        <w:jc w:val="both"/>
        <w:rPr>
          <w:rFonts w:ascii="Times New Roman" w:eastAsia="Calibri" w:hAnsi="Times New Roman" w:cs="Times New Roman"/>
          <w:b/>
          <w:i/>
          <w:sz w:val="24"/>
          <w:szCs w:val="24"/>
        </w:rPr>
      </w:pPr>
      <w:r w:rsidRPr="00351658">
        <w:rPr>
          <w:rFonts w:ascii="Times New Roman" w:eastAsia="Calibri" w:hAnsi="Times New Roman" w:cs="Times New Roman"/>
          <w:i/>
          <w:sz w:val="24"/>
          <w:szCs w:val="24"/>
          <w:u w:val="single"/>
        </w:rPr>
        <w:t xml:space="preserve">Архивный документ НА РС(Я) свидетельствует </w:t>
      </w:r>
      <w:r w:rsidRPr="00351658">
        <w:rPr>
          <w:rFonts w:ascii="Times New Roman" w:eastAsia="Calibri" w:hAnsi="Times New Roman" w:cs="Times New Roman"/>
          <w:sz w:val="24"/>
          <w:szCs w:val="24"/>
        </w:rPr>
        <w:t xml:space="preserve">о том, что на состоявшемся 27 февраля 1929 года VI </w:t>
      </w:r>
      <w:proofErr w:type="spellStart"/>
      <w:r w:rsidRPr="00351658">
        <w:rPr>
          <w:rFonts w:ascii="Times New Roman" w:eastAsia="Calibri" w:hAnsi="Times New Roman" w:cs="Times New Roman"/>
          <w:sz w:val="24"/>
          <w:szCs w:val="24"/>
        </w:rPr>
        <w:t>Всеякутском</w:t>
      </w:r>
      <w:proofErr w:type="spellEnd"/>
      <w:r w:rsidRPr="00351658">
        <w:rPr>
          <w:rFonts w:ascii="Times New Roman" w:eastAsia="Calibri" w:hAnsi="Times New Roman" w:cs="Times New Roman"/>
          <w:sz w:val="24"/>
          <w:szCs w:val="24"/>
        </w:rPr>
        <w:t xml:space="preserve"> съезде Советов Якутии делегаты много рассуждали не только принципы административно- территориального деления, но и вопрос о создании центральных улусов, в том числе и об </w:t>
      </w:r>
      <w:proofErr w:type="spellStart"/>
      <w:r w:rsidRPr="00351658">
        <w:rPr>
          <w:rFonts w:ascii="Times New Roman" w:eastAsia="Calibri" w:hAnsi="Times New Roman" w:cs="Times New Roman"/>
          <w:sz w:val="24"/>
          <w:szCs w:val="24"/>
        </w:rPr>
        <w:t>Усть-Алданском</w:t>
      </w:r>
      <w:proofErr w:type="spellEnd"/>
      <w:r w:rsidRPr="00351658">
        <w:rPr>
          <w:rFonts w:ascii="Times New Roman" w:eastAsia="Calibri" w:hAnsi="Times New Roman" w:cs="Times New Roman"/>
          <w:sz w:val="24"/>
          <w:szCs w:val="24"/>
        </w:rPr>
        <w:t xml:space="preserve"> улусе,</w:t>
      </w:r>
      <w:r w:rsidR="00CB79F0" w:rsidRPr="00351658">
        <w:rPr>
          <w:rFonts w:ascii="Times New Roman" w:eastAsia="Calibri" w:hAnsi="Times New Roman" w:cs="Times New Roman"/>
          <w:sz w:val="24"/>
          <w:szCs w:val="24"/>
        </w:rPr>
        <w:t xml:space="preserve"> о чем привожу следующие данные </w:t>
      </w:r>
      <w:r w:rsidR="00351658" w:rsidRPr="00351658">
        <w:rPr>
          <w:rFonts w:ascii="Times New Roman" w:eastAsia="Calibri" w:hAnsi="Times New Roman" w:cs="Times New Roman"/>
          <w:i/>
          <w:sz w:val="24"/>
          <w:szCs w:val="24"/>
          <w:u w:val="single"/>
        </w:rPr>
        <w:t>(Приложение</w:t>
      </w:r>
      <w:r w:rsidR="001C7FCC">
        <w:rPr>
          <w:rFonts w:ascii="Times New Roman" w:eastAsia="Calibri" w:hAnsi="Times New Roman" w:cs="Times New Roman"/>
          <w:i/>
          <w:sz w:val="24"/>
          <w:szCs w:val="24"/>
          <w:u w:val="single"/>
        </w:rPr>
        <w:t xml:space="preserve"> 10</w:t>
      </w:r>
      <w:r w:rsidR="00351658" w:rsidRPr="00351658">
        <w:rPr>
          <w:rFonts w:ascii="Times New Roman" w:eastAsia="Calibri" w:hAnsi="Times New Roman" w:cs="Times New Roman"/>
          <w:i/>
          <w:sz w:val="24"/>
          <w:szCs w:val="24"/>
          <w:u w:val="single"/>
        </w:rPr>
        <w:t>.</w:t>
      </w:r>
      <w:r w:rsidR="00351658" w:rsidRPr="00351658">
        <w:rPr>
          <w:rFonts w:ascii="Times New Roman" w:eastAsia="Calibri" w:hAnsi="Times New Roman" w:cs="Times New Roman"/>
          <w:i/>
          <w:sz w:val="24"/>
          <w:szCs w:val="24"/>
        </w:rPr>
        <w:t xml:space="preserve"> Ф.610, оп.1, д.437, л.9).</w:t>
      </w:r>
      <w:r w:rsidR="00351658" w:rsidRPr="00351658">
        <w:rPr>
          <w:rFonts w:ascii="Times New Roman" w:eastAsia="Calibri" w:hAnsi="Times New Roman" w:cs="Times New Roman"/>
          <w:b/>
          <w:i/>
          <w:sz w:val="24"/>
          <w:szCs w:val="24"/>
        </w:rPr>
        <w:t xml:space="preserve">    </w:t>
      </w:r>
    </w:p>
    <w:p w:rsidR="00A233DE" w:rsidRPr="00351658" w:rsidRDefault="00A233DE" w:rsidP="00351658">
      <w:pPr>
        <w:pStyle w:val="a3"/>
        <w:numPr>
          <w:ilvl w:val="0"/>
          <w:numId w:val="4"/>
        </w:numPr>
        <w:spacing w:after="0"/>
        <w:ind w:left="284" w:right="566"/>
        <w:jc w:val="both"/>
        <w:rPr>
          <w:rFonts w:ascii="Times New Roman" w:hAnsi="Times New Roman" w:cs="Times New Roman"/>
          <w:sz w:val="24"/>
          <w:szCs w:val="24"/>
        </w:rPr>
      </w:pPr>
      <w:r w:rsidRPr="00351658">
        <w:rPr>
          <w:rFonts w:ascii="Times New Roman" w:hAnsi="Times New Roman" w:cs="Times New Roman"/>
          <w:i/>
          <w:sz w:val="24"/>
          <w:szCs w:val="24"/>
          <w:u w:val="single"/>
        </w:rPr>
        <w:t xml:space="preserve">Далее в «Докладе </w:t>
      </w:r>
      <w:proofErr w:type="spellStart"/>
      <w:r w:rsidRPr="00351658">
        <w:rPr>
          <w:rFonts w:ascii="Times New Roman" w:hAnsi="Times New Roman" w:cs="Times New Roman"/>
          <w:i/>
          <w:sz w:val="24"/>
          <w:szCs w:val="24"/>
          <w:u w:val="single"/>
        </w:rPr>
        <w:t>С.И.Льобы</w:t>
      </w:r>
      <w:proofErr w:type="spellEnd"/>
      <w:r w:rsidRPr="00351658">
        <w:rPr>
          <w:rFonts w:ascii="Times New Roman" w:hAnsi="Times New Roman" w:cs="Times New Roman"/>
          <w:i/>
          <w:sz w:val="24"/>
          <w:szCs w:val="24"/>
          <w:u w:val="single"/>
        </w:rPr>
        <w:t xml:space="preserve"> об административно- экономическом районировании ЯАССР (1929г.)»</w:t>
      </w:r>
      <w:r w:rsidRPr="00351658">
        <w:rPr>
          <w:rFonts w:ascii="Times New Roman" w:hAnsi="Times New Roman" w:cs="Times New Roman"/>
          <w:sz w:val="24"/>
          <w:szCs w:val="24"/>
        </w:rPr>
        <w:t xml:space="preserve"> также приводится материал об </w:t>
      </w:r>
      <w:proofErr w:type="spellStart"/>
      <w:r w:rsidRPr="00351658">
        <w:rPr>
          <w:rFonts w:ascii="Times New Roman" w:hAnsi="Times New Roman" w:cs="Times New Roman"/>
          <w:sz w:val="24"/>
          <w:szCs w:val="24"/>
        </w:rPr>
        <w:t>Усть-Алданском</w:t>
      </w:r>
      <w:proofErr w:type="spellEnd"/>
      <w:r w:rsidRPr="00351658">
        <w:rPr>
          <w:rFonts w:ascii="Times New Roman" w:hAnsi="Times New Roman" w:cs="Times New Roman"/>
          <w:sz w:val="24"/>
          <w:szCs w:val="24"/>
        </w:rPr>
        <w:t xml:space="preserve"> улусе. </w:t>
      </w:r>
    </w:p>
    <w:p w:rsidR="00A233DE" w:rsidRPr="00A233DE" w:rsidRDefault="00A233DE" w:rsidP="00A233DE">
      <w:pPr>
        <w:spacing w:after="0"/>
        <w:ind w:right="566"/>
        <w:jc w:val="both"/>
        <w:rPr>
          <w:rFonts w:ascii="Times New Roman" w:hAnsi="Times New Roman" w:cs="Times New Roman"/>
          <w:sz w:val="24"/>
          <w:szCs w:val="24"/>
        </w:rPr>
      </w:pPr>
      <w:r w:rsidRPr="00A233DE">
        <w:rPr>
          <w:rFonts w:ascii="Times New Roman" w:hAnsi="Times New Roman" w:cs="Times New Roman"/>
          <w:sz w:val="24"/>
          <w:szCs w:val="24"/>
        </w:rPr>
        <w:t xml:space="preserve">         </w:t>
      </w:r>
      <w:proofErr w:type="spellStart"/>
      <w:r w:rsidRPr="00A233DE">
        <w:rPr>
          <w:rFonts w:ascii="Times New Roman" w:hAnsi="Times New Roman" w:cs="Times New Roman"/>
          <w:sz w:val="24"/>
          <w:szCs w:val="24"/>
        </w:rPr>
        <w:t>Усть-Алданский</w:t>
      </w:r>
      <w:proofErr w:type="spellEnd"/>
      <w:r w:rsidRPr="00A233DE">
        <w:rPr>
          <w:rFonts w:ascii="Times New Roman" w:hAnsi="Times New Roman" w:cs="Times New Roman"/>
          <w:sz w:val="24"/>
          <w:szCs w:val="24"/>
        </w:rPr>
        <w:t xml:space="preserve"> район </w:t>
      </w:r>
      <w:proofErr w:type="spellStart"/>
      <w:r w:rsidRPr="00A233DE">
        <w:rPr>
          <w:rFonts w:ascii="Times New Roman" w:hAnsi="Times New Roman" w:cs="Times New Roman"/>
          <w:sz w:val="24"/>
          <w:szCs w:val="24"/>
        </w:rPr>
        <w:t>обьединяет</w:t>
      </w:r>
      <w:proofErr w:type="spellEnd"/>
      <w:r w:rsidRPr="00A233DE">
        <w:rPr>
          <w:rFonts w:ascii="Times New Roman" w:hAnsi="Times New Roman" w:cs="Times New Roman"/>
          <w:sz w:val="24"/>
          <w:szCs w:val="24"/>
        </w:rPr>
        <w:t xml:space="preserve"> 2 селения и 24 укрупненных наслегов </w:t>
      </w:r>
      <w:proofErr w:type="spellStart"/>
      <w:r w:rsidRPr="00A233DE">
        <w:rPr>
          <w:rFonts w:ascii="Times New Roman" w:hAnsi="Times New Roman" w:cs="Times New Roman"/>
          <w:sz w:val="24"/>
          <w:szCs w:val="24"/>
        </w:rPr>
        <w:t>Борогонского</w:t>
      </w:r>
      <w:proofErr w:type="spellEnd"/>
      <w:r w:rsidRPr="00A233DE">
        <w:rPr>
          <w:rFonts w:ascii="Times New Roman" w:hAnsi="Times New Roman" w:cs="Times New Roman"/>
          <w:sz w:val="24"/>
          <w:szCs w:val="24"/>
        </w:rPr>
        <w:t xml:space="preserve">, </w:t>
      </w:r>
      <w:proofErr w:type="spellStart"/>
      <w:r w:rsidRPr="00A233DE">
        <w:rPr>
          <w:rFonts w:ascii="Times New Roman" w:hAnsi="Times New Roman" w:cs="Times New Roman"/>
          <w:sz w:val="24"/>
          <w:szCs w:val="24"/>
        </w:rPr>
        <w:t>Намского</w:t>
      </w:r>
      <w:proofErr w:type="spellEnd"/>
      <w:r w:rsidRPr="00A233DE">
        <w:rPr>
          <w:rFonts w:ascii="Times New Roman" w:hAnsi="Times New Roman" w:cs="Times New Roman"/>
          <w:sz w:val="24"/>
          <w:szCs w:val="24"/>
        </w:rPr>
        <w:t xml:space="preserve">, и </w:t>
      </w:r>
      <w:proofErr w:type="spellStart"/>
      <w:r w:rsidRPr="00A233DE">
        <w:rPr>
          <w:rFonts w:ascii="Times New Roman" w:hAnsi="Times New Roman" w:cs="Times New Roman"/>
          <w:sz w:val="24"/>
          <w:szCs w:val="24"/>
        </w:rPr>
        <w:t>Дюпсинского</w:t>
      </w:r>
      <w:proofErr w:type="spellEnd"/>
      <w:r w:rsidRPr="00A233DE">
        <w:rPr>
          <w:rFonts w:ascii="Times New Roman" w:hAnsi="Times New Roman" w:cs="Times New Roman"/>
          <w:sz w:val="24"/>
          <w:szCs w:val="24"/>
        </w:rPr>
        <w:t xml:space="preserve"> улусов, </w:t>
      </w:r>
      <w:proofErr w:type="spellStart"/>
      <w:r w:rsidRPr="00A233DE">
        <w:rPr>
          <w:rFonts w:ascii="Times New Roman" w:hAnsi="Times New Roman" w:cs="Times New Roman"/>
          <w:sz w:val="24"/>
          <w:szCs w:val="24"/>
        </w:rPr>
        <w:t>Ламунхинский</w:t>
      </w:r>
      <w:proofErr w:type="spellEnd"/>
      <w:r w:rsidRPr="00A233DE">
        <w:rPr>
          <w:rFonts w:ascii="Times New Roman" w:hAnsi="Times New Roman" w:cs="Times New Roman"/>
          <w:sz w:val="24"/>
          <w:szCs w:val="24"/>
        </w:rPr>
        <w:t xml:space="preserve"> и </w:t>
      </w:r>
      <w:proofErr w:type="spellStart"/>
      <w:r w:rsidRPr="00A233DE">
        <w:rPr>
          <w:rFonts w:ascii="Times New Roman" w:hAnsi="Times New Roman" w:cs="Times New Roman"/>
          <w:sz w:val="24"/>
          <w:szCs w:val="24"/>
        </w:rPr>
        <w:t>Тукулано</w:t>
      </w:r>
      <w:proofErr w:type="spellEnd"/>
      <w:r w:rsidRPr="00A233DE">
        <w:rPr>
          <w:rFonts w:ascii="Times New Roman" w:hAnsi="Times New Roman" w:cs="Times New Roman"/>
          <w:sz w:val="24"/>
          <w:szCs w:val="24"/>
        </w:rPr>
        <w:t>-</w:t>
      </w:r>
      <w:proofErr w:type="spellStart"/>
      <w:r w:rsidRPr="00A233DE">
        <w:rPr>
          <w:rFonts w:ascii="Times New Roman" w:hAnsi="Times New Roman" w:cs="Times New Roman"/>
          <w:sz w:val="24"/>
          <w:szCs w:val="24"/>
        </w:rPr>
        <w:t>Бараинский</w:t>
      </w:r>
      <w:proofErr w:type="spellEnd"/>
      <w:r w:rsidRPr="00A233DE">
        <w:rPr>
          <w:rFonts w:ascii="Times New Roman" w:hAnsi="Times New Roman" w:cs="Times New Roman"/>
          <w:sz w:val="24"/>
          <w:szCs w:val="24"/>
        </w:rPr>
        <w:t xml:space="preserve">-Тунгусские наслега и </w:t>
      </w:r>
      <w:proofErr w:type="spellStart"/>
      <w:r w:rsidRPr="00A233DE">
        <w:rPr>
          <w:rFonts w:ascii="Times New Roman" w:hAnsi="Times New Roman" w:cs="Times New Roman"/>
          <w:sz w:val="24"/>
          <w:szCs w:val="24"/>
        </w:rPr>
        <w:t>Хатын-Аринское</w:t>
      </w:r>
      <w:proofErr w:type="spellEnd"/>
      <w:r w:rsidRPr="00A233DE">
        <w:rPr>
          <w:rFonts w:ascii="Times New Roman" w:hAnsi="Times New Roman" w:cs="Times New Roman"/>
          <w:sz w:val="24"/>
          <w:szCs w:val="24"/>
        </w:rPr>
        <w:t>, Никольское сельские общества. Население якутское - 97,5%, тунгусов - 1,3% русских - 1,2%. Характер хозяйства однородный, скотоводческий со слабо развитым земледелием. Побочным занятием служит извоз и охота.</w:t>
      </w:r>
    </w:p>
    <w:p w:rsidR="00A233DE" w:rsidRPr="00A233DE" w:rsidRDefault="00A233DE" w:rsidP="00A233DE">
      <w:pPr>
        <w:spacing w:after="0"/>
        <w:ind w:right="566"/>
        <w:jc w:val="both"/>
        <w:rPr>
          <w:rFonts w:ascii="Times New Roman" w:hAnsi="Times New Roman" w:cs="Times New Roman"/>
          <w:sz w:val="24"/>
          <w:szCs w:val="24"/>
        </w:rPr>
      </w:pPr>
      <w:r w:rsidRPr="00A233DE">
        <w:rPr>
          <w:rFonts w:ascii="Times New Roman" w:hAnsi="Times New Roman" w:cs="Times New Roman"/>
          <w:sz w:val="24"/>
          <w:szCs w:val="24"/>
        </w:rPr>
        <w:t xml:space="preserve">         Район имеет большие перспективы развития в связи с предстоящими разработками свинцовых месторождений и постройкой мощного свинцово-плавильного завода у </w:t>
      </w:r>
      <w:proofErr w:type="spellStart"/>
      <w:r w:rsidRPr="00A233DE">
        <w:rPr>
          <w:rFonts w:ascii="Times New Roman" w:hAnsi="Times New Roman" w:cs="Times New Roman"/>
          <w:sz w:val="24"/>
          <w:szCs w:val="24"/>
        </w:rPr>
        <w:t>Сангарских</w:t>
      </w:r>
      <w:proofErr w:type="spellEnd"/>
      <w:r w:rsidRPr="00A233DE">
        <w:rPr>
          <w:rFonts w:ascii="Times New Roman" w:hAnsi="Times New Roman" w:cs="Times New Roman"/>
          <w:sz w:val="24"/>
          <w:szCs w:val="24"/>
        </w:rPr>
        <w:t xml:space="preserve"> каменноугольных копей, впервые начатых эксплуатацией в текущем году. Сельское хозяйство района и промышленность должны будут пополнять друг друга, что благоприятно скажется на </w:t>
      </w:r>
      <w:proofErr w:type="spellStart"/>
      <w:r w:rsidRPr="00A233DE">
        <w:rPr>
          <w:rFonts w:ascii="Times New Roman" w:hAnsi="Times New Roman" w:cs="Times New Roman"/>
          <w:sz w:val="24"/>
          <w:szCs w:val="24"/>
        </w:rPr>
        <w:t>подьеме</w:t>
      </w:r>
      <w:proofErr w:type="spellEnd"/>
      <w:r w:rsidRPr="00A233DE">
        <w:rPr>
          <w:rFonts w:ascii="Times New Roman" w:hAnsi="Times New Roman" w:cs="Times New Roman"/>
          <w:sz w:val="24"/>
          <w:szCs w:val="24"/>
        </w:rPr>
        <w:t xml:space="preserve"> сельского хозяйства и в общем развитии района </w:t>
      </w:r>
      <w:r w:rsidRPr="00A233DE">
        <w:rPr>
          <w:rFonts w:ascii="Times New Roman" w:hAnsi="Times New Roman" w:cs="Times New Roman"/>
          <w:i/>
          <w:sz w:val="24"/>
          <w:szCs w:val="24"/>
          <w:u w:val="single"/>
        </w:rPr>
        <w:t>(Прилож</w:t>
      </w:r>
      <w:r w:rsidR="00E922F8">
        <w:rPr>
          <w:rFonts w:ascii="Times New Roman" w:hAnsi="Times New Roman" w:cs="Times New Roman"/>
          <w:i/>
          <w:sz w:val="24"/>
          <w:szCs w:val="24"/>
          <w:u w:val="single"/>
        </w:rPr>
        <w:t>ение 11</w:t>
      </w:r>
      <w:r w:rsidRPr="00A233DE">
        <w:rPr>
          <w:rFonts w:ascii="Times New Roman" w:hAnsi="Times New Roman" w:cs="Times New Roman"/>
          <w:i/>
          <w:sz w:val="24"/>
          <w:szCs w:val="24"/>
          <w:u w:val="single"/>
        </w:rPr>
        <w:t>.</w:t>
      </w:r>
      <w:r w:rsidR="00CB79F0">
        <w:rPr>
          <w:rFonts w:ascii="Times New Roman" w:hAnsi="Times New Roman" w:cs="Times New Roman"/>
          <w:i/>
          <w:sz w:val="24"/>
          <w:szCs w:val="24"/>
          <w:u w:val="single"/>
        </w:rPr>
        <w:t xml:space="preserve"> </w:t>
      </w:r>
      <w:r w:rsidRPr="00A233DE">
        <w:rPr>
          <w:rFonts w:ascii="Times New Roman" w:hAnsi="Times New Roman" w:cs="Times New Roman"/>
          <w:i/>
          <w:sz w:val="24"/>
          <w:szCs w:val="24"/>
          <w:u w:val="single"/>
        </w:rPr>
        <w:t>Таблица</w:t>
      </w:r>
      <w:r w:rsidRPr="00A233DE">
        <w:rPr>
          <w:rFonts w:ascii="Times New Roman" w:hAnsi="Times New Roman" w:cs="Times New Roman"/>
          <w:sz w:val="24"/>
          <w:szCs w:val="24"/>
        </w:rPr>
        <w:t xml:space="preserve"> </w:t>
      </w:r>
      <w:r w:rsidRPr="00A233DE">
        <w:rPr>
          <w:rFonts w:ascii="Times New Roman" w:hAnsi="Times New Roman" w:cs="Times New Roman"/>
          <w:sz w:val="24"/>
          <w:szCs w:val="24"/>
          <w:u w:val="single"/>
        </w:rPr>
        <w:t>«</w:t>
      </w:r>
      <w:r w:rsidR="006131CF">
        <w:rPr>
          <w:rFonts w:ascii="Times New Roman" w:hAnsi="Times New Roman" w:cs="Times New Roman"/>
          <w:sz w:val="24"/>
          <w:szCs w:val="24"/>
          <w:u w:val="single"/>
        </w:rPr>
        <w:t>Проектируемые районы и их состав</w:t>
      </w:r>
      <w:r w:rsidRPr="00E922F8">
        <w:rPr>
          <w:rFonts w:ascii="Times New Roman" w:hAnsi="Times New Roman" w:cs="Times New Roman"/>
          <w:sz w:val="24"/>
          <w:szCs w:val="24"/>
          <w:u w:val="single"/>
        </w:rPr>
        <w:t>»)</w:t>
      </w:r>
      <w:r w:rsidRPr="00E922F8">
        <w:rPr>
          <w:rFonts w:ascii="Times New Roman" w:hAnsi="Times New Roman" w:cs="Times New Roman"/>
          <w:sz w:val="24"/>
          <w:szCs w:val="24"/>
        </w:rPr>
        <w:t xml:space="preserve"> </w:t>
      </w:r>
      <w:r w:rsidRPr="00E922F8">
        <w:rPr>
          <w:rFonts w:ascii="Times New Roman" w:hAnsi="Times New Roman" w:cs="Times New Roman"/>
          <w:i/>
          <w:sz w:val="24"/>
          <w:szCs w:val="24"/>
        </w:rPr>
        <w:t>[3]</w:t>
      </w:r>
      <w:r w:rsidR="00351658" w:rsidRPr="00E922F8">
        <w:rPr>
          <w:rFonts w:ascii="Times New Roman" w:hAnsi="Times New Roman" w:cs="Times New Roman"/>
          <w:i/>
          <w:sz w:val="24"/>
          <w:szCs w:val="24"/>
        </w:rPr>
        <w:t>.</w:t>
      </w:r>
    </w:p>
    <w:p w:rsidR="00A233DE" w:rsidRPr="00351658" w:rsidRDefault="00A233DE" w:rsidP="00351658">
      <w:pPr>
        <w:pStyle w:val="a3"/>
        <w:numPr>
          <w:ilvl w:val="0"/>
          <w:numId w:val="4"/>
        </w:numPr>
        <w:spacing w:after="0"/>
        <w:ind w:left="284" w:right="566"/>
        <w:jc w:val="both"/>
        <w:rPr>
          <w:rFonts w:ascii="Times New Roman" w:eastAsia="Calibri" w:hAnsi="Times New Roman" w:cs="Times New Roman"/>
          <w:i/>
          <w:noProof/>
          <w:sz w:val="24"/>
          <w:szCs w:val="24"/>
        </w:rPr>
      </w:pPr>
      <w:r w:rsidRPr="00351658">
        <w:rPr>
          <w:rFonts w:ascii="Times New Roman" w:eastAsia="Calibri" w:hAnsi="Times New Roman" w:cs="Times New Roman"/>
          <w:i/>
          <w:sz w:val="24"/>
          <w:szCs w:val="24"/>
          <w:u w:val="single"/>
          <w:lang w:val="sah-RU"/>
        </w:rPr>
        <w:t xml:space="preserve">В архивных материалах Дюпсинского улуса Якутского округа и в </w:t>
      </w:r>
      <w:r w:rsidRPr="00351658">
        <w:rPr>
          <w:rFonts w:ascii="Times New Roman" w:eastAsia="Calibri" w:hAnsi="Times New Roman" w:cs="Times New Roman"/>
          <w:i/>
          <w:iCs/>
          <w:sz w:val="24"/>
          <w:szCs w:val="24"/>
          <w:u w:val="single"/>
        </w:rPr>
        <w:t xml:space="preserve">Проекте районирования наслегов </w:t>
      </w:r>
      <w:proofErr w:type="spellStart"/>
      <w:r w:rsidRPr="00351658">
        <w:rPr>
          <w:rFonts w:ascii="Times New Roman" w:eastAsia="Calibri" w:hAnsi="Times New Roman" w:cs="Times New Roman"/>
          <w:i/>
          <w:iCs/>
          <w:sz w:val="24"/>
          <w:szCs w:val="24"/>
          <w:u w:val="single"/>
        </w:rPr>
        <w:t>Усть-Алданского</w:t>
      </w:r>
      <w:proofErr w:type="spellEnd"/>
      <w:r w:rsidRPr="00351658">
        <w:rPr>
          <w:rFonts w:ascii="Times New Roman" w:eastAsia="Calibri" w:hAnsi="Times New Roman" w:cs="Times New Roman"/>
          <w:i/>
          <w:iCs/>
          <w:sz w:val="24"/>
          <w:szCs w:val="24"/>
          <w:u w:val="single"/>
        </w:rPr>
        <w:t xml:space="preserve"> улуса к декабрю 1931 года</w:t>
      </w:r>
      <w:r w:rsidRPr="00351658">
        <w:rPr>
          <w:rFonts w:ascii="Times New Roman" w:eastAsia="Calibri" w:hAnsi="Times New Roman" w:cs="Times New Roman"/>
          <w:iCs/>
          <w:sz w:val="24"/>
          <w:szCs w:val="24"/>
        </w:rPr>
        <w:t>, приводится материал об укрупнении улуса и проведении районирования внутри улуса.</w:t>
      </w:r>
    </w:p>
    <w:p w:rsidR="00A233DE" w:rsidRPr="00833558" w:rsidRDefault="00A233DE" w:rsidP="00351658">
      <w:pPr>
        <w:spacing w:after="0" w:line="240" w:lineRule="auto"/>
        <w:ind w:right="566"/>
        <w:jc w:val="both"/>
        <w:rPr>
          <w:rFonts w:ascii="Times New Roman" w:eastAsia="Calibri" w:hAnsi="Times New Roman" w:cs="Times New Roman"/>
          <w:i/>
          <w:noProof/>
          <w:sz w:val="24"/>
          <w:szCs w:val="24"/>
        </w:rPr>
      </w:pPr>
      <w:r w:rsidRPr="00A233DE">
        <w:rPr>
          <w:rFonts w:ascii="Times New Roman" w:eastAsia="Calibri" w:hAnsi="Times New Roman" w:cs="Times New Roman"/>
          <w:i/>
          <w:noProof/>
          <w:sz w:val="24"/>
          <w:szCs w:val="24"/>
        </w:rPr>
        <w:t xml:space="preserve">         </w:t>
      </w:r>
      <w:r w:rsidRPr="00A233DE">
        <w:rPr>
          <w:rFonts w:ascii="Times New Roman" w:eastAsia="Calibri" w:hAnsi="Times New Roman" w:cs="Times New Roman"/>
          <w:noProof/>
          <w:sz w:val="24"/>
          <w:szCs w:val="24"/>
          <w:lang w:val="sah-RU"/>
        </w:rPr>
        <w:t>Еще до образования Усть-Алданского улуса на основании Постановления РИК о районировании наслегов были проведены беспартийные конференции в Борогонском и Дюпсинском улусах. В результате было заложено</w:t>
      </w:r>
      <w:r w:rsidRPr="00A233DE">
        <w:rPr>
          <w:rFonts w:ascii="Times New Roman" w:eastAsia="Calibri" w:hAnsi="Times New Roman" w:cs="Times New Roman"/>
          <w:noProof/>
          <w:sz w:val="24"/>
          <w:szCs w:val="24"/>
        </w:rPr>
        <w:t xml:space="preserve"> </w:t>
      </w:r>
      <w:r w:rsidRPr="00A233DE">
        <w:rPr>
          <w:rFonts w:ascii="Times New Roman" w:eastAsia="Calibri" w:hAnsi="Times New Roman" w:cs="Times New Roman"/>
          <w:noProof/>
          <w:sz w:val="24"/>
          <w:szCs w:val="24"/>
          <w:lang w:val="sah-RU"/>
        </w:rPr>
        <w:t>первоступенное районирование, созданы удобства  администрирования связи, ликвидировались родовые интригы и через полостность отдельных частей улусов. Об этом очень хорошо видно из проекта резолюции по районированию наслегов Дюпсинского улуса</w:t>
      </w:r>
      <w:r w:rsidR="00351658">
        <w:rPr>
          <w:rFonts w:ascii="Times New Roman" w:eastAsia="Calibri" w:hAnsi="Times New Roman" w:cs="Times New Roman"/>
          <w:noProof/>
          <w:sz w:val="24"/>
          <w:szCs w:val="24"/>
        </w:rPr>
        <w:t xml:space="preserve"> </w:t>
      </w:r>
      <w:r w:rsidR="00351658" w:rsidRPr="00833558">
        <w:rPr>
          <w:rFonts w:ascii="Times New Roman" w:eastAsia="Calibri" w:hAnsi="Times New Roman" w:cs="Times New Roman"/>
          <w:i/>
          <w:noProof/>
          <w:sz w:val="24"/>
          <w:szCs w:val="24"/>
          <w:u w:val="single"/>
        </w:rPr>
        <w:t>(</w:t>
      </w:r>
      <w:r w:rsidR="00CD1B7A">
        <w:rPr>
          <w:rFonts w:ascii="Times New Roman" w:eastAsia="Calibri" w:hAnsi="Times New Roman" w:cs="Times New Roman"/>
          <w:i/>
          <w:noProof/>
          <w:sz w:val="24"/>
          <w:szCs w:val="24"/>
          <w:u w:val="single"/>
        </w:rPr>
        <w:t>Приложение 12</w:t>
      </w:r>
      <w:r w:rsidR="00351658" w:rsidRPr="00833558">
        <w:rPr>
          <w:rFonts w:ascii="Times New Roman" w:eastAsia="Calibri" w:hAnsi="Times New Roman" w:cs="Times New Roman"/>
          <w:i/>
          <w:noProof/>
          <w:sz w:val="24"/>
          <w:szCs w:val="24"/>
          <w:u w:val="single"/>
        </w:rPr>
        <w:t>.</w:t>
      </w:r>
      <w:r w:rsidR="00351658" w:rsidRPr="00833558">
        <w:rPr>
          <w:rFonts w:ascii="Times New Roman" w:eastAsia="Calibri" w:hAnsi="Times New Roman" w:cs="Times New Roman"/>
          <w:i/>
          <w:noProof/>
          <w:sz w:val="24"/>
          <w:szCs w:val="24"/>
        </w:rPr>
        <w:t xml:space="preserve"> </w:t>
      </w:r>
      <w:r w:rsidRPr="00833558">
        <w:rPr>
          <w:rFonts w:ascii="Times New Roman" w:eastAsia="Calibri" w:hAnsi="Times New Roman" w:cs="Times New Roman"/>
          <w:i/>
          <w:sz w:val="24"/>
          <w:szCs w:val="24"/>
          <w:lang w:val="sah-RU"/>
        </w:rPr>
        <w:t>Ф.50,оп.1,д.435.</w:t>
      </w:r>
      <w:r w:rsidR="00351658" w:rsidRPr="00833558">
        <w:rPr>
          <w:rFonts w:ascii="Times New Roman" w:eastAsia="Calibri" w:hAnsi="Times New Roman" w:cs="Times New Roman"/>
          <w:i/>
          <w:noProof/>
          <w:sz w:val="24"/>
          <w:szCs w:val="24"/>
        </w:rPr>
        <w:t xml:space="preserve"> </w:t>
      </w:r>
      <w:r w:rsidRPr="00833558">
        <w:rPr>
          <w:rFonts w:ascii="Times New Roman" w:eastAsia="Calibri" w:hAnsi="Times New Roman" w:cs="Times New Roman"/>
          <w:i/>
          <w:sz w:val="24"/>
          <w:szCs w:val="24"/>
          <w:lang w:val="sah-RU"/>
        </w:rPr>
        <w:t>Материалы Дюп</w:t>
      </w:r>
      <w:r w:rsidR="00833558" w:rsidRPr="00833558">
        <w:rPr>
          <w:rFonts w:ascii="Times New Roman" w:eastAsia="Calibri" w:hAnsi="Times New Roman" w:cs="Times New Roman"/>
          <w:i/>
          <w:sz w:val="24"/>
          <w:szCs w:val="24"/>
          <w:lang w:val="sah-RU"/>
        </w:rPr>
        <w:t>синского улуса Якутского округа).</w:t>
      </w:r>
    </w:p>
    <w:p w:rsidR="00122092" w:rsidRDefault="00A233DE" w:rsidP="00833558">
      <w:pPr>
        <w:numPr>
          <w:ilvl w:val="0"/>
          <w:numId w:val="4"/>
        </w:numPr>
        <w:spacing w:after="0" w:line="276" w:lineRule="auto"/>
        <w:ind w:left="426" w:right="566"/>
        <w:contextualSpacing/>
        <w:jc w:val="both"/>
        <w:rPr>
          <w:rFonts w:ascii="Times New Roman" w:eastAsia="Calibri" w:hAnsi="Times New Roman" w:cs="Times New Roman"/>
          <w:noProof/>
          <w:sz w:val="24"/>
          <w:szCs w:val="24"/>
        </w:rPr>
      </w:pPr>
      <w:r w:rsidRPr="00A233DE">
        <w:rPr>
          <w:rFonts w:ascii="Times New Roman" w:eastAsia="Calibri" w:hAnsi="Times New Roman" w:cs="Times New Roman"/>
          <w:noProof/>
          <w:sz w:val="24"/>
          <w:szCs w:val="24"/>
        </w:rPr>
        <w:t xml:space="preserve">Также наряду с районированием улусов в Якутии проводились районирования наслегов в улусах, о чем говорят постановления ЯЦИК о районировании с учетом мнений жителей наслегов на местах. </w:t>
      </w:r>
    </w:p>
    <w:p w:rsidR="00A233DE" w:rsidRPr="00833558" w:rsidRDefault="00CD1B7A" w:rsidP="00122092">
      <w:pPr>
        <w:spacing w:after="0" w:line="276" w:lineRule="auto"/>
        <w:ind w:right="566"/>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lastRenderedPageBreak/>
        <w:t xml:space="preserve">       </w:t>
      </w:r>
      <w:r w:rsidR="00A233DE" w:rsidRPr="00A233DE">
        <w:rPr>
          <w:rFonts w:ascii="Times New Roman" w:eastAsia="Calibri" w:hAnsi="Times New Roman" w:cs="Times New Roman"/>
          <w:noProof/>
          <w:sz w:val="24"/>
          <w:szCs w:val="24"/>
        </w:rPr>
        <w:t xml:space="preserve">Привожу как дополнительный материал из архивного фонда </w:t>
      </w:r>
      <w:r w:rsidR="00A233DE" w:rsidRPr="00833558">
        <w:rPr>
          <w:rFonts w:ascii="Times New Roman" w:eastAsia="Calibri" w:hAnsi="Times New Roman" w:cs="Times New Roman"/>
          <w:sz w:val="24"/>
          <w:szCs w:val="24"/>
          <w:lang w:val="sah-RU"/>
        </w:rPr>
        <w:t>Проект районирования и карты наслегов Усть-Алданского</w:t>
      </w:r>
      <w:r w:rsidR="00833558">
        <w:rPr>
          <w:rFonts w:ascii="Times New Roman" w:eastAsia="Calibri" w:hAnsi="Times New Roman" w:cs="Times New Roman"/>
          <w:sz w:val="24"/>
          <w:szCs w:val="24"/>
          <w:lang w:val="sah-RU"/>
        </w:rPr>
        <w:t xml:space="preserve"> района от 29 декабря 1931 года </w:t>
      </w:r>
      <w:r>
        <w:rPr>
          <w:rFonts w:ascii="Times New Roman" w:eastAsia="Calibri" w:hAnsi="Times New Roman" w:cs="Times New Roman"/>
          <w:i/>
          <w:sz w:val="24"/>
          <w:szCs w:val="24"/>
          <w:u w:val="single"/>
          <w:lang w:val="sah-RU"/>
        </w:rPr>
        <w:t>(Приложение 13</w:t>
      </w:r>
      <w:r w:rsidR="00833558" w:rsidRPr="00833558">
        <w:rPr>
          <w:rFonts w:ascii="Times New Roman" w:eastAsia="Calibri" w:hAnsi="Times New Roman" w:cs="Times New Roman"/>
          <w:i/>
          <w:sz w:val="24"/>
          <w:szCs w:val="24"/>
          <w:u w:val="single"/>
          <w:lang w:val="sah-RU"/>
        </w:rPr>
        <w:t>).</w:t>
      </w:r>
    </w:p>
    <w:p w:rsidR="00A233DE" w:rsidRPr="00122092" w:rsidRDefault="00A233DE" w:rsidP="00122092">
      <w:pPr>
        <w:tabs>
          <w:tab w:val="left" w:pos="7797"/>
          <w:tab w:val="left" w:pos="8789"/>
        </w:tabs>
        <w:spacing w:after="0" w:line="276" w:lineRule="auto"/>
        <w:ind w:right="566"/>
        <w:jc w:val="both"/>
        <w:rPr>
          <w:rFonts w:ascii="Times New Roman" w:eastAsia="Calibri" w:hAnsi="Times New Roman" w:cs="Times New Roman"/>
          <w:i/>
          <w:sz w:val="24"/>
          <w:szCs w:val="24"/>
        </w:rPr>
      </w:pPr>
      <w:r w:rsidRPr="00A233DE">
        <w:rPr>
          <w:rFonts w:ascii="Times New Roman" w:eastAsia="Calibri" w:hAnsi="Times New Roman" w:cs="Times New Roman"/>
          <w:sz w:val="24"/>
          <w:szCs w:val="24"/>
          <w:lang w:val="sah-RU"/>
        </w:rPr>
        <w:t xml:space="preserve">          Наш Усть - Алданский улус </w:t>
      </w:r>
      <w:r w:rsidRPr="00A233DE">
        <w:rPr>
          <w:rFonts w:ascii="Times New Roman" w:eastAsia="Calibri" w:hAnsi="Times New Roman" w:cs="Times New Roman"/>
          <w:sz w:val="24"/>
          <w:szCs w:val="24"/>
        </w:rPr>
        <w:t xml:space="preserve">образован в 1930 году. Но до этого шли подготовительные работы по составлению карт и планов районирования, придерживаясь постановления ЯЦИК и </w:t>
      </w:r>
      <w:r w:rsidRPr="00A233DE">
        <w:rPr>
          <w:rFonts w:ascii="Times New Roman" w:eastAsia="Calibri" w:hAnsi="Times New Roman" w:cs="Times New Roman"/>
          <w:sz w:val="24"/>
          <w:szCs w:val="24"/>
          <w:lang w:val="en-US"/>
        </w:rPr>
        <w:t>VI</w:t>
      </w:r>
      <w:r w:rsidRPr="00A233DE">
        <w:rPr>
          <w:rFonts w:ascii="Times New Roman" w:eastAsia="Calibri" w:hAnsi="Times New Roman" w:cs="Times New Roman"/>
          <w:sz w:val="24"/>
          <w:szCs w:val="24"/>
        </w:rPr>
        <w:t xml:space="preserve"> съезда Советов Якутии. По архивным материалам видно, что в состав организационной комиссии по районированию наслегов при </w:t>
      </w:r>
      <w:proofErr w:type="spellStart"/>
      <w:r w:rsidRPr="00A233DE">
        <w:rPr>
          <w:rFonts w:ascii="Times New Roman" w:eastAsia="Calibri" w:hAnsi="Times New Roman" w:cs="Times New Roman"/>
          <w:sz w:val="24"/>
          <w:szCs w:val="24"/>
        </w:rPr>
        <w:t>Усть-Алданском</w:t>
      </w:r>
      <w:proofErr w:type="spellEnd"/>
      <w:r w:rsidRPr="00A233DE">
        <w:rPr>
          <w:rFonts w:ascii="Times New Roman" w:eastAsia="Calibri" w:hAnsi="Times New Roman" w:cs="Times New Roman"/>
          <w:sz w:val="24"/>
          <w:szCs w:val="24"/>
        </w:rPr>
        <w:t xml:space="preserve"> РИК были включены </w:t>
      </w:r>
      <w:proofErr w:type="spellStart"/>
      <w:r w:rsidRPr="00A233DE">
        <w:rPr>
          <w:rFonts w:ascii="Times New Roman" w:eastAsia="Calibri" w:hAnsi="Times New Roman" w:cs="Times New Roman"/>
          <w:sz w:val="24"/>
          <w:szCs w:val="24"/>
        </w:rPr>
        <w:t>Вешников</w:t>
      </w:r>
      <w:proofErr w:type="spellEnd"/>
      <w:r w:rsidRPr="00A233DE">
        <w:rPr>
          <w:rFonts w:ascii="Times New Roman" w:eastAsia="Calibri" w:hAnsi="Times New Roman" w:cs="Times New Roman"/>
          <w:sz w:val="24"/>
          <w:szCs w:val="24"/>
        </w:rPr>
        <w:t xml:space="preserve">, Никифоров Василий, Алексеев Семен, Алексеев В. и было поручено сделать проект и карты районирования </w:t>
      </w:r>
      <w:proofErr w:type="spellStart"/>
      <w:r w:rsidRPr="00A233DE">
        <w:rPr>
          <w:rFonts w:ascii="Times New Roman" w:eastAsia="Calibri" w:hAnsi="Times New Roman" w:cs="Times New Roman"/>
          <w:sz w:val="24"/>
          <w:szCs w:val="24"/>
        </w:rPr>
        <w:t>Борогонского</w:t>
      </w:r>
      <w:proofErr w:type="spellEnd"/>
      <w:r w:rsidRPr="00A233DE">
        <w:rPr>
          <w:rFonts w:ascii="Times New Roman" w:eastAsia="Calibri" w:hAnsi="Times New Roman" w:cs="Times New Roman"/>
          <w:sz w:val="24"/>
          <w:szCs w:val="24"/>
        </w:rPr>
        <w:t xml:space="preserve"> района </w:t>
      </w:r>
      <w:proofErr w:type="spellStart"/>
      <w:r w:rsidRPr="00A233DE">
        <w:rPr>
          <w:rFonts w:ascii="Times New Roman" w:eastAsia="Calibri" w:hAnsi="Times New Roman" w:cs="Times New Roman"/>
          <w:sz w:val="24"/>
          <w:szCs w:val="24"/>
        </w:rPr>
        <w:t>Вешникову</w:t>
      </w:r>
      <w:proofErr w:type="spellEnd"/>
      <w:r w:rsidRPr="00A233DE">
        <w:rPr>
          <w:rFonts w:ascii="Times New Roman" w:eastAsia="Calibri" w:hAnsi="Times New Roman" w:cs="Times New Roman"/>
          <w:sz w:val="24"/>
          <w:szCs w:val="24"/>
        </w:rPr>
        <w:t>, а</w:t>
      </w:r>
      <w:r w:rsidR="00E74ECC">
        <w:rPr>
          <w:rFonts w:ascii="Times New Roman" w:eastAsia="Calibri" w:hAnsi="Times New Roman" w:cs="Times New Roman"/>
          <w:sz w:val="24"/>
          <w:szCs w:val="24"/>
        </w:rPr>
        <w:t xml:space="preserve"> </w:t>
      </w:r>
      <w:proofErr w:type="spellStart"/>
      <w:r w:rsidR="00E74ECC">
        <w:rPr>
          <w:rFonts w:ascii="Times New Roman" w:eastAsia="Calibri" w:hAnsi="Times New Roman" w:cs="Times New Roman"/>
          <w:sz w:val="24"/>
          <w:szCs w:val="24"/>
        </w:rPr>
        <w:t>Дюпсинского</w:t>
      </w:r>
      <w:proofErr w:type="spellEnd"/>
      <w:r w:rsidR="00E74ECC">
        <w:rPr>
          <w:rFonts w:ascii="Times New Roman" w:eastAsia="Calibri" w:hAnsi="Times New Roman" w:cs="Times New Roman"/>
          <w:sz w:val="24"/>
          <w:szCs w:val="24"/>
        </w:rPr>
        <w:t xml:space="preserve"> района Никифорову </w:t>
      </w:r>
      <w:r w:rsidR="004376EA">
        <w:rPr>
          <w:rFonts w:ascii="Times New Roman" w:eastAsia="Calibri" w:hAnsi="Times New Roman" w:cs="Times New Roman"/>
          <w:i/>
          <w:sz w:val="24"/>
          <w:szCs w:val="24"/>
          <w:u w:val="single"/>
        </w:rPr>
        <w:t>(Приложение 14</w:t>
      </w:r>
      <w:r w:rsidR="00E74ECC" w:rsidRPr="00E74ECC">
        <w:rPr>
          <w:rFonts w:ascii="Times New Roman" w:eastAsia="Calibri" w:hAnsi="Times New Roman" w:cs="Times New Roman"/>
          <w:i/>
          <w:sz w:val="24"/>
          <w:szCs w:val="24"/>
          <w:u w:val="single"/>
        </w:rPr>
        <w:t>.</w:t>
      </w:r>
      <w:r w:rsidR="00E74ECC" w:rsidRPr="00E74ECC">
        <w:rPr>
          <w:rFonts w:ascii="Times New Roman" w:eastAsia="Calibri" w:hAnsi="Times New Roman" w:cs="Times New Roman"/>
          <w:i/>
          <w:sz w:val="24"/>
          <w:szCs w:val="24"/>
        </w:rPr>
        <w:t xml:space="preserve"> </w:t>
      </w:r>
      <w:r w:rsidRPr="00E74ECC">
        <w:rPr>
          <w:rFonts w:ascii="Times New Roman" w:eastAsia="Calibri" w:hAnsi="Times New Roman" w:cs="Times New Roman"/>
          <w:i/>
          <w:sz w:val="24"/>
          <w:szCs w:val="24"/>
          <w:lang w:val="sah-RU"/>
        </w:rPr>
        <w:t>Ф.610, оп.1,д.302,л.93(об)-94. Из протокола заседания</w:t>
      </w:r>
      <w:r w:rsidR="00E74ECC" w:rsidRPr="00E74ECC">
        <w:rPr>
          <w:rFonts w:ascii="Times New Roman" w:eastAsia="Calibri" w:hAnsi="Times New Roman" w:cs="Times New Roman"/>
          <w:i/>
          <w:sz w:val="24"/>
          <w:szCs w:val="24"/>
        </w:rPr>
        <w:t xml:space="preserve"> </w:t>
      </w:r>
      <w:r w:rsidRPr="00E74ECC">
        <w:rPr>
          <w:rFonts w:ascii="Times New Roman" w:eastAsia="Calibri" w:hAnsi="Times New Roman" w:cs="Times New Roman"/>
          <w:i/>
          <w:sz w:val="24"/>
          <w:szCs w:val="24"/>
          <w:lang w:val="sah-RU"/>
        </w:rPr>
        <w:t>президиу</w:t>
      </w:r>
      <w:r w:rsidR="00E74ECC" w:rsidRPr="00E74ECC">
        <w:rPr>
          <w:rFonts w:ascii="Times New Roman" w:eastAsia="Calibri" w:hAnsi="Times New Roman" w:cs="Times New Roman"/>
          <w:i/>
          <w:sz w:val="24"/>
          <w:szCs w:val="24"/>
          <w:lang w:val="sah-RU"/>
        </w:rPr>
        <w:t xml:space="preserve">ма Усть-Алданского райисполкома </w:t>
      </w:r>
      <w:r w:rsidRPr="00E74ECC">
        <w:rPr>
          <w:rFonts w:ascii="Times New Roman" w:eastAsia="Calibri" w:hAnsi="Times New Roman" w:cs="Times New Roman"/>
          <w:i/>
          <w:sz w:val="24"/>
          <w:szCs w:val="24"/>
          <w:lang w:val="sah-RU"/>
        </w:rPr>
        <w:t>от 13 мая 1931 года</w:t>
      </w:r>
      <w:r w:rsidR="00E74ECC" w:rsidRPr="00E74ECC">
        <w:rPr>
          <w:rFonts w:ascii="Times New Roman" w:eastAsia="Calibri" w:hAnsi="Times New Roman" w:cs="Times New Roman"/>
          <w:i/>
          <w:sz w:val="24"/>
          <w:szCs w:val="24"/>
        </w:rPr>
        <w:t xml:space="preserve">. </w:t>
      </w:r>
      <w:r w:rsidR="00E74ECC">
        <w:rPr>
          <w:rFonts w:ascii="Times New Roman" w:eastAsia="Calibri" w:hAnsi="Times New Roman" w:cs="Times New Roman"/>
          <w:i/>
          <w:sz w:val="24"/>
          <w:szCs w:val="24"/>
          <w:lang w:val="sah-RU"/>
        </w:rPr>
        <w:t xml:space="preserve">О районировании наслегов), </w:t>
      </w:r>
      <w:r w:rsidR="004376EA">
        <w:rPr>
          <w:rFonts w:ascii="Times New Roman" w:eastAsia="Calibri" w:hAnsi="Times New Roman" w:cs="Times New Roman"/>
          <w:i/>
          <w:sz w:val="24"/>
          <w:szCs w:val="24"/>
          <w:u w:val="single"/>
          <w:lang w:val="sah-RU"/>
        </w:rPr>
        <w:t>(Приложение 15</w:t>
      </w:r>
      <w:r w:rsidR="00E74ECC" w:rsidRPr="00E74ECC">
        <w:rPr>
          <w:rFonts w:ascii="Times New Roman" w:eastAsia="Calibri" w:hAnsi="Times New Roman" w:cs="Times New Roman"/>
          <w:i/>
          <w:sz w:val="24"/>
          <w:szCs w:val="24"/>
          <w:u w:val="single"/>
          <w:lang w:val="sah-RU"/>
        </w:rPr>
        <w:t>.</w:t>
      </w:r>
      <w:r w:rsidR="00E74ECC" w:rsidRPr="00E74ECC">
        <w:rPr>
          <w:rFonts w:ascii="Times New Roman" w:eastAsia="Calibri" w:hAnsi="Times New Roman" w:cs="Times New Roman"/>
          <w:i/>
          <w:sz w:val="24"/>
          <w:szCs w:val="24"/>
          <w:lang w:val="sah-RU"/>
        </w:rPr>
        <w:t xml:space="preserve"> </w:t>
      </w:r>
      <w:r w:rsidR="00E74ECC">
        <w:rPr>
          <w:rFonts w:ascii="Times New Roman" w:eastAsia="Calibri" w:hAnsi="Times New Roman" w:cs="Times New Roman"/>
          <w:i/>
          <w:sz w:val="24"/>
          <w:szCs w:val="24"/>
          <w:lang w:val="sah-RU"/>
        </w:rPr>
        <w:t xml:space="preserve">Ф.610,оп.1, д.647 </w:t>
      </w:r>
      <w:r w:rsidR="004376EA">
        <w:rPr>
          <w:rFonts w:ascii="Times New Roman" w:eastAsia="Calibri" w:hAnsi="Times New Roman" w:cs="Times New Roman"/>
          <w:i/>
          <w:noProof/>
          <w:sz w:val="24"/>
          <w:szCs w:val="24"/>
        </w:rPr>
        <w:t xml:space="preserve">(Проект </w:t>
      </w:r>
      <w:r w:rsidRPr="00E74ECC">
        <w:rPr>
          <w:rFonts w:ascii="Times New Roman" w:eastAsia="Calibri" w:hAnsi="Times New Roman" w:cs="Times New Roman"/>
          <w:i/>
          <w:noProof/>
          <w:sz w:val="24"/>
          <w:szCs w:val="24"/>
        </w:rPr>
        <w:t>районирования</w:t>
      </w:r>
      <w:r w:rsidR="004376EA">
        <w:rPr>
          <w:rFonts w:ascii="Times New Roman" w:eastAsia="Calibri" w:hAnsi="Times New Roman" w:cs="Times New Roman"/>
          <w:i/>
          <w:noProof/>
          <w:sz w:val="24"/>
          <w:szCs w:val="24"/>
        </w:rPr>
        <w:t xml:space="preserve"> наслегов Усть-Алданского улуса от 29 декабря 1931 года</w:t>
      </w:r>
      <w:r w:rsidRPr="00E74ECC">
        <w:rPr>
          <w:rFonts w:ascii="Times New Roman" w:eastAsia="Calibri" w:hAnsi="Times New Roman" w:cs="Times New Roman"/>
          <w:i/>
          <w:noProof/>
          <w:sz w:val="24"/>
          <w:szCs w:val="24"/>
        </w:rPr>
        <w:t>)</w:t>
      </w:r>
      <w:r w:rsidR="00122092">
        <w:rPr>
          <w:rFonts w:ascii="Times New Roman" w:eastAsia="Calibri" w:hAnsi="Times New Roman" w:cs="Times New Roman"/>
          <w:i/>
          <w:sz w:val="24"/>
          <w:szCs w:val="24"/>
        </w:rPr>
        <w:t>.</w:t>
      </w:r>
    </w:p>
    <w:p w:rsidR="00154A69" w:rsidRDefault="00A233DE" w:rsidP="00154A69">
      <w:pPr>
        <w:spacing w:after="0" w:line="276" w:lineRule="auto"/>
        <w:ind w:right="566"/>
        <w:jc w:val="both"/>
        <w:rPr>
          <w:rFonts w:ascii="Times New Roman" w:eastAsia="Calibri" w:hAnsi="Times New Roman" w:cs="Times New Roman"/>
          <w:sz w:val="24"/>
          <w:szCs w:val="24"/>
          <w:lang w:val="sah-RU"/>
        </w:rPr>
      </w:pPr>
      <w:r w:rsidRPr="00A233DE">
        <w:rPr>
          <w:rFonts w:ascii="Times New Roman" w:eastAsia="Calibri" w:hAnsi="Times New Roman" w:cs="Times New Roman"/>
          <w:sz w:val="24"/>
          <w:szCs w:val="24"/>
          <w:lang w:val="sah-RU"/>
        </w:rPr>
        <w:t xml:space="preserve">          Из документов видно, что районирование шло с 1929 года по 1932 год включительно. Так как в некоторых наслегах ввиду удаленности от центра района начались отчуждения, или наоборот произошли присоединения наслегов. Например, в 1931 году, когда вновь образовался Намский улус, то Кобяконский и Арбынский наслега вновь были переданы этому району, кроме “Сабарского рода”, который присоединился к Наяхинскому наслегу </w:t>
      </w:r>
      <w:r w:rsidR="00122092">
        <w:rPr>
          <w:rFonts w:ascii="Times New Roman" w:eastAsia="Calibri" w:hAnsi="Times New Roman" w:cs="Times New Roman"/>
          <w:sz w:val="24"/>
          <w:szCs w:val="24"/>
          <w:lang w:val="sah-RU"/>
        </w:rPr>
        <w:t xml:space="preserve">Усть-Алданского улуса. Или Хара - </w:t>
      </w:r>
      <w:r w:rsidRPr="00A233DE">
        <w:rPr>
          <w:rFonts w:ascii="Times New Roman" w:eastAsia="Calibri" w:hAnsi="Times New Roman" w:cs="Times New Roman"/>
          <w:sz w:val="24"/>
          <w:szCs w:val="24"/>
          <w:lang w:val="sah-RU"/>
        </w:rPr>
        <w:t>Алданский наслег передан Таттинскому району, Ламунхинский и промышленные Сангар и Боевик Саккы</w:t>
      </w:r>
      <w:r w:rsidR="00154A69">
        <w:rPr>
          <w:rFonts w:ascii="Times New Roman" w:eastAsia="Calibri" w:hAnsi="Times New Roman" w:cs="Times New Roman"/>
          <w:sz w:val="24"/>
          <w:szCs w:val="24"/>
          <w:lang w:val="sah-RU"/>
        </w:rPr>
        <w:t>рырскому и Верхоянскому районам.</w:t>
      </w:r>
    </w:p>
    <w:p w:rsidR="00A233DE" w:rsidRPr="00A233DE" w:rsidRDefault="00A233DE" w:rsidP="00A233DE">
      <w:pPr>
        <w:tabs>
          <w:tab w:val="left" w:pos="7797"/>
          <w:tab w:val="left" w:pos="8789"/>
        </w:tabs>
        <w:spacing w:after="0" w:line="276" w:lineRule="auto"/>
        <w:ind w:right="566"/>
        <w:jc w:val="both"/>
        <w:rPr>
          <w:rFonts w:ascii="Times New Roman" w:eastAsia="Calibri" w:hAnsi="Times New Roman" w:cs="Times New Roman"/>
          <w:sz w:val="24"/>
          <w:szCs w:val="24"/>
          <w:lang w:val="sah-RU"/>
        </w:rPr>
      </w:pPr>
    </w:p>
    <w:p w:rsidR="00A233DE" w:rsidRDefault="00154A69" w:rsidP="00154A69">
      <w:pPr>
        <w:tabs>
          <w:tab w:val="left" w:pos="7797"/>
          <w:tab w:val="left" w:pos="8789"/>
        </w:tabs>
        <w:spacing w:after="0"/>
        <w:ind w:right="566"/>
        <w:contextualSpacing/>
        <w:jc w:val="center"/>
        <w:rPr>
          <w:rFonts w:ascii="Times New Roman" w:eastAsia="Calibri" w:hAnsi="Times New Roman" w:cs="Times New Roman"/>
          <w:b/>
          <w:i/>
          <w:sz w:val="24"/>
          <w:szCs w:val="24"/>
          <w:lang w:val="sah-RU"/>
        </w:rPr>
      </w:pPr>
      <w:r>
        <w:rPr>
          <w:rFonts w:ascii="Times New Roman" w:eastAsia="Calibri" w:hAnsi="Times New Roman" w:cs="Times New Roman"/>
          <w:b/>
          <w:i/>
          <w:sz w:val="24"/>
          <w:szCs w:val="24"/>
          <w:lang w:val="sah-RU"/>
        </w:rPr>
        <w:t>Заключение</w:t>
      </w:r>
    </w:p>
    <w:p w:rsidR="00154A69" w:rsidRPr="00A233DE" w:rsidRDefault="00154A69" w:rsidP="00154A69">
      <w:pPr>
        <w:tabs>
          <w:tab w:val="left" w:pos="7797"/>
          <w:tab w:val="left" w:pos="8789"/>
        </w:tabs>
        <w:spacing w:after="0"/>
        <w:ind w:right="566"/>
        <w:contextualSpacing/>
        <w:jc w:val="center"/>
        <w:rPr>
          <w:rFonts w:ascii="Times New Roman" w:eastAsia="Calibri" w:hAnsi="Times New Roman" w:cs="Times New Roman"/>
          <w:b/>
          <w:i/>
          <w:sz w:val="24"/>
          <w:szCs w:val="24"/>
          <w:lang w:val="sah-RU"/>
        </w:rPr>
      </w:pPr>
    </w:p>
    <w:p w:rsidR="00A233DE" w:rsidRPr="00A233DE" w:rsidRDefault="00A233DE" w:rsidP="00A233DE">
      <w:pPr>
        <w:tabs>
          <w:tab w:val="left" w:pos="7797"/>
          <w:tab w:val="left" w:pos="8789"/>
        </w:tabs>
        <w:spacing w:after="0"/>
        <w:ind w:right="566"/>
        <w:contextualSpacing/>
        <w:jc w:val="both"/>
        <w:rPr>
          <w:rFonts w:ascii="Times New Roman" w:eastAsia="Calibri" w:hAnsi="Times New Roman" w:cs="Times New Roman"/>
          <w:b/>
          <w:i/>
          <w:sz w:val="24"/>
          <w:szCs w:val="24"/>
        </w:rPr>
      </w:pPr>
      <w:r w:rsidRPr="00A233DE">
        <w:rPr>
          <w:rFonts w:ascii="Times New Roman" w:eastAsia="Calibri" w:hAnsi="Times New Roman" w:cs="Times New Roman"/>
          <w:sz w:val="24"/>
          <w:szCs w:val="24"/>
          <w:lang w:val="sah-RU"/>
        </w:rPr>
        <w:t xml:space="preserve">         На основании проведенных исследований административно-территориального деления улусов и наслегов Якутии на примере образован</w:t>
      </w:r>
      <w:proofErr w:type="spellStart"/>
      <w:r w:rsidRPr="00A233DE">
        <w:rPr>
          <w:rFonts w:ascii="Times New Roman" w:eastAsia="Calibri" w:hAnsi="Times New Roman" w:cs="Times New Roman"/>
          <w:sz w:val="24"/>
          <w:szCs w:val="24"/>
        </w:rPr>
        <w:t>ия</w:t>
      </w:r>
      <w:proofErr w:type="spellEnd"/>
      <w:r w:rsidRPr="00A233DE">
        <w:rPr>
          <w:rFonts w:ascii="Times New Roman" w:eastAsia="Calibri" w:hAnsi="Times New Roman" w:cs="Times New Roman"/>
          <w:sz w:val="24"/>
          <w:szCs w:val="24"/>
          <w:lang w:val="sah-RU"/>
        </w:rPr>
        <w:t xml:space="preserve"> Усть-Алданского улуса можно сделать </w:t>
      </w:r>
      <w:r w:rsidRPr="00A233DE">
        <w:rPr>
          <w:rFonts w:ascii="Times New Roman" w:eastAsia="Calibri" w:hAnsi="Times New Roman" w:cs="Times New Roman"/>
          <w:b/>
          <w:i/>
          <w:sz w:val="24"/>
          <w:szCs w:val="24"/>
          <w:lang w:val="sah-RU"/>
        </w:rPr>
        <w:t>следующие выводы:</w:t>
      </w:r>
    </w:p>
    <w:p w:rsidR="00A233DE" w:rsidRPr="00A233DE" w:rsidRDefault="00A233DE" w:rsidP="00A233DE">
      <w:pPr>
        <w:numPr>
          <w:ilvl w:val="0"/>
          <w:numId w:val="18"/>
        </w:numPr>
        <w:spacing w:after="0" w:line="276" w:lineRule="auto"/>
        <w:ind w:right="566"/>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Изучение литературы по данной теме, более углубленно изучив историю районирования Якутии, а именно определив тип районирования – это административно-территориальное деление, образование улусов и наслегов Якутии (работы авторов </w:t>
      </w:r>
      <w:proofErr w:type="spellStart"/>
      <w:r w:rsidRPr="00A233DE">
        <w:rPr>
          <w:rFonts w:ascii="Times New Roman" w:eastAsia="Calibri" w:hAnsi="Times New Roman" w:cs="Times New Roman"/>
          <w:sz w:val="24"/>
          <w:szCs w:val="24"/>
        </w:rPr>
        <w:t>С.И.Льобы</w:t>
      </w:r>
      <w:proofErr w:type="spellEnd"/>
      <w:r w:rsidRPr="00A233DE">
        <w:rPr>
          <w:rFonts w:ascii="Times New Roman" w:eastAsia="Calibri" w:hAnsi="Times New Roman" w:cs="Times New Roman"/>
          <w:sz w:val="24"/>
          <w:szCs w:val="24"/>
        </w:rPr>
        <w:t xml:space="preserve"> 1929 года выпуска, Присяжных Л.С., М.Ю. </w:t>
      </w:r>
      <w:r w:rsidRPr="00A233DE">
        <w:rPr>
          <w:rFonts w:ascii="Times New Roman" w:hAnsi="Times New Roman" w:cs="Times New Roman"/>
          <w:sz w:val="24"/>
          <w:szCs w:val="24"/>
        </w:rPr>
        <w:t xml:space="preserve">и работ </w:t>
      </w:r>
      <w:proofErr w:type="spellStart"/>
      <w:r w:rsidRPr="00A233DE">
        <w:rPr>
          <w:rFonts w:ascii="Times New Roman" w:hAnsi="Times New Roman" w:cs="Times New Roman"/>
          <w:sz w:val="24"/>
          <w:szCs w:val="24"/>
        </w:rPr>
        <w:t>Е.Н.Федоровой</w:t>
      </w:r>
      <w:proofErr w:type="spellEnd"/>
      <w:r w:rsidRPr="00A233DE">
        <w:rPr>
          <w:rFonts w:ascii="Times New Roman" w:hAnsi="Times New Roman" w:cs="Times New Roman"/>
          <w:sz w:val="24"/>
          <w:szCs w:val="24"/>
        </w:rPr>
        <w:t xml:space="preserve">, </w:t>
      </w:r>
      <w:proofErr w:type="spellStart"/>
      <w:r w:rsidRPr="00A233DE">
        <w:rPr>
          <w:rFonts w:ascii="Times New Roman" w:hAnsi="Times New Roman" w:cs="Times New Roman"/>
          <w:sz w:val="24"/>
          <w:szCs w:val="24"/>
        </w:rPr>
        <w:t>Е.А.Пахомова</w:t>
      </w:r>
      <w:proofErr w:type="spellEnd"/>
      <w:r w:rsidRPr="00A233DE">
        <w:rPr>
          <w:rFonts w:ascii="Times New Roman" w:hAnsi="Times New Roman" w:cs="Times New Roman"/>
          <w:sz w:val="24"/>
          <w:szCs w:val="24"/>
        </w:rPr>
        <w:t xml:space="preserve">, </w:t>
      </w:r>
      <w:proofErr w:type="spellStart"/>
      <w:r w:rsidRPr="00A233DE">
        <w:rPr>
          <w:rFonts w:ascii="Times New Roman" w:eastAsia="Calibri" w:hAnsi="Times New Roman" w:cs="Times New Roman"/>
          <w:sz w:val="24"/>
          <w:szCs w:val="24"/>
        </w:rPr>
        <w:t>Ф.Г.Сафронова</w:t>
      </w:r>
      <w:proofErr w:type="spellEnd"/>
      <w:r w:rsidRPr="00A233DE">
        <w:rPr>
          <w:rFonts w:ascii="Times New Roman" w:eastAsia="Calibri" w:hAnsi="Times New Roman" w:cs="Times New Roman"/>
          <w:sz w:val="24"/>
          <w:szCs w:val="24"/>
        </w:rPr>
        <w:t xml:space="preserve">, Г.П. </w:t>
      </w:r>
      <w:proofErr w:type="spellStart"/>
      <w:r w:rsidRPr="00A233DE">
        <w:rPr>
          <w:rFonts w:ascii="Times New Roman" w:eastAsia="Calibri" w:hAnsi="Times New Roman" w:cs="Times New Roman"/>
          <w:sz w:val="24"/>
          <w:szCs w:val="24"/>
        </w:rPr>
        <w:t>Башарина</w:t>
      </w:r>
      <w:proofErr w:type="spellEnd"/>
      <w:r w:rsidRPr="00A233DE">
        <w:rPr>
          <w:rFonts w:ascii="Times New Roman" w:eastAsia="Calibri" w:hAnsi="Times New Roman" w:cs="Times New Roman"/>
          <w:sz w:val="24"/>
          <w:szCs w:val="24"/>
        </w:rPr>
        <w:t xml:space="preserve"> и т.д.)</w:t>
      </w:r>
    </w:p>
    <w:p w:rsidR="00A233DE" w:rsidRPr="00A233DE" w:rsidRDefault="00A233DE" w:rsidP="00A233DE">
      <w:pPr>
        <w:numPr>
          <w:ilvl w:val="0"/>
          <w:numId w:val="18"/>
        </w:numPr>
        <w:spacing w:after="0" w:line="276" w:lineRule="auto"/>
        <w:ind w:right="566"/>
        <w:contextualSpacing/>
        <w:jc w:val="both"/>
        <w:rPr>
          <w:rFonts w:ascii="Times New Roman" w:hAnsi="Times New Roman" w:cs="Times New Roman"/>
          <w:sz w:val="24"/>
          <w:szCs w:val="24"/>
        </w:rPr>
      </w:pPr>
      <w:r w:rsidRPr="00A233DE">
        <w:rPr>
          <w:rFonts w:ascii="Times New Roman" w:eastAsia="Calibri" w:hAnsi="Times New Roman" w:cs="Times New Roman"/>
          <w:sz w:val="24"/>
          <w:szCs w:val="24"/>
        </w:rPr>
        <w:t xml:space="preserve">Основываясь в изученных архивных материалах в своей работе мы выделили основные этапы развития административно-территориального деления Якутии с 1632 по 1931 год, до истории образования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 </w:t>
      </w:r>
      <w:r w:rsidRPr="00A233DE">
        <w:rPr>
          <w:rFonts w:ascii="Times New Roman" w:eastAsia="Calibri" w:hAnsi="Times New Roman" w:cs="Times New Roman"/>
          <w:sz w:val="24"/>
          <w:szCs w:val="24"/>
          <w:lang w:val="en-US"/>
        </w:rPr>
        <w:t>c</w:t>
      </w:r>
      <w:r w:rsidRPr="00A233DE">
        <w:rPr>
          <w:rFonts w:ascii="Times New Roman" w:eastAsia="Calibri" w:hAnsi="Times New Roman" w:cs="Times New Roman"/>
          <w:sz w:val="24"/>
          <w:szCs w:val="24"/>
        </w:rPr>
        <w:t xml:space="preserve"> периода прибытия русских служилых в </w:t>
      </w:r>
      <w:r w:rsidRPr="00A233DE">
        <w:rPr>
          <w:rFonts w:ascii="Times New Roman" w:eastAsia="Calibri" w:hAnsi="Times New Roman" w:cs="Times New Roman"/>
          <w:sz w:val="24"/>
          <w:szCs w:val="24"/>
          <w:lang w:val="en-US"/>
        </w:rPr>
        <w:t>XVII</w:t>
      </w:r>
      <w:r w:rsidRPr="00A233DE">
        <w:rPr>
          <w:rFonts w:ascii="Times New Roman" w:eastAsia="Calibri" w:hAnsi="Times New Roman" w:cs="Times New Roman"/>
          <w:sz w:val="24"/>
          <w:szCs w:val="24"/>
        </w:rPr>
        <w:t xml:space="preserve"> веке до дореволюционного периода и в советское время </w:t>
      </w:r>
      <w:r w:rsidRPr="00A233DE">
        <w:rPr>
          <w:rFonts w:ascii="Times New Roman" w:eastAsia="Calibri" w:hAnsi="Times New Roman" w:cs="Times New Roman"/>
          <w:sz w:val="24"/>
          <w:szCs w:val="24"/>
          <w:lang w:val="en-US"/>
        </w:rPr>
        <w:t>XX</w:t>
      </w:r>
      <w:r w:rsidRPr="00A233DE">
        <w:rPr>
          <w:rFonts w:ascii="Times New Roman" w:eastAsia="Calibri" w:hAnsi="Times New Roman" w:cs="Times New Roman"/>
          <w:sz w:val="24"/>
          <w:szCs w:val="24"/>
        </w:rPr>
        <w:t xml:space="preserve"> века.</w:t>
      </w:r>
    </w:p>
    <w:p w:rsidR="00A233DE" w:rsidRPr="00A233DE" w:rsidRDefault="00A233DE" w:rsidP="00A233DE">
      <w:pPr>
        <w:numPr>
          <w:ilvl w:val="0"/>
          <w:numId w:val="18"/>
        </w:numPr>
        <w:spacing w:after="0" w:line="276" w:lineRule="auto"/>
        <w:ind w:right="566"/>
        <w:contextualSpacing/>
        <w:jc w:val="both"/>
        <w:rPr>
          <w:rFonts w:ascii="Times New Roman" w:hAnsi="Times New Roman" w:cs="Times New Roman"/>
          <w:sz w:val="24"/>
          <w:szCs w:val="24"/>
        </w:rPr>
      </w:pPr>
      <w:r w:rsidRPr="00A233DE">
        <w:rPr>
          <w:rFonts w:ascii="Times New Roman" w:eastAsia="Calibri" w:hAnsi="Times New Roman" w:cs="Times New Roman"/>
          <w:sz w:val="24"/>
          <w:szCs w:val="24"/>
        </w:rPr>
        <w:t xml:space="preserve">Исследование архивных документов раскрывает ряд ранее не опубликовавшихся материалов по </w:t>
      </w:r>
      <w:proofErr w:type="spellStart"/>
      <w:r w:rsidRPr="00A233DE">
        <w:rPr>
          <w:rFonts w:ascii="Times New Roman" w:eastAsia="Calibri" w:hAnsi="Times New Roman" w:cs="Times New Roman"/>
          <w:sz w:val="24"/>
          <w:szCs w:val="24"/>
        </w:rPr>
        <w:t>Усть-Алданскому</w:t>
      </w:r>
      <w:proofErr w:type="spellEnd"/>
      <w:r w:rsidRPr="00A233DE">
        <w:rPr>
          <w:rFonts w:ascii="Times New Roman" w:eastAsia="Calibri" w:hAnsi="Times New Roman" w:cs="Times New Roman"/>
          <w:sz w:val="24"/>
          <w:szCs w:val="24"/>
        </w:rPr>
        <w:t xml:space="preserve"> улусу. А специальное изучение административно-территориального деления наслегов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 дало попытку упорядочивать образование улуса на указанный период с 1632 по 1931 гг., так как данная тема затрагивалась только в общих сводных работах по истории Якутии.</w:t>
      </w:r>
    </w:p>
    <w:p w:rsidR="00A233DE" w:rsidRPr="00A233DE" w:rsidRDefault="00A233DE" w:rsidP="00A233DE">
      <w:pPr>
        <w:numPr>
          <w:ilvl w:val="0"/>
          <w:numId w:val="18"/>
        </w:numPr>
        <w:spacing w:after="0" w:line="276" w:lineRule="auto"/>
        <w:ind w:right="566"/>
        <w:contextualSpacing/>
        <w:jc w:val="both"/>
        <w:rPr>
          <w:rFonts w:ascii="Times New Roman" w:hAnsi="Times New Roman" w:cs="Times New Roman"/>
          <w:sz w:val="24"/>
          <w:szCs w:val="24"/>
        </w:rPr>
      </w:pPr>
      <w:r w:rsidRPr="00A233DE">
        <w:rPr>
          <w:rFonts w:ascii="Times New Roman" w:eastAsia="Calibri" w:hAnsi="Times New Roman" w:cs="Times New Roman"/>
          <w:sz w:val="24"/>
          <w:szCs w:val="24"/>
        </w:rPr>
        <w:t xml:space="preserve">Упорядочивание образования </w:t>
      </w:r>
      <w:proofErr w:type="spellStart"/>
      <w:r w:rsidRPr="00A233DE">
        <w:rPr>
          <w:rFonts w:ascii="Times New Roman" w:eastAsia="Calibri" w:hAnsi="Times New Roman" w:cs="Times New Roman"/>
          <w:sz w:val="24"/>
          <w:szCs w:val="24"/>
        </w:rPr>
        <w:t>Усть-Алданского</w:t>
      </w:r>
      <w:proofErr w:type="spellEnd"/>
      <w:r w:rsidRPr="00A233DE">
        <w:rPr>
          <w:rFonts w:ascii="Times New Roman" w:eastAsia="Calibri" w:hAnsi="Times New Roman" w:cs="Times New Roman"/>
          <w:sz w:val="24"/>
          <w:szCs w:val="24"/>
        </w:rPr>
        <w:t xml:space="preserve"> улуса только в период Советской власти произошло несколько раз с учетом мнений и прошений низов </w:t>
      </w:r>
      <w:r w:rsidRPr="00A233DE">
        <w:rPr>
          <w:rFonts w:ascii="Times New Roman" w:eastAsia="Calibri" w:hAnsi="Times New Roman" w:cs="Times New Roman"/>
          <w:sz w:val="24"/>
          <w:szCs w:val="24"/>
        </w:rPr>
        <w:lastRenderedPageBreak/>
        <w:t>населения в связи с разными причинами, в том числе и их бедственными положениями в засушливые периоды.</w:t>
      </w:r>
    </w:p>
    <w:p w:rsidR="00A233DE" w:rsidRPr="00A233DE" w:rsidRDefault="00A233DE" w:rsidP="00A233DE">
      <w:pPr>
        <w:numPr>
          <w:ilvl w:val="0"/>
          <w:numId w:val="18"/>
        </w:numPr>
        <w:spacing w:after="0" w:line="276" w:lineRule="auto"/>
        <w:ind w:right="566"/>
        <w:contextualSpacing/>
        <w:jc w:val="both"/>
        <w:rPr>
          <w:rFonts w:ascii="Times New Roman" w:hAnsi="Times New Roman" w:cs="Times New Roman"/>
          <w:sz w:val="24"/>
          <w:szCs w:val="24"/>
        </w:rPr>
      </w:pPr>
      <w:r w:rsidRPr="00A233DE">
        <w:rPr>
          <w:rFonts w:ascii="Times New Roman" w:eastAsia="Calibri" w:hAnsi="Times New Roman" w:cs="Times New Roman"/>
          <w:sz w:val="24"/>
          <w:szCs w:val="24"/>
        </w:rPr>
        <w:t xml:space="preserve">Из изученных и приведенных документов видно, что </w:t>
      </w:r>
      <w:r w:rsidRPr="00A233DE">
        <w:rPr>
          <w:rFonts w:ascii="Times New Roman" w:hAnsi="Times New Roman" w:cs="Times New Roman"/>
          <w:sz w:val="24"/>
          <w:szCs w:val="24"/>
        </w:rPr>
        <w:t xml:space="preserve">районирование Якутии прошло по административно-территориальному и </w:t>
      </w:r>
      <w:proofErr w:type="gramStart"/>
      <w:r w:rsidRPr="00A233DE">
        <w:rPr>
          <w:rFonts w:ascii="Times New Roman" w:hAnsi="Times New Roman" w:cs="Times New Roman"/>
          <w:sz w:val="24"/>
          <w:szCs w:val="24"/>
        </w:rPr>
        <w:t>хозяйственному</w:t>
      </w:r>
      <w:proofErr w:type="gramEnd"/>
      <w:r w:rsidRPr="00A233DE">
        <w:rPr>
          <w:rFonts w:ascii="Times New Roman" w:hAnsi="Times New Roman" w:cs="Times New Roman"/>
          <w:sz w:val="24"/>
          <w:szCs w:val="24"/>
        </w:rPr>
        <w:t xml:space="preserve"> признакам с учетом момента исторического прошлого и перспектив развития района и на основе экономического принципа с учетом природных, хозяйственных и национально-территориальных условий. </w:t>
      </w:r>
    </w:p>
    <w:p w:rsidR="00A233DE" w:rsidRPr="00A233DE" w:rsidRDefault="00A233DE" w:rsidP="00A233DE">
      <w:pPr>
        <w:numPr>
          <w:ilvl w:val="0"/>
          <w:numId w:val="18"/>
        </w:numPr>
        <w:spacing w:after="0" w:line="276" w:lineRule="auto"/>
        <w:ind w:right="566"/>
        <w:contextualSpacing/>
        <w:jc w:val="both"/>
        <w:rPr>
          <w:rFonts w:ascii="Times New Roman" w:hAnsi="Times New Roman" w:cs="Times New Roman"/>
          <w:sz w:val="24"/>
          <w:szCs w:val="24"/>
        </w:rPr>
      </w:pPr>
      <w:r w:rsidRPr="00A233DE">
        <w:rPr>
          <w:rFonts w:ascii="Times New Roman" w:hAnsi="Times New Roman" w:cs="Times New Roman"/>
          <w:sz w:val="24"/>
          <w:szCs w:val="24"/>
          <w:lang w:val="sah-RU"/>
        </w:rPr>
        <w:t>Трудности в  районировании заключаются в недостаточности, иногда в полном отсутствии необходимых данных о состоянии отдельных территорий улусов,</w:t>
      </w:r>
      <w:r w:rsidRPr="00A233DE">
        <w:rPr>
          <w:rFonts w:ascii="Times New Roman" w:eastAsia="Calibri" w:hAnsi="Times New Roman" w:cs="Times New Roman"/>
          <w:sz w:val="24"/>
          <w:szCs w:val="24"/>
        </w:rPr>
        <w:t xml:space="preserve"> </w:t>
      </w:r>
      <w:r w:rsidRPr="00A233DE">
        <w:rPr>
          <w:rFonts w:ascii="Times New Roman" w:hAnsi="Times New Roman" w:cs="Times New Roman"/>
          <w:sz w:val="24"/>
          <w:szCs w:val="24"/>
          <w:lang w:val="sah-RU"/>
        </w:rPr>
        <w:t xml:space="preserve">в огромных пространствах края с чрезвычайно редким населением и неразвитыми путями сообщения и средствами связи, также отсутствие географической карты Якутии с правильным нанесением соответствующих данных.  </w:t>
      </w:r>
    </w:p>
    <w:p w:rsidR="00A233DE" w:rsidRPr="00A233DE" w:rsidRDefault="00A233DE" w:rsidP="00A233DE">
      <w:pPr>
        <w:tabs>
          <w:tab w:val="left" w:pos="7797"/>
          <w:tab w:val="left" w:pos="8789"/>
        </w:tabs>
        <w:spacing w:after="0"/>
        <w:ind w:right="566"/>
        <w:contextualSpacing/>
        <w:jc w:val="both"/>
        <w:rPr>
          <w:rFonts w:ascii="Times New Roman" w:eastAsia="Calibri" w:hAnsi="Times New Roman" w:cs="Times New Roman"/>
          <w:b/>
          <w:i/>
          <w:sz w:val="24"/>
          <w:szCs w:val="24"/>
        </w:rPr>
      </w:pPr>
    </w:p>
    <w:p w:rsidR="00A233DE" w:rsidRPr="00A233DE" w:rsidRDefault="00A233DE" w:rsidP="00A233DE">
      <w:pPr>
        <w:tabs>
          <w:tab w:val="left" w:pos="8789"/>
        </w:tabs>
        <w:spacing w:after="0"/>
        <w:ind w:right="566"/>
        <w:contextualSpacing/>
        <w:jc w:val="both"/>
        <w:rPr>
          <w:rFonts w:ascii="Times New Roman" w:eastAsia="Calibri" w:hAnsi="Times New Roman" w:cs="Times New Roman"/>
          <w:b/>
          <w:i/>
          <w:sz w:val="24"/>
          <w:szCs w:val="24"/>
          <w:lang w:val="sah-RU"/>
        </w:rPr>
      </w:pPr>
    </w:p>
    <w:p w:rsidR="00A233DE" w:rsidRPr="00A233DE" w:rsidRDefault="00A233DE" w:rsidP="00A233DE">
      <w:pPr>
        <w:tabs>
          <w:tab w:val="left" w:pos="8789"/>
        </w:tabs>
        <w:spacing w:after="0"/>
        <w:ind w:right="566"/>
        <w:contextualSpacing/>
        <w:jc w:val="both"/>
        <w:rPr>
          <w:rFonts w:ascii="Times New Roman" w:eastAsia="Calibri" w:hAnsi="Times New Roman" w:cs="Times New Roman"/>
          <w:b/>
          <w:i/>
          <w:sz w:val="24"/>
          <w:szCs w:val="24"/>
          <w:lang w:val="sah-RU"/>
        </w:rPr>
      </w:pPr>
    </w:p>
    <w:p w:rsidR="00A233DE" w:rsidRPr="00A233DE" w:rsidRDefault="00A233DE" w:rsidP="00A233DE">
      <w:pPr>
        <w:tabs>
          <w:tab w:val="left" w:pos="8789"/>
        </w:tabs>
        <w:spacing w:after="0"/>
        <w:ind w:right="566"/>
        <w:contextualSpacing/>
        <w:jc w:val="center"/>
        <w:rPr>
          <w:rFonts w:ascii="Times New Roman" w:eastAsia="Calibri" w:hAnsi="Times New Roman" w:cs="Times New Roman"/>
          <w:b/>
          <w:i/>
          <w:sz w:val="24"/>
          <w:szCs w:val="24"/>
          <w:lang w:val="sah-RU"/>
        </w:rPr>
      </w:pPr>
      <w:r w:rsidRPr="00A233DE">
        <w:rPr>
          <w:rFonts w:ascii="Times New Roman" w:eastAsia="Calibri" w:hAnsi="Times New Roman" w:cs="Times New Roman"/>
          <w:b/>
          <w:i/>
          <w:sz w:val="24"/>
          <w:szCs w:val="24"/>
          <w:lang w:val="sah-RU"/>
        </w:rPr>
        <w:t>Использованная литература:</w:t>
      </w:r>
    </w:p>
    <w:p w:rsidR="00A233DE" w:rsidRPr="00A233DE" w:rsidRDefault="00A233DE" w:rsidP="00A233DE">
      <w:pPr>
        <w:tabs>
          <w:tab w:val="left" w:pos="8789"/>
        </w:tabs>
        <w:spacing w:after="0"/>
        <w:ind w:right="566"/>
        <w:contextualSpacing/>
        <w:jc w:val="center"/>
        <w:rPr>
          <w:rFonts w:ascii="Times New Roman" w:eastAsia="Calibri" w:hAnsi="Times New Roman" w:cs="Times New Roman"/>
          <w:b/>
          <w:i/>
          <w:sz w:val="24"/>
          <w:szCs w:val="24"/>
          <w:lang w:val="sah-RU"/>
        </w:rPr>
      </w:pPr>
    </w:p>
    <w:p w:rsidR="00A233DE" w:rsidRPr="00A233DE" w:rsidRDefault="00A233DE" w:rsidP="00A233DE">
      <w:pPr>
        <w:numPr>
          <w:ilvl w:val="0"/>
          <w:numId w:val="19"/>
        </w:numPr>
        <w:tabs>
          <w:tab w:val="left" w:pos="8789"/>
        </w:tabs>
        <w:spacing w:after="200" w:line="276" w:lineRule="auto"/>
        <w:ind w:left="284" w:right="566" w:hanging="284"/>
        <w:contextualSpacing/>
        <w:jc w:val="both"/>
        <w:rPr>
          <w:rFonts w:ascii="Times New Roman" w:eastAsia="Calibri" w:hAnsi="Times New Roman" w:cs="Times New Roman"/>
          <w:sz w:val="24"/>
          <w:szCs w:val="24"/>
        </w:rPr>
      </w:pPr>
      <w:proofErr w:type="spellStart"/>
      <w:r w:rsidRPr="00A233DE">
        <w:rPr>
          <w:rFonts w:ascii="Times New Roman" w:eastAsia="Calibri" w:hAnsi="Times New Roman" w:cs="Times New Roman"/>
          <w:sz w:val="24"/>
          <w:szCs w:val="24"/>
        </w:rPr>
        <w:t>Башарин</w:t>
      </w:r>
      <w:proofErr w:type="spellEnd"/>
      <w:r w:rsidRPr="00A233DE">
        <w:rPr>
          <w:rFonts w:ascii="Times New Roman" w:eastAsia="Calibri" w:hAnsi="Times New Roman" w:cs="Times New Roman"/>
          <w:sz w:val="24"/>
          <w:szCs w:val="24"/>
        </w:rPr>
        <w:t xml:space="preserve"> Г.П. История аграрных отношений в Якутии </w:t>
      </w:r>
      <w:r w:rsidRPr="00A233DE">
        <w:rPr>
          <w:rFonts w:ascii="Times New Roman" w:eastAsia="Calibri" w:hAnsi="Times New Roman" w:cs="Times New Roman"/>
          <w:sz w:val="24"/>
          <w:szCs w:val="24"/>
          <w:lang w:val="en-US"/>
        </w:rPr>
        <w:t>XV</w:t>
      </w:r>
      <w:r w:rsidRPr="00A233DE">
        <w:rPr>
          <w:rFonts w:ascii="Times New Roman" w:eastAsia="Calibri" w:hAnsi="Times New Roman" w:cs="Times New Roman"/>
          <w:sz w:val="24"/>
          <w:szCs w:val="24"/>
        </w:rPr>
        <w:t>-</w:t>
      </w:r>
      <w:r w:rsidRPr="00A233DE">
        <w:rPr>
          <w:rFonts w:ascii="Times New Roman" w:eastAsia="Calibri" w:hAnsi="Times New Roman" w:cs="Times New Roman"/>
          <w:sz w:val="24"/>
          <w:szCs w:val="24"/>
          <w:lang w:val="en-US"/>
        </w:rPr>
        <w:t>XVII</w:t>
      </w:r>
      <w:r w:rsidRPr="00A233DE">
        <w:rPr>
          <w:rFonts w:ascii="Times New Roman" w:eastAsia="Calibri" w:hAnsi="Times New Roman" w:cs="Times New Roman"/>
          <w:sz w:val="24"/>
          <w:szCs w:val="24"/>
        </w:rPr>
        <w:t xml:space="preserve">-середина </w:t>
      </w:r>
      <w:r w:rsidRPr="00A233DE">
        <w:rPr>
          <w:rFonts w:ascii="Times New Roman" w:eastAsia="Calibri" w:hAnsi="Times New Roman" w:cs="Times New Roman"/>
          <w:sz w:val="24"/>
          <w:szCs w:val="24"/>
          <w:lang w:val="en-US"/>
        </w:rPr>
        <w:t>XIX</w:t>
      </w:r>
      <w:r w:rsidRPr="00A233DE">
        <w:rPr>
          <w:rFonts w:ascii="Times New Roman" w:eastAsia="Calibri" w:hAnsi="Times New Roman" w:cs="Times New Roman"/>
          <w:sz w:val="24"/>
          <w:szCs w:val="24"/>
        </w:rPr>
        <w:t xml:space="preserve"> в. в двух томах /Предисл. Иванова В.Н; Примеч., </w:t>
      </w:r>
      <w:proofErr w:type="spellStart"/>
      <w:r w:rsidRPr="00A233DE">
        <w:rPr>
          <w:rFonts w:ascii="Times New Roman" w:eastAsia="Calibri" w:hAnsi="Times New Roman" w:cs="Times New Roman"/>
          <w:sz w:val="24"/>
          <w:szCs w:val="24"/>
        </w:rPr>
        <w:t>коммент</w:t>
      </w:r>
      <w:proofErr w:type="spellEnd"/>
      <w:r w:rsidRPr="00A233DE">
        <w:rPr>
          <w:rFonts w:ascii="Times New Roman" w:eastAsia="Calibri" w:hAnsi="Times New Roman" w:cs="Times New Roman"/>
          <w:sz w:val="24"/>
          <w:szCs w:val="24"/>
        </w:rPr>
        <w:t xml:space="preserve">. </w:t>
      </w:r>
      <w:proofErr w:type="spellStart"/>
      <w:r w:rsidRPr="00A233DE">
        <w:rPr>
          <w:rFonts w:ascii="Times New Roman" w:eastAsia="Calibri" w:hAnsi="Times New Roman" w:cs="Times New Roman"/>
          <w:sz w:val="24"/>
          <w:szCs w:val="24"/>
        </w:rPr>
        <w:t>Башариной</w:t>
      </w:r>
      <w:proofErr w:type="spellEnd"/>
      <w:r w:rsidRPr="00A233DE">
        <w:rPr>
          <w:rFonts w:ascii="Times New Roman" w:eastAsia="Calibri" w:hAnsi="Times New Roman" w:cs="Times New Roman"/>
          <w:sz w:val="24"/>
          <w:szCs w:val="24"/>
        </w:rPr>
        <w:t xml:space="preserve"> Н.Г., </w:t>
      </w:r>
      <w:proofErr w:type="spellStart"/>
      <w:r w:rsidRPr="00A233DE">
        <w:rPr>
          <w:rFonts w:ascii="Times New Roman" w:eastAsia="Calibri" w:hAnsi="Times New Roman" w:cs="Times New Roman"/>
          <w:sz w:val="24"/>
          <w:szCs w:val="24"/>
        </w:rPr>
        <w:t>Башариной</w:t>
      </w:r>
      <w:proofErr w:type="spellEnd"/>
      <w:r w:rsidRPr="00A233DE">
        <w:rPr>
          <w:rFonts w:ascii="Times New Roman" w:eastAsia="Calibri" w:hAnsi="Times New Roman" w:cs="Times New Roman"/>
          <w:sz w:val="24"/>
          <w:szCs w:val="24"/>
        </w:rPr>
        <w:t xml:space="preserve"> Г.В. Ответственный редактор: Иванов В.Н., доктор исторический наук, профессо</w:t>
      </w:r>
      <w:proofErr w:type="gramStart"/>
      <w:r w:rsidRPr="00A233DE">
        <w:rPr>
          <w:rFonts w:ascii="Times New Roman" w:eastAsia="Calibri" w:hAnsi="Times New Roman" w:cs="Times New Roman"/>
          <w:sz w:val="24"/>
          <w:szCs w:val="24"/>
        </w:rPr>
        <w:t>р-</w:t>
      </w:r>
      <w:proofErr w:type="gramEnd"/>
      <w:r w:rsidRPr="00A233DE">
        <w:rPr>
          <w:rFonts w:ascii="Times New Roman" w:eastAsia="Calibri" w:hAnsi="Times New Roman" w:cs="Times New Roman"/>
          <w:sz w:val="24"/>
          <w:szCs w:val="24"/>
        </w:rPr>
        <w:t xml:space="preserve"> М.:Арт-Флекс,2003.-с.</w:t>
      </w:r>
    </w:p>
    <w:p w:rsidR="00A233DE" w:rsidRPr="00A233DE" w:rsidRDefault="00A233DE" w:rsidP="00A233DE">
      <w:pPr>
        <w:numPr>
          <w:ilvl w:val="0"/>
          <w:numId w:val="19"/>
        </w:numPr>
        <w:tabs>
          <w:tab w:val="left" w:pos="8789"/>
        </w:tabs>
        <w:spacing w:after="200" w:line="276" w:lineRule="auto"/>
        <w:ind w:left="284" w:right="566" w:hanging="284"/>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 xml:space="preserve">Сафронов Ф.Г./История Северо-Восточной Азии: </w:t>
      </w:r>
      <w:r w:rsidRPr="00A233DE">
        <w:rPr>
          <w:rFonts w:ascii="Times New Roman" w:eastAsia="Calibri" w:hAnsi="Times New Roman" w:cs="Times New Roman"/>
          <w:sz w:val="24"/>
          <w:szCs w:val="24"/>
          <w:lang w:val="en-US"/>
        </w:rPr>
        <w:t>XVII</w:t>
      </w:r>
      <w:r w:rsidRPr="00A233DE">
        <w:rPr>
          <w:rFonts w:ascii="Times New Roman" w:eastAsia="Calibri" w:hAnsi="Times New Roman" w:cs="Times New Roman"/>
          <w:sz w:val="24"/>
          <w:szCs w:val="24"/>
        </w:rPr>
        <w:t>-начало ХХ в. /Сафронов Ф.Г.</w:t>
      </w:r>
    </w:p>
    <w:p w:rsidR="00A233DE" w:rsidRPr="00A233DE" w:rsidRDefault="00A233DE" w:rsidP="00A233DE">
      <w:pPr>
        <w:numPr>
          <w:ilvl w:val="0"/>
          <w:numId w:val="19"/>
        </w:numPr>
        <w:tabs>
          <w:tab w:val="left" w:pos="8789"/>
        </w:tabs>
        <w:spacing w:after="200" w:line="276" w:lineRule="auto"/>
        <w:ind w:left="284" w:right="566" w:hanging="284"/>
        <w:contextualSpacing/>
        <w:jc w:val="both"/>
        <w:rPr>
          <w:rFonts w:ascii="Times New Roman" w:eastAsia="Calibri" w:hAnsi="Times New Roman" w:cs="Times New Roman"/>
          <w:sz w:val="24"/>
          <w:szCs w:val="24"/>
        </w:rPr>
      </w:pPr>
      <w:r w:rsidRPr="00A233DE">
        <w:rPr>
          <w:rFonts w:ascii="Times New Roman" w:hAnsi="Times New Roman" w:cs="Times New Roman"/>
          <w:sz w:val="24"/>
          <w:szCs w:val="24"/>
        </w:rPr>
        <w:t xml:space="preserve">Доклад </w:t>
      </w:r>
      <w:proofErr w:type="spellStart"/>
      <w:r w:rsidRPr="00A233DE">
        <w:rPr>
          <w:rFonts w:ascii="Times New Roman" w:hAnsi="Times New Roman" w:cs="Times New Roman"/>
          <w:sz w:val="24"/>
          <w:szCs w:val="24"/>
        </w:rPr>
        <w:t>Льоба</w:t>
      </w:r>
      <w:proofErr w:type="spellEnd"/>
      <w:r w:rsidRPr="00A233DE">
        <w:rPr>
          <w:rFonts w:ascii="Times New Roman" w:hAnsi="Times New Roman" w:cs="Times New Roman"/>
          <w:sz w:val="24"/>
          <w:szCs w:val="24"/>
        </w:rPr>
        <w:t xml:space="preserve"> С.И. об административно- экономическом районировании ЯАССР. - издание Госплана ЯАССР, 1929 г.</w:t>
      </w:r>
    </w:p>
    <w:p w:rsidR="00A233DE" w:rsidRPr="00A233DE" w:rsidRDefault="00A233DE" w:rsidP="00A233DE">
      <w:pPr>
        <w:numPr>
          <w:ilvl w:val="0"/>
          <w:numId w:val="19"/>
        </w:numPr>
        <w:tabs>
          <w:tab w:val="left" w:pos="8789"/>
        </w:tabs>
        <w:spacing w:after="200" w:line="276" w:lineRule="auto"/>
        <w:ind w:left="284" w:right="566" w:hanging="284"/>
        <w:contextualSpacing/>
        <w:jc w:val="both"/>
        <w:rPr>
          <w:rFonts w:ascii="Times New Roman" w:eastAsia="Calibri" w:hAnsi="Times New Roman" w:cs="Times New Roman"/>
          <w:sz w:val="24"/>
          <w:szCs w:val="24"/>
        </w:rPr>
      </w:pPr>
      <w:r w:rsidRPr="00A233DE">
        <w:rPr>
          <w:rFonts w:ascii="Times New Roman" w:hAnsi="Times New Roman" w:cs="Times New Roman"/>
          <w:sz w:val="24"/>
          <w:szCs w:val="24"/>
        </w:rPr>
        <w:t>Административно-территориальное деление и хозяйственное развитие экономических районов Якутии в 1965-1986 годах. Научное издание, Присяжная Л.С., Присяжный М.Ю. – г. Якутск, издательство ЯГУ, 2008г. – 127с.</w:t>
      </w:r>
    </w:p>
    <w:p w:rsidR="00A233DE" w:rsidRPr="00A233DE" w:rsidRDefault="00A233DE" w:rsidP="00A233DE">
      <w:pPr>
        <w:numPr>
          <w:ilvl w:val="0"/>
          <w:numId w:val="19"/>
        </w:numPr>
        <w:tabs>
          <w:tab w:val="left" w:pos="8789"/>
        </w:tabs>
        <w:spacing w:after="200" w:line="276" w:lineRule="auto"/>
        <w:ind w:left="284" w:right="566" w:hanging="284"/>
        <w:contextualSpacing/>
        <w:jc w:val="both"/>
        <w:rPr>
          <w:rFonts w:ascii="Times New Roman" w:eastAsia="Calibri" w:hAnsi="Times New Roman" w:cs="Times New Roman"/>
          <w:sz w:val="24"/>
          <w:szCs w:val="24"/>
        </w:rPr>
      </w:pPr>
      <w:r w:rsidRPr="00A233DE">
        <w:rPr>
          <w:rFonts w:ascii="Times New Roman" w:hAnsi="Times New Roman" w:cs="Times New Roman"/>
          <w:sz w:val="24"/>
          <w:szCs w:val="24"/>
        </w:rPr>
        <w:t>Административно-территориальное устройство Якутии: Прошлое и настоящее. Федорова Е.Н, Пахомов Е.А.-Новосибирск: Наука, 2011.-147с.</w:t>
      </w:r>
    </w:p>
    <w:p w:rsidR="00A233DE" w:rsidRPr="00A233DE" w:rsidRDefault="00A233DE" w:rsidP="00A233DE">
      <w:pPr>
        <w:numPr>
          <w:ilvl w:val="0"/>
          <w:numId w:val="19"/>
        </w:numPr>
        <w:tabs>
          <w:tab w:val="left" w:pos="8789"/>
        </w:tabs>
        <w:spacing w:after="200" w:line="276" w:lineRule="auto"/>
        <w:ind w:left="284" w:right="566" w:hanging="284"/>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rPr>
        <w:t>Д</w:t>
      </w:r>
      <w:r w:rsidRPr="00A233DE">
        <w:rPr>
          <w:rFonts w:ascii="Times New Roman" w:eastAsia="Calibri" w:hAnsi="Times New Roman" w:cs="Times New Roman"/>
          <w:sz w:val="24"/>
          <w:szCs w:val="24"/>
          <w:lang w:val="en-US"/>
        </w:rPr>
        <w:t>y</w:t>
      </w:r>
      <w:proofErr w:type="spellStart"/>
      <w:r w:rsidRPr="00A233DE">
        <w:rPr>
          <w:rFonts w:ascii="Times New Roman" w:eastAsia="Calibri" w:hAnsi="Times New Roman" w:cs="Times New Roman"/>
          <w:sz w:val="24"/>
          <w:szCs w:val="24"/>
        </w:rPr>
        <w:t>пс</w:t>
      </w:r>
      <w:proofErr w:type="spellEnd"/>
      <w:r w:rsidRPr="00A233DE">
        <w:rPr>
          <w:rFonts w:ascii="Times New Roman" w:eastAsia="Calibri" w:hAnsi="Times New Roman" w:cs="Times New Roman"/>
          <w:sz w:val="24"/>
          <w:szCs w:val="24"/>
          <w:lang w:val="sah-RU"/>
        </w:rPr>
        <w:t>үн</w:t>
      </w:r>
      <w:r w:rsidRPr="00A233DE">
        <w:rPr>
          <w:rFonts w:ascii="Times New Roman" w:eastAsia="Calibri" w:hAnsi="Times New Roman" w:cs="Times New Roman"/>
          <w:sz w:val="24"/>
          <w:szCs w:val="24"/>
        </w:rPr>
        <w:t xml:space="preserve"> </w:t>
      </w:r>
      <w:proofErr w:type="spellStart"/>
      <w:r w:rsidRPr="00A233DE">
        <w:rPr>
          <w:rFonts w:ascii="Times New Roman" w:eastAsia="Calibri" w:hAnsi="Times New Roman" w:cs="Times New Roman"/>
          <w:sz w:val="24"/>
          <w:szCs w:val="24"/>
        </w:rPr>
        <w:t>сирэ</w:t>
      </w:r>
      <w:proofErr w:type="spellEnd"/>
      <w:r w:rsidRPr="00A233DE">
        <w:rPr>
          <w:rFonts w:ascii="Times New Roman" w:eastAsia="Calibri" w:hAnsi="Times New Roman" w:cs="Times New Roman"/>
          <w:sz w:val="24"/>
          <w:szCs w:val="24"/>
        </w:rPr>
        <w:t xml:space="preserve"> (К</w:t>
      </w:r>
      <w:r w:rsidRPr="00A233DE">
        <w:rPr>
          <w:rFonts w:ascii="Times New Roman" w:eastAsia="Calibri" w:hAnsi="Times New Roman" w:cs="Times New Roman"/>
          <w:sz w:val="24"/>
          <w:szCs w:val="24"/>
          <w:lang w:val="sah-RU"/>
        </w:rPr>
        <w:t>өлүөнэттэн көлүөнэҕэ) Уус-Алдан улууһа / (хомуйан оҥордулар</w:t>
      </w:r>
      <w:r w:rsidRPr="00A233DE">
        <w:rPr>
          <w:rFonts w:ascii="Times New Roman" w:eastAsia="Calibri" w:hAnsi="Times New Roman" w:cs="Times New Roman"/>
          <w:sz w:val="24"/>
          <w:szCs w:val="24"/>
        </w:rPr>
        <w:t xml:space="preserve">: </w:t>
      </w:r>
      <w:r w:rsidRPr="00A233DE">
        <w:rPr>
          <w:rFonts w:ascii="Times New Roman" w:eastAsia="Calibri" w:hAnsi="Times New Roman" w:cs="Times New Roman"/>
          <w:sz w:val="24"/>
          <w:szCs w:val="24"/>
          <w:lang w:val="sah-RU"/>
        </w:rPr>
        <w:t>Сыроватскай И.И., Ховрова М.И., Романова М.И.) – Дьокуускай: Бичик, 2009. – 544 с.: ил. – (“Саха сирин нэһилиэктэрэ” серия).</w:t>
      </w:r>
    </w:p>
    <w:p w:rsidR="00A233DE" w:rsidRPr="00A233DE" w:rsidRDefault="00A233DE" w:rsidP="00A233DE">
      <w:pPr>
        <w:numPr>
          <w:ilvl w:val="0"/>
          <w:numId w:val="19"/>
        </w:numPr>
        <w:tabs>
          <w:tab w:val="left" w:pos="8789"/>
        </w:tabs>
        <w:spacing w:after="200" w:line="276" w:lineRule="auto"/>
        <w:ind w:left="284" w:right="566" w:hanging="284"/>
        <w:contextualSpacing/>
        <w:jc w:val="both"/>
        <w:rPr>
          <w:rFonts w:ascii="Times New Roman" w:eastAsia="Calibri" w:hAnsi="Times New Roman" w:cs="Times New Roman"/>
          <w:sz w:val="24"/>
          <w:szCs w:val="24"/>
        </w:rPr>
      </w:pPr>
      <w:proofErr w:type="spellStart"/>
      <w:r w:rsidRPr="00A233DE">
        <w:rPr>
          <w:rFonts w:ascii="Times New Roman" w:eastAsia="Calibri" w:hAnsi="Times New Roman" w:cs="Times New Roman"/>
          <w:sz w:val="24"/>
          <w:szCs w:val="24"/>
        </w:rPr>
        <w:t>Усть-Алданский</w:t>
      </w:r>
      <w:proofErr w:type="spellEnd"/>
      <w:r w:rsidRPr="00A233DE">
        <w:rPr>
          <w:rFonts w:ascii="Times New Roman" w:eastAsia="Calibri" w:hAnsi="Times New Roman" w:cs="Times New Roman"/>
          <w:sz w:val="24"/>
          <w:szCs w:val="24"/>
        </w:rPr>
        <w:t xml:space="preserve"> улус: история, культура, фольклор: в трех кн./ Администрация МО «</w:t>
      </w:r>
      <w:proofErr w:type="spellStart"/>
      <w:r w:rsidRPr="00A233DE">
        <w:rPr>
          <w:rFonts w:ascii="Times New Roman" w:eastAsia="Calibri" w:hAnsi="Times New Roman" w:cs="Times New Roman"/>
          <w:sz w:val="24"/>
          <w:szCs w:val="24"/>
        </w:rPr>
        <w:t>Усть-Алданский</w:t>
      </w:r>
      <w:proofErr w:type="spellEnd"/>
      <w:r w:rsidR="00483D90">
        <w:rPr>
          <w:rFonts w:ascii="Times New Roman" w:eastAsia="Calibri" w:hAnsi="Times New Roman" w:cs="Times New Roman"/>
          <w:sz w:val="24"/>
          <w:szCs w:val="24"/>
        </w:rPr>
        <w:t xml:space="preserve"> улус (район)»; Ин-т </w:t>
      </w:r>
      <w:proofErr w:type="spellStart"/>
      <w:r w:rsidR="00483D90">
        <w:rPr>
          <w:rFonts w:ascii="Times New Roman" w:eastAsia="Calibri" w:hAnsi="Times New Roman" w:cs="Times New Roman"/>
          <w:sz w:val="24"/>
          <w:szCs w:val="24"/>
        </w:rPr>
        <w:t>гуманитар</w:t>
      </w:r>
      <w:proofErr w:type="gramStart"/>
      <w:r w:rsidR="00483D90">
        <w:rPr>
          <w:rFonts w:ascii="Times New Roman" w:eastAsia="Calibri" w:hAnsi="Times New Roman" w:cs="Times New Roman"/>
          <w:sz w:val="24"/>
          <w:szCs w:val="24"/>
        </w:rPr>
        <w:t>.</w:t>
      </w:r>
      <w:r w:rsidRPr="00A233DE">
        <w:rPr>
          <w:rFonts w:ascii="Times New Roman" w:eastAsia="Calibri" w:hAnsi="Times New Roman" w:cs="Times New Roman"/>
          <w:sz w:val="24"/>
          <w:szCs w:val="24"/>
        </w:rPr>
        <w:t>и</w:t>
      </w:r>
      <w:proofErr w:type="gramEnd"/>
      <w:r w:rsidRPr="00A233DE">
        <w:rPr>
          <w:rFonts w:ascii="Times New Roman" w:eastAsia="Calibri" w:hAnsi="Times New Roman" w:cs="Times New Roman"/>
          <w:sz w:val="24"/>
          <w:szCs w:val="24"/>
        </w:rPr>
        <w:t>сслед</w:t>
      </w:r>
      <w:proofErr w:type="spellEnd"/>
      <w:r w:rsidRPr="00A233DE">
        <w:rPr>
          <w:rFonts w:ascii="Times New Roman" w:eastAsia="Calibri" w:hAnsi="Times New Roman" w:cs="Times New Roman"/>
          <w:sz w:val="24"/>
          <w:szCs w:val="24"/>
        </w:rPr>
        <w:t xml:space="preserve">. и проблем </w:t>
      </w:r>
      <w:proofErr w:type="spellStart"/>
      <w:r w:rsidRPr="00A233DE">
        <w:rPr>
          <w:rFonts w:ascii="Times New Roman" w:eastAsia="Calibri" w:hAnsi="Times New Roman" w:cs="Times New Roman"/>
          <w:sz w:val="24"/>
          <w:szCs w:val="24"/>
        </w:rPr>
        <w:t>малочисл.народов</w:t>
      </w:r>
      <w:proofErr w:type="spellEnd"/>
      <w:r w:rsidRPr="00A233DE">
        <w:rPr>
          <w:rFonts w:ascii="Times New Roman" w:eastAsia="Calibri" w:hAnsi="Times New Roman" w:cs="Times New Roman"/>
          <w:sz w:val="24"/>
          <w:szCs w:val="24"/>
        </w:rPr>
        <w:t xml:space="preserve"> Севера СО РАН; - Якутск: </w:t>
      </w:r>
      <w:proofErr w:type="spellStart"/>
      <w:r w:rsidRPr="00A233DE">
        <w:rPr>
          <w:rFonts w:ascii="Times New Roman" w:eastAsia="Calibri" w:hAnsi="Times New Roman" w:cs="Times New Roman"/>
          <w:sz w:val="24"/>
          <w:szCs w:val="24"/>
        </w:rPr>
        <w:t>Бичик</w:t>
      </w:r>
      <w:proofErr w:type="spellEnd"/>
      <w:r w:rsidRPr="00A233DE">
        <w:rPr>
          <w:rFonts w:ascii="Times New Roman" w:eastAsia="Calibri" w:hAnsi="Times New Roman" w:cs="Times New Roman"/>
          <w:sz w:val="24"/>
          <w:szCs w:val="24"/>
        </w:rPr>
        <w:t xml:space="preserve">, 2010.- </w:t>
      </w:r>
      <w:r w:rsidRPr="00A233DE">
        <w:rPr>
          <w:rFonts w:ascii="Times New Roman" w:eastAsia="Calibri" w:hAnsi="Times New Roman" w:cs="Times New Roman"/>
          <w:sz w:val="24"/>
          <w:szCs w:val="24"/>
          <w:lang w:val="sah-RU"/>
        </w:rPr>
        <w:t>Серия “Улусы Республики Саха (Якутия)”.</w:t>
      </w:r>
    </w:p>
    <w:p w:rsidR="00A233DE" w:rsidRPr="00A233DE" w:rsidRDefault="00A233DE" w:rsidP="00A233DE">
      <w:pPr>
        <w:numPr>
          <w:ilvl w:val="0"/>
          <w:numId w:val="19"/>
        </w:numPr>
        <w:tabs>
          <w:tab w:val="left" w:pos="8789"/>
        </w:tabs>
        <w:spacing w:after="200" w:line="276" w:lineRule="auto"/>
        <w:ind w:left="284" w:right="566" w:hanging="284"/>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lang w:val="sah-RU"/>
        </w:rPr>
        <w:t>Федосеев И.Е. – Доосо, “Солнце светит всем”.Якутск, нац. изд. “Бичик”-2001г, стр 355-356.</w:t>
      </w:r>
    </w:p>
    <w:p w:rsidR="00A233DE" w:rsidRPr="00A233DE" w:rsidRDefault="00A233DE" w:rsidP="00A233DE">
      <w:pPr>
        <w:numPr>
          <w:ilvl w:val="0"/>
          <w:numId w:val="19"/>
        </w:numPr>
        <w:tabs>
          <w:tab w:val="left" w:pos="8789"/>
        </w:tabs>
        <w:spacing w:after="200" w:line="276" w:lineRule="auto"/>
        <w:ind w:left="284" w:right="566" w:hanging="284"/>
        <w:contextualSpacing/>
        <w:jc w:val="both"/>
        <w:rPr>
          <w:rFonts w:ascii="Times New Roman" w:eastAsia="Calibri" w:hAnsi="Times New Roman" w:cs="Times New Roman"/>
          <w:sz w:val="24"/>
          <w:szCs w:val="24"/>
        </w:rPr>
      </w:pPr>
      <w:r w:rsidRPr="00A233DE">
        <w:rPr>
          <w:rFonts w:ascii="Times New Roman" w:eastAsia="Calibri" w:hAnsi="Times New Roman" w:cs="Times New Roman"/>
          <w:sz w:val="24"/>
          <w:szCs w:val="24"/>
          <w:lang w:val="sah-RU"/>
        </w:rPr>
        <w:t>Архивные документы Национального архива РС(Я).</w:t>
      </w:r>
    </w:p>
    <w:p w:rsidR="00A233DE" w:rsidRPr="00A233DE" w:rsidRDefault="00A233DE" w:rsidP="00A233DE">
      <w:pPr>
        <w:tabs>
          <w:tab w:val="left" w:pos="8222"/>
        </w:tabs>
        <w:spacing w:after="0" w:line="276" w:lineRule="auto"/>
        <w:ind w:right="566"/>
        <w:jc w:val="both"/>
        <w:rPr>
          <w:rFonts w:ascii="Times New Roman" w:eastAsia="Calibri" w:hAnsi="Times New Roman" w:cs="Times New Roman"/>
          <w:sz w:val="24"/>
          <w:szCs w:val="24"/>
        </w:rPr>
      </w:pPr>
    </w:p>
    <w:p w:rsidR="00A233DE" w:rsidRPr="00A233DE" w:rsidRDefault="00A233DE" w:rsidP="00A233DE">
      <w:pPr>
        <w:ind w:right="566"/>
      </w:pPr>
    </w:p>
    <w:p w:rsidR="00A233DE" w:rsidRPr="00A233DE" w:rsidRDefault="00A233DE" w:rsidP="00A233DE"/>
    <w:p w:rsidR="002701EF" w:rsidRDefault="002701EF"/>
    <w:p w:rsidR="00154A69" w:rsidRDefault="00154A69"/>
    <w:p w:rsidR="00154A69" w:rsidRDefault="00154A69"/>
    <w:p w:rsidR="00154A69" w:rsidRPr="00483D90" w:rsidRDefault="00154A69" w:rsidP="00483D90">
      <w:pPr>
        <w:spacing w:after="0" w:line="276" w:lineRule="auto"/>
        <w:ind w:right="566"/>
        <w:rPr>
          <w:rFonts w:ascii="Times New Roman" w:eastAsia="Calibri" w:hAnsi="Times New Roman" w:cs="Times New Roman"/>
          <w:i/>
          <w:sz w:val="24"/>
          <w:szCs w:val="24"/>
        </w:rPr>
      </w:pPr>
      <w:r w:rsidRPr="00483D90">
        <w:rPr>
          <w:rFonts w:ascii="Times New Roman" w:eastAsia="Calibri" w:hAnsi="Times New Roman" w:cs="Times New Roman"/>
          <w:i/>
          <w:sz w:val="24"/>
          <w:szCs w:val="24"/>
          <w:u w:val="single"/>
        </w:rPr>
        <w:lastRenderedPageBreak/>
        <w:t>Приложение 1.</w:t>
      </w:r>
      <w:r w:rsidR="00483D90">
        <w:rPr>
          <w:rFonts w:ascii="Times New Roman" w:eastAsia="Calibri" w:hAnsi="Times New Roman" w:cs="Times New Roman"/>
          <w:i/>
          <w:sz w:val="24"/>
          <w:szCs w:val="24"/>
        </w:rPr>
        <w:t xml:space="preserve">        </w:t>
      </w:r>
      <w:r w:rsidRPr="00483D90">
        <w:rPr>
          <w:rFonts w:ascii="Times New Roman" w:eastAsia="Calibri" w:hAnsi="Times New Roman" w:cs="Times New Roman"/>
          <w:b/>
          <w:sz w:val="24"/>
          <w:szCs w:val="24"/>
        </w:rPr>
        <w:t>Окончательный список Якутских волостей (1640 г.)</w:t>
      </w:r>
    </w:p>
    <w:p w:rsidR="00154A69" w:rsidRPr="00154A69" w:rsidRDefault="00154A69" w:rsidP="00154A69">
      <w:pPr>
        <w:spacing w:after="0" w:line="276" w:lineRule="auto"/>
        <w:ind w:right="566"/>
        <w:jc w:val="center"/>
        <w:rPr>
          <w:rFonts w:ascii="Times New Roman" w:eastAsia="Calibri" w:hAnsi="Times New Roman" w:cs="Times New Roman"/>
          <w:i/>
          <w:sz w:val="24"/>
          <w:szCs w:val="24"/>
        </w:rPr>
      </w:pPr>
      <w:r w:rsidRPr="00154A69">
        <w:rPr>
          <w:rFonts w:ascii="Times New Roman" w:eastAsia="Calibri" w:hAnsi="Times New Roman" w:cs="Times New Roman"/>
          <w:i/>
          <w:noProof/>
          <w:sz w:val="24"/>
          <w:szCs w:val="24"/>
          <w:lang w:eastAsia="ru-RU"/>
        </w:rPr>
        <w:drawing>
          <wp:inline distT="0" distB="0" distL="0" distR="0" wp14:anchorId="38D066A5" wp14:editId="2DFEA83A">
            <wp:extent cx="5771502" cy="3252084"/>
            <wp:effectExtent l="0" t="0" r="1270" b="5715"/>
            <wp:docPr id="1" name="Рисунок 1" descr="C:\Users\Директор\Downloads\Материалы НПК админ-террит деление\IMG_20181019_12341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ректор\Downloads\Материалы НПК админ-террит деление\IMG_20181019_1234129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2320" cy="3258180"/>
                    </a:xfrm>
                    <a:prstGeom prst="rect">
                      <a:avLst/>
                    </a:prstGeom>
                    <a:noFill/>
                    <a:ln>
                      <a:noFill/>
                    </a:ln>
                  </pic:spPr>
                </pic:pic>
              </a:graphicData>
            </a:graphic>
          </wp:inline>
        </w:drawing>
      </w:r>
    </w:p>
    <w:p w:rsidR="00154A69" w:rsidRPr="00154A69" w:rsidRDefault="00154A69" w:rsidP="00154A69">
      <w:pPr>
        <w:spacing w:after="0" w:line="276" w:lineRule="auto"/>
        <w:ind w:right="566"/>
        <w:jc w:val="right"/>
        <w:rPr>
          <w:rFonts w:ascii="Times New Roman" w:eastAsia="Calibri" w:hAnsi="Times New Roman" w:cs="Times New Roman"/>
          <w:i/>
          <w:sz w:val="24"/>
          <w:szCs w:val="24"/>
          <w:u w:val="single"/>
        </w:rPr>
      </w:pPr>
      <w:r w:rsidRPr="00154A69">
        <w:rPr>
          <w:rFonts w:ascii="Times New Roman" w:eastAsia="Calibri" w:hAnsi="Times New Roman" w:cs="Times New Roman"/>
          <w:i/>
          <w:sz w:val="24"/>
          <w:szCs w:val="24"/>
          <w:u w:val="single"/>
        </w:rPr>
        <w:t>Приложение 2.</w:t>
      </w:r>
    </w:p>
    <w:p w:rsidR="00154A69" w:rsidRPr="00154A69" w:rsidRDefault="00154A69" w:rsidP="00154A69">
      <w:pPr>
        <w:spacing w:after="0" w:line="276" w:lineRule="auto"/>
        <w:ind w:right="566"/>
        <w:jc w:val="both"/>
        <w:rPr>
          <w:rFonts w:ascii="Times New Roman" w:eastAsia="Calibri" w:hAnsi="Times New Roman" w:cs="Times New Roman"/>
          <w:b/>
          <w:sz w:val="24"/>
          <w:szCs w:val="24"/>
        </w:rPr>
      </w:pPr>
      <w:r w:rsidRPr="00154A69">
        <w:rPr>
          <w:rFonts w:ascii="Times New Roman" w:eastAsia="Calibri" w:hAnsi="Times New Roman" w:cs="Times New Roman"/>
          <w:b/>
          <w:sz w:val="24"/>
          <w:szCs w:val="24"/>
        </w:rPr>
        <w:t>Ф,36-и, оп.1, д.2, л.2-й.</w:t>
      </w:r>
    </w:p>
    <w:p w:rsidR="00154A69" w:rsidRPr="00154A69" w:rsidRDefault="00154A69" w:rsidP="00154A69">
      <w:pPr>
        <w:spacing w:after="0" w:line="276" w:lineRule="auto"/>
        <w:ind w:right="566"/>
        <w:jc w:val="center"/>
        <w:rPr>
          <w:rFonts w:ascii="Times New Roman" w:eastAsia="Calibri" w:hAnsi="Times New Roman" w:cs="Times New Roman"/>
          <w:b/>
          <w:i/>
          <w:iCs/>
          <w:sz w:val="24"/>
          <w:szCs w:val="24"/>
        </w:rPr>
      </w:pPr>
      <w:r w:rsidRPr="00154A69">
        <w:rPr>
          <w:rFonts w:ascii="Times New Roman" w:eastAsia="Calibri" w:hAnsi="Times New Roman" w:cs="Times New Roman"/>
          <w:b/>
          <w:i/>
          <w:iCs/>
          <w:sz w:val="24"/>
          <w:szCs w:val="24"/>
        </w:rPr>
        <w:t xml:space="preserve">Указ его императорского величества самодержца </w:t>
      </w:r>
    </w:p>
    <w:p w:rsidR="00154A69" w:rsidRPr="00154A69" w:rsidRDefault="00154A69" w:rsidP="00154A69">
      <w:pPr>
        <w:spacing w:after="0" w:line="276" w:lineRule="auto"/>
        <w:ind w:right="566"/>
        <w:jc w:val="center"/>
        <w:rPr>
          <w:rFonts w:ascii="Times New Roman" w:eastAsia="Calibri" w:hAnsi="Times New Roman" w:cs="Times New Roman"/>
          <w:b/>
          <w:i/>
          <w:sz w:val="24"/>
          <w:szCs w:val="24"/>
        </w:rPr>
      </w:pPr>
      <w:r w:rsidRPr="00154A69">
        <w:rPr>
          <w:rFonts w:ascii="Times New Roman" w:eastAsia="Calibri" w:hAnsi="Times New Roman" w:cs="Times New Roman"/>
          <w:b/>
          <w:i/>
          <w:iCs/>
          <w:sz w:val="24"/>
          <w:szCs w:val="24"/>
        </w:rPr>
        <w:t xml:space="preserve">Всероссийского Якутского областного правления … от 5 апреля 1812 года за №5604 об отделении семи </w:t>
      </w:r>
      <w:proofErr w:type="spellStart"/>
      <w:r w:rsidRPr="00154A69">
        <w:rPr>
          <w:rFonts w:ascii="Times New Roman" w:eastAsia="Calibri" w:hAnsi="Times New Roman" w:cs="Times New Roman"/>
          <w:b/>
          <w:i/>
          <w:iCs/>
          <w:sz w:val="24"/>
          <w:szCs w:val="24"/>
        </w:rPr>
        <w:t>борогонского</w:t>
      </w:r>
      <w:proofErr w:type="spellEnd"/>
      <w:r w:rsidRPr="00154A69">
        <w:rPr>
          <w:rFonts w:ascii="Times New Roman" w:eastAsia="Calibri" w:hAnsi="Times New Roman" w:cs="Times New Roman"/>
          <w:b/>
          <w:i/>
          <w:iCs/>
          <w:sz w:val="24"/>
          <w:szCs w:val="24"/>
        </w:rPr>
        <w:t xml:space="preserve"> улуса наслегов под особое управление под названием волости </w:t>
      </w:r>
      <w:proofErr w:type="spellStart"/>
      <w:r w:rsidRPr="00154A69">
        <w:rPr>
          <w:rFonts w:ascii="Times New Roman" w:eastAsia="Calibri" w:hAnsi="Times New Roman" w:cs="Times New Roman"/>
          <w:b/>
          <w:i/>
          <w:iCs/>
          <w:sz w:val="24"/>
          <w:szCs w:val="24"/>
        </w:rPr>
        <w:t>Дюпсинской</w:t>
      </w:r>
      <w:proofErr w:type="spellEnd"/>
      <w:r w:rsidRPr="00154A69">
        <w:rPr>
          <w:rFonts w:ascii="Times New Roman" w:eastAsia="Calibri" w:hAnsi="Times New Roman" w:cs="Times New Roman"/>
          <w:b/>
          <w:i/>
          <w:iCs/>
          <w:sz w:val="24"/>
          <w:szCs w:val="24"/>
        </w:rPr>
        <w:t xml:space="preserve"> …</w:t>
      </w:r>
    </w:p>
    <w:p w:rsidR="00154A69" w:rsidRPr="00154A69" w:rsidRDefault="00154A69" w:rsidP="00154A69">
      <w:pPr>
        <w:spacing w:after="0" w:line="276" w:lineRule="auto"/>
        <w:ind w:right="566"/>
        <w:jc w:val="both"/>
        <w:rPr>
          <w:rFonts w:ascii="Times New Roman" w:eastAsia="Calibri" w:hAnsi="Times New Roman" w:cs="Times New Roman"/>
          <w:i/>
          <w:iCs/>
          <w:sz w:val="24"/>
          <w:szCs w:val="24"/>
        </w:rPr>
      </w:pPr>
      <w:r w:rsidRPr="00154A69">
        <w:rPr>
          <w:rFonts w:ascii="Times New Roman" w:eastAsia="Calibri" w:hAnsi="Times New Roman" w:cs="Times New Roman"/>
          <w:i/>
          <w:iCs/>
          <w:sz w:val="24"/>
          <w:szCs w:val="24"/>
        </w:rPr>
        <w:t xml:space="preserve">         "Указ его императорского величества самодержца Российского из Якутского областного правления, Якутского края </w:t>
      </w:r>
      <w:proofErr w:type="spellStart"/>
      <w:r w:rsidRPr="00154A69">
        <w:rPr>
          <w:rFonts w:ascii="Times New Roman" w:eastAsia="Calibri" w:hAnsi="Times New Roman" w:cs="Times New Roman"/>
          <w:i/>
          <w:iCs/>
          <w:sz w:val="24"/>
          <w:szCs w:val="24"/>
        </w:rPr>
        <w:t>князцам</w:t>
      </w:r>
      <w:proofErr w:type="spellEnd"/>
      <w:r w:rsidRPr="00154A69">
        <w:rPr>
          <w:rFonts w:ascii="Times New Roman" w:eastAsia="Calibri" w:hAnsi="Times New Roman" w:cs="Times New Roman"/>
          <w:i/>
          <w:iCs/>
          <w:sz w:val="24"/>
          <w:szCs w:val="24"/>
        </w:rPr>
        <w:t xml:space="preserve"> </w:t>
      </w:r>
      <w:proofErr w:type="spellStart"/>
      <w:r w:rsidRPr="00154A69">
        <w:rPr>
          <w:rFonts w:ascii="Times New Roman" w:eastAsia="Calibri" w:hAnsi="Times New Roman" w:cs="Times New Roman"/>
          <w:i/>
          <w:iCs/>
          <w:sz w:val="24"/>
          <w:szCs w:val="24"/>
        </w:rPr>
        <w:t>Дюпсинской</w:t>
      </w:r>
      <w:proofErr w:type="spellEnd"/>
      <w:r w:rsidRPr="00154A69">
        <w:rPr>
          <w:rFonts w:ascii="Times New Roman" w:eastAsia="Calibri" w:hAnsi="Times New Roman" w:cs="Times New Roman"/>
          <w:i/>
          <w:iCs/>
          <w:sz w:val="24"/>
          <w:szCs w:val="24"/>
        </w:rPr>
        <w:t xml:space="preserve"> волости, указом Иркутского губернского правительства от 5 апреля 1812 года №5604 на представление областного правления. Об отделении семи племен </w:t>
      </w:r>
      <w:proofErr w:type="spellStart"/>
      <w:r w:rsidRPr="00154A69">
        <w:rPr>
          <w:rFonts w:ascii="Times New Roman" w:eastAsia="Calibri" w:hAnsi="Times New Roman" w:cs="Times New Roman"/>
          <w:i/>
          <w:iCs/>
          <w:sz w:val="24"/>
          <w:szCs w:val="24"/>
        </w:rPr>
        <w:t>Борогонского</w:t>
      </w:r>
      <w:proofErr w:type="spellEnd"/>
      <w:r w:rsidRPr="00154A69">
        <w:rPr>
          <w:rFonts w:ascii="Times New Roman" w:eastAsia="Calibri" w:hAnsi="Times New Roman" w:cs="Times New Roman"/>
          <w:i/>
          <w:iCs/>
          <w:sz w:val="24"/>
          <w:szCs w:val="24"/>
        </w:rPr>
        <w:t xml:space="preserve"> улуса под особое управление под названием </w:t>
      </w:r>
      <w:proofErr w:type="spellStart"/>
      <w:r w:rsidRPr="00154A69">
        <w:rPr>
          <w:rFonts w:ascii="Times New Roman" w:eastAsia="Calibri" w:hAnsi="Times New Roman" w:cs="Times New Roman"/>
          <w:i/>
          <w:iCs/>
          <w:sz w:val="24"/>
          <w:szCs w:val="24"/>
        </w:rPr>
        <w:t>Дюпсинская</w:t>
      </w:r>
      <w:proofErr w:type="spellEnd"/>
      <w:r w:rsidRPr="00154A69">
        <w:rPr>
          <w:rFonts w:ascii="Times New Roman" w:eastAsia="Calibri" w:hAnsi="Times New Roman" w:cs="Times New Roman"/>
          <w:i/>
          <w:iCs/>
          <w:sz w:val="24"/>
          <w:szCs w:val="24"/>
        </w:rPr>
        <w:t xml:space="preserve"> волость. … Вышедшее раньше в 1812 году распоряжение областного правления предполагает </w:t>
      </w:r>
      <w:proofErr w:type="spellStart"/>
      <w:r w:rsidRPr="00154A69">
        <w:rPr>
          <w:rFonts w:ascii="Times New Roman" w:eastAsia="Calibri" w:hAnsi="Times New Roman" w:cs="Times New Roman"/>
          <w:i/>
          <w:iCs/>
          <w:sz w:val="24"/>
          <w:szCs w:val="24"/>
        </w:rPr>
        <w:t>Борогонский</w:t>
      </w:r>
      <w:proofErr w:type="spellEnd"/>
      <w:r w:rsidRPr="00154A69">
        <w:rPr>
          <w:rFonts w:ascii="Times New Roman" w:eastAsia="Calibri" w:hAnsi="Times New Roman" w:cs="Times New Roman"/>
          <w:i/>
          <w:iCs/>
          <w:sz w:val="24"/>
          <w:szCs w:val="24"/>
        </w:rPr>
        <w:t xml:space="preserve"> улус разделить на две части под названием одного </w:t>
      </w:r>
      <w:proofErr w:type="spellStart"/>
      <w:r w:rsidRPr="00154A69">
        <w:rPr>
          <w:rFonts w:ascii="Times New Roman" w:eastAsia="Calibri" w:hAnsi="Times New Roman" w:cs="Times New Roman"/>
          <w:i/>
          <w:iCs/>
          <w:sz w:val="24"/>
          <w:szCs w:val="24"/>
        </w:rPr>
        <w:t>Борогонский</w:t>
      </w:r>
      <w:proofErr w:type="spellEnd"/>
      <w:r w:rsidRPr="00154A69">
        <w:rPr>
          <w:rFonts w:ascii="Times New Roman" w:eastAsia="Calibri" w:hAnsi="Times New Roman" w:cs="Times New Roman"/>
          <w:i/>
          <w:iCs/>
          <w:sz w:val="24"/>
          <w:szCs w:val="24"/>
        </w:rPr>
        <w:t xml:space="preserve"> улус, а другого </w:t>
      </w:r>
      <w:proofErr w:type="spellStart"/>
      <w:r w:rsidRPr="00154A69">
        <w:rPr>
          <w:rFonts w:ascii="Times New Roman" w:eastAsia="Calibri" w:hAnsi="Times New Roman" w:cs="Times New Roman"/>
          <w:i/>
          <w:iCs/>
          <w:sz w:val="24"/>
          <w:szCs w:val="24"/>
        </w:rPr>
        <w:t>Дюпсинская</w:t>
      </w:r>
      <w:proofErr w:type="spellEnd"/>
      <w:r w:rsidRPr="00154A69">
        <w:rPr>
          <w:rFonts w:ascii="Times New Roman" w:eastAsia="Calibri" w:hAnsi="Times New Roman" w:cs="Times New Roman"/>
          <w:i/>
          <w:iCs/>
          <w:sz w:val="24"/>
          <w:szCs w:val="24"/>
        </w:rPr>
        <w:t xml:space="preserve"> волость. </w:t>
      </w:r>
    </w:p>
    <w:p w:rsidR="00154A69" w:rsidRPr="00154A69" w:rsidRDefault="00154A69" w:rsidP="00154A69">
      <w:pPr>
        <w:spacing w:after="0" w:line="276" w:lineRule="auto"/>
        <w:ind w:right="566"/>
        <w:jc w:val="both"/>
        <w:rPr>
          <w:rFonts w:ascii="Times New Roman" w:eastAsia="Calibri" w:hAnsi="Times New Roman" w:cs="Times New Roman"/>
          <w:i/>
          <w:iCs/>
          <w:sz w:val="24"/>
          <w:szCs w:val="24"/>
        </w:rPr>
      </w:pPr>
      <w:r w:rsidRPr="00154A69">
        <w:rPr>
          <w:rFonts w:ascii="Times New Roman" w:eastAsia="Calibri" w:hAnsi="Times New Roman" w:cs="Times New Roman"/>
          <w:i/>
          <w:iCs/>
          <w:sz w:val="24"/>
          <w:szCs w:val="24"/>
        </w:rPr>
        <w:t xml:space="preserve">           Первый будет состоять из наслегов и </w:t>
      </w:r>
      <w:proofErr w:type="spellStart"/>
      <w:r w:rsidRPr="00154A69">
        <w:rPr>
          <w:rFonts w:ascii="Times New Roman" w:eastAsia="Calibri" w:hAnsi="Times New Roman" w:cs="Times New Roman"/>
          <w:i/>
          <w:iCs/>
          <w:sz w:val="24"/>
          <w:szCs w:val="24"/>
        </w:rPr>
        <w:t>князцов</w:t>
      </w:r>
      <w:proofErr w:type="spellEnd"/>
      <w:r w:rsidRPr="00154A69">
        <w:rPr>
          <w:rFonts w:ascii="Times New Roman" w:eastAsia="Calibri" w:hAnsi="Times New Roman" w:cs="Times New Roman"/>
          <w:i/>
          <w:iCs/>
          <w:sz w:val="24"/>
          <w:szCs w:val="24"/>
        </w:rPr>
        <w:t xml:space="preserve">: </w:t>
      </w:r>
      <w:proofErr w:type="spellStart"/>
      <w:r w:rsidRPr="00154A69">
        <w:rPr>
          <w:rFonts w:ascii="Times New Roman" w:eastAsia="Calibri" w:hAnsi="Times New Roman" w:cs="Times New Roman"/>
          <w:i/>
          <w:iCs/>
          <w:sz w:val="24"/>
          <w:szCs w:val="24"/>
        </w:rPr>
        <w:t>Соттуцкая</w:t>
      </w:r>
      <w:proofErr w:type="spellEnd"/>
      <w:r w:rsidRPr="00154A69">
        <w:rPr>
          <w:rFonts w:ascii="Times New Roman" w:eastAsia="Calibri" w:hAnsi="Times New Roman" w:cs="Times New Roman"/>
          <w:i/>
          <w:iCs/>
          <w:sz w:val="24"/>
          <w:szCs w:val="24"/>
        </w:rPr>
        <w:t xml:space="preserve"> волость Семена Васильева 240, 2-й </w:t>
      </w:r>
      <w:proofErr w:type="spellStart"/>
      <w:r w:rsidRPr="00154A69">
        <w:rPr>
          <w:rFonts w:ascii="Times New Roman" w:eastAsia="Calibri" w:hAnsi="Times New Roman" w:cs="Times New Roman"/>
          <w:i/>
          <w:iCs/>
          <w:sz w:val="24"/>
          <w:szCs w:val="24"/>
        </w:rPr>
        <w:t>Соттуцкой</w:t>
      </w:r>
      <w:proofErr w:type="spellEnd"/>
      <w:r w:rsidRPr="00154A69">
        <w:rPr>
          <w:rFonts w:ascii="Times New Roman" w:eastAsia="Calibri" w:hAnsi="Times New Roman" w:cs="Times New Roman"/>
          <w:i/>
          <w:iCs/>
          <w:sz w:val="24"/>
          <w:szCs w:val="24"/>
        </w:rPr>
        <w:t xml:space="preserve"> волости Тимофея </w:t>
      </w:r>
      <w:proofErr w:type="spellStart"/>
      <w:r w:rsidRPr="00154A69">
        <w:rPr>
          <w:rFonts w:ascii="Times New Roman" w:eastAsia="Calibri" w:hAnsi="Times New Roman" w:cs="Times New Roman"/>
          <w:i/>
          <w:iCs/>
          <w:sz w:val="24"/>
          <w:szCs w:val="24"/>
        </w:rPr>
        <w:t>Шмалева</w:t>
      </w:r>
      <w:proofErr w:type="spellEnd"/>
      <w:r w:rsidRPr="00154A69">
        <w:rPr>
          <w:rFonts w:ascii="Times New Roman" w:eastAsia="Calibri" w:hAnsi="Times New Roman" w:cs="Times New Roman"/>
          <w:i/>
          <w:iCs/>
          <w:sz w:val="24"/>
          <w:szCs w:val="24"/>
        </w:rPr>
        <w:t xml:space="preserve"> 197, </w:t>
      </w:r>
      <w:proofErr w:type="spellStart"/>
      <w:r w:rsidRPr="00154A69">
        <w:rPr>
          <w:rFonts w:ascii="Times New Roman" w:eastAsia="Calibri" w:hAnsi="Times New Roman" w:cs="Times New Roman"/>
          <w:i/>
          <w:iCs/>
          <w:sz w:val="24"/>
          <w:szCs w:val="24"/>
        </w:rPr>
        <w:t>Сабарайский</w:t>
      </w:r>
      <w:proofErr w:type="spellEnd"/>
      <w:r w:rsidRPr="00154A69">
        <w:rPr>
          <w:rFonts w:ascii="Times New Roman" w:eastAsia="Calibri" w:hAnsi="Times New Roman" w:cs="Times New Roman"/>
          <w:i/>
          <w:iCs/>
          <w:sz w:val="24"/>
          <w:szCs w:val="24"/>
        </w:rPr>
        <w:t xml:space="preserve"> Ивана Неустроева 102 … Итого 12 наслегов в 3019 душах. </w:t>
      </w:r>
    </w:p>
    <w:p w:rsidR="00154A69" w:rsidRPr="00154A69" w:rsidRDefault="00154A69" w:rsidP="00154A69">
      <w:pPr>
        <w:spacing w:after="0" w:line="276" w:lineRule="auto"/>
        <w:ind w:right="566"/>
        <w:jc w:val="both"/>
        <w:rPr>
          <w:rFonts w:ascii="Times New Roman" w:eastAsia="Calibri" w:hAnsi="Times New Roman" w:cs="Times New Roman"/>
          <w:i/>
          <w:iCs/>
          <w:sz w:val="24"/>
          <w:szCs w:val="24"/>
        </w:rPr>
      </w:pPr>
      <w:r w:rsidRPr="00154A69">
        <w:rPr>
          <w:rFonts w:ascii="Times New Roman" w:eastAsia="Calibri" w:hAnsi="Times New Roman" w:cs="Times New Roman"/>
          <w:i/>
          <w:iCs/>
          <w:sz w:val="24"/>
          <w:szCs w:val="24"/>
        </w:rPr>
        <w:t xml:space="preserve">          Второй: 1-й </w:t>
      </w:r>
      <w:proofErr w:type="spellStart"/>
      <w:r w:rsidRPr="00154A69">
        <w:rPr>
          <w:rFonts w:ascii="Times New Roman" w:eastAsia="Calibri" w:hAnsi="Times New Roman" w:cs="Times New Roman"/>
          <w:i/>
          <w:iCs/>
          <w:sz w:val="24"/>
          <w:szCs w:val="24"/>
        </w:rPr>
        <w:t>Оспецкий</w:t>
      </w:r>
      <w:proofErr w:type="spellEnd"/>
      <w:r w:rsidRPr="00154A69">
        <w:rPr>
          <w:rFonts w:ascii="Times New Roman" w:eastAsia="Calibri" w:hAnsi="Times New Roman" w:cs="Times New Roman"/>
          <w:i/>
          <w:iCs/>
          <w:sz w:val="24"/>
          <w:szCs w:val="24"/>
        </w:rPr>
        <w:t xml:space="preserve"> волости Александра </w:t>
      </w:r>
      <w:proofErr w:type="spellStart"/>
      <w:r w:rsidRPr="00154A69">
        <w:rPr>
          <w:rFonts w:ascii="Times New Roman" w:eastAsia="Calibri" w:hAnsi="Times New Roman" w:cs="Times New Roman"/>
          <w:i/>
          <w:iCs/>
          <w:sz w:val="24"/>
          <w:szCs w:val="24"/>
        </w:rPr>
        <w:t>Слепцова</w:t>
      </w:r>
      <w:proofErr w:type="spellEnd"/>
      <w:r w:rsidRPr="00154A69">
        <w:rPr>
          <w:rFonts w:ascii="Times New Roman" w:eastAsia="Calibri" w:hAnsi="Times New Roman" w:cs="Times New Roman"/>
          <w:i/>
          <w:iCs/>
          <w:sz w:val="24"/>
          <w:szCs w:val="24"/>
        </w:rPr>
        <w:t xml:space="preserve"> 451. </w:t>
      </w:r>
      <w:proofErr w:type="spellStart"/>
      <w:r w:rsidRPr="00154A69">
        <w:rPr>
          <w:rFonts w:ascii="Times New Roman" w:eastAsia="Calibri" w:hAnsi="Times New Roman" w:cs="Times New Roman"/>
          <w:i/>
          <w:iCs/>
          <w:sz w:val="24"/>
          <w:szCs w:val="24"/>
        </w:rPr>
        <w:t>Батагайский</w:t>
      </w:r>
      <w:proofErr w:type="spellEnd"/>
      <w:r w:rsidRPr="00154A69">
        <w:rPr>
          <w:rFonts w:ascii="Times New Roman" w:eastAsia="Calibri" w:hAnsi="Times New Roman" w:cs="Times New Roman"/>
          <w:i/>
          <w:iCs/>
          <w:sz w:val="24"/>
          <w:szCs w:val="24"/>
        </w:rPr>
        <w:t xml:space="preserve"> Александра Колесова 233, 2-й </w:t>
      </w:r>
      <w:proofErr w:type="spellStart"/>
      <w:r w:rsidRPr="00154A69">
        <w:rPr>
          <w:rFonts w:ascii="Times New Roman" w:eastAsia="Calibri" w:hAnsi="Times New Roman" w:cs="Times New Roman"/>
          <w:i/>
          <w:iCs/>
          <w:sz w:val="24"/>
          <w:szCs w:val="24"/>
        </w:rPr>
        <w:t>Оспецкий</w:t>
      </w:r>
      <w:proofErr w:type="spellEnd"/>
      <w:r w:rsidRPr="00154A69">
        <w:rPr>
          <w:rFonts w:ascii="Times New Roman" w:eastAsia="Calibri" w:hAnsi="Times New Roman" w:cs="Times New Roman"/>
          <w:i/>
          <w:iCs/>
          <w:sz w:val="24"/>
          <w:szCs w:val="24"/>
        </w:rPr>
        <w:t xml:space="preserve"> Мирона Сивцева 402, </w:t>
      </w:r>
      <w:proofErr w:type="spellStart"/>
      <w:r w:rsidRPr="00154A69">
        <w:rPr>
          <w:rFonts w:ascii="Times New Roman" w:eastAsia="Calibri" w:hAnsi="Times New Roman" w:cs="Times New Roman"/>
          <w:i/>
          <w:iCs/>
          <w:sz w:val="24"/>
          <w:szCs w:val="24"/>
        </w:rPr>
        <w:t>Наяхинский</w:t>
      </w:r>
      <w:proofErr w:type="spellEnd"/>
      <w:r w:rsidRPr="00154A69">
        <w:rPr>
          <w:rFonts w:ascii="Times New Roman" w:eastAsia="Calibri" w:hAnsi="Times New Roman" w:cs="Times New Roman"/>
          <w:i/>
          <w:iCs/>
          <w:sz w:val="24"/>
          <w:szCs w:val="24"/>
        </w:rPr>
        <w:t xml:space="preserve"> Петра Васильева 183 … Итого восемь наслегов в 2173 душах. </w:t>
      </w:r>
    </w:p>
    <w:p w:rsidR="00154A69" w:rsidRPr="00154A69" w:rsidRDefault="00154A69" w:rsidP="00154A69">
      <w:pPr>
        <w:spacing w:after="0" w:line="276" w:lineRule="auto"/>
        <w:ind w:right="566"/>
        <w:jc w:val="both"/>
        <w:rPr>
          <w:rFonts w:ascii="Times New Roman" w:eastAsia="Calibri" w:hAnsi="Times New Roman" w:cs="Times New Roman"/>
          <w:i/>
          <w:iCs/>
          <w:sz w:val="24"/>
          <w:szCs w:val="24"/>
        </w:rPr>
      </w:pPr>
      <w:r w:rsidRPr="00154A69">
        <w:rPr>
          <w:rFonts w:ascii="Times New Roman" w:eastAsia="Calibri" w:hAnsi="Times New Roman" w:cs="Times New Roman"/>
          <w:i/>
          <w:iCs/>
          <w:sz w:val="24"/>
          <w:szCs w:val="24"/>
        </w:rPr>
        <w:t xml:space="preserve">         Это решение должно вступить в силу с начала 1815 года. А до этого все </w:t>
      </w:r>
      <w:proofErr w:type="spellStart"/>
      <w:r w:rsidRPr="00154A69">
        <w:rPr>
          <w:rFonts w:ascii="Times New Roman" w:eastAsia="Calibri" w:hAnsi="Times New Roman" w:cs="Times New Roman"/>
          <w:i/>
          <w:iCs/>
          <w:sz w:val="24"/>
          <w:szCs w:val="24"/>
        </w:rPr>
        <w:t>князцы</w:t>
      </w:r>
      <w:proofErr w:type="spellEnd"/>
      <w:r w:rsidRPr="00154A69">
        <w:rPr>
          <w:rFonts w:ascii="Times New Roman" w:eastAsia="Calibri" w:hAnsi="Times New Roman" w:cs="Times New Roman"/>
          <w:i/>
          <w:iCs/>
          <w:sz w:val="24"/>
          <w:szCs w:val="24"/>
        </w:rPr>
        <w:t xml:space="preserve"> улуса должны решить между собой все спорные и другие вопросы. Это и было передано на рассмотрение и на утверждение Губернского правительства. Правительство от 20 сентября №14891 предписывает, что разделение улуса на две части полезно по причине разъединенности и удаленности жительства якутов... Поэтому предложение областного правления о разделении </w:t>
      </w:r>
      <w:proofErr w:type="spellStart"/>
      <w:r w:rsidRPr="00154A69">
        <w:rPr>
          <w:rFonts w:ascii="Times New Roman" w:eastAsia="Calibri" w:hAnsi="Times New Roman" w:cs="Times New Roman"/>
          <w:i/>
          <w:iCs/>
          <w:sz w:val="24"/>
          <w:szCs w:val="24"/>
        </w:rPr>
        <w:t>Борогонского</w:t>
      </w:r>
      <w:proofErr w:type="spellEnd"/>
      <w:r w:rsidRPr="00154A69">
        <w:rPr>
          <w:rFonts w:ascii="Times New Roman" w:eastAsia="Calibri" w:hAnsi="Times New Roman" w:cs="Times New Roman"/>
          <w:i/>
          <w:iCs/>
          <w:sz w:val="24"/>
          <w:szCs w:val="24"/>
        </w:rPr>
        <w:t xml:space="preserve"> улуса на две половины </w:t>
      </w:r>
      <w:proofErr w:type="spellStart"/>
      <w:r w:rsidRPr="00154A69">
        <w:rPr>
          <w:rFonts w:ascii="Times New Roman" w:eastAsia="Calibri" w:hAnsi="Times New Roman" w:cs="Times New Roman"/>
          <w:i/>
          <w:iCs/>
          <w:sz w:val="24"/>
          <w:szCs w:val="24"/>
        </w:rPr>
        <w:t>Борогонскую</w:t>
      </w:r>
      <w:proofErr w:type="spellEnd"/>
      <w:r w:rsidRPr="00154A69">
        <w:rPr>
          <w:rFonts w:ascii="Times New Roman" w:eastAsia="Calibri" w:hAnsi="Times New Roman" w:cs="Times New Roman"/>
          <w:i/>
          <w:iCs/>
          <w:sz w:val="24"/>
          <w:szCs w:val="24"/>
        </w:rPr>
        <w:t xml:space="preserve"> и </w:t>
      </w:r>
      <w:proofErr w:type="spellStart"/>
      <w:r w:rsidRPr="00154A69">
        <w:rPr>
          <w:rFonts w:ascii="Times New Roman" w:eastAsia="Calibri" w:hAnsi="Times New Roman" w:cs="Times New Roman"/>
          <w:i/>
          <w:iCs/>
          <w:sz w:val="24"/>
          <w:szCs w:val="24"/>
        </w:rPr>
        <w:t>Дюпсинскую</w:t>
      </w:r>
      <w:proofErr w:type="spellEnd"/>
      <w:r w:rsidRPr="00154A69">
        <w:rPr>
          <w:rFonts w:ascii="Times New Roman" w:eastAsia="Calibri" w:hAnsi="Times New Roman" w:cs="Times New Roman"/>
          <w:i/>
          <w:iCs/>
          <w:sz w:val="24"/>
          <w:szCs w:val="24"/>
        </w:rPr>
        <w:t xml:space="preserve"> утвердить с исполнением с начала 1815 года. О чем дать знать уездному казначейству </w:t>
      </w:r>
      <w:proofErr w:type="spellStart"/>
      <w:r w:rsidRPr="00154A69">
        <w:rPr>
          <w:rFonts w:ascii="Times New Roman" w:eastAsia="Calibri" w:hAnsi="Times New Roman" w:cs="Times New Roman"/>
          <w:i/>
          <w:iCs/>
          <w:sz w:val="24"/>
          <w:szCs w:val="24"/>
        </w:rPr>
        <w:t>Борогонского</w:t>
      </w:r>
      <w:proofErr w:type="spellEnd"/>
      <w:r w:rsidRPr="00154A69">
        <w:rPr>
          <w:rFonts w:ascii="Times New Roman" w:eastAsia="Calibri" w:hAnsi="Times New Roman" w:cs="Times New Roman"/>
          <w:i/>
          <w:iCs/>
          <w:sz w:val="24"/>
          <w:szCs w:val="24"/>
        </w:rPr>
        <w:t xml:space="preserve"> улуса, голове и отдаленной от улуса семи наслегов </w:t>
      </w:r>
      <w:proofErr w:type="spellStart"/>
      <w:r w:rsidRPr="00154A69">
        <w:rPr>
          <w:rFonts w:ascii="Times New Roman" w:eastAsia="Calibri" w:hAnsi="Times New Roman" w:cs="Times New Roman"/>
          <w:i/>
          <w:iCs/>
          <w:sz w:val="24"/>
          <w:szCs w:val="24"/>
        </w:rPr>
        <w:t>Дюпсинской</w:t>
      </w:r>
      <w:proofErr w:type="spellEnd"/>
      <w:r w:rsidRPr="00154A69">
        <w:rPr>
          <w:rFonts w:ascii="Times New Roman" w:eastAsia="Calibri" w:hAnsi="Times New Roman" w:cs="Times New Roman"/>
          <w:i/>
          <w:iCs/>
          <w:sz w:val="24"/>
          <w:szCs w:val="24"/>
        </w:rPr>
        <w:t xml:space="preserve"> волости.</w:t>
      </w:r>
    </w:p>
    <w:p w:rsidR="00154A69" w:rsidRPr="00154A69" w:rsidRDefault="00154A69" w:rsidP="00154A69">
      <w:pPr>
        <w:spacing w:after="200" w:line="276" w:lineRule="auto"/>
        <w:ind w:right="566"/>
        <w:jc w:val="right"/>
        <w:rPr>
          <w:rFonts w:ascii="Times New Roman" w:eastAsia="Calibri" w:hAnsi="Times New Roman" w:cs="Times New Roman"/>
          <w:i/>
          <w:iCs/>
          <w:sz w:val="24"/>
          <w:szCs w:val="24"/>
        </w:rPr>
      </w:pPr>
      <w:r w:rsidRPr="00154A69">
        <w:rPr>
          <w:rFonts w:ascii="Times New Roman" w:eastAsia="Calibri" w:hAnsi="Times New Roman" w:cs="Times New Roman"/>
          <w:i/>
          <w:iCs/>
          <w:sz w:val="24"/>
          <w:szCs w:val="24"/>
        </w:rPr>
        <w:t>Указ с ноября 17 дня 1814 г.».</w:t>
      </w:r>
    </w:p>
    <w:p w:rsidR="00154A69" w:rsidRPr="00154A69" w:rsidRDefault="00154A69" w:rsidP="00154A69">
      <w:pPr>
        <w:spacing w:after="0" w:line="276" w:lineRule="auto"/>
        <w:ind w:right="566"/>
        <w:jc w:val="right"/>
        <w:rPr>
          <w:rFonts w:ascii="Times New Roman" w:eastAsia="Calibri" w:hAnsi="Times New Roman" w:cs="Times New Roman"/>
          <w:i/>
          <w:iCs/>
          <w:sz w:val="24"/>
          <w:szCs w:val="24"/>
          <w:u w:val="single"/>
        </w:rPr>
      </w:pPr>
      <w:r w:rsidRPr="00154A69">
        <w:rPr>
          <w:rFonts w:ascii="Times New Roman" w:eastAsia="Calibri" w:hAnsi="Times New Roman" w:cs="Times New Roman"/>
          <w:i/>
          <w:iCs/>
          <w:sz w:val="24"/>
          <w:szCs w:val="24"/>
          <w:u w:val="single"/>
        </w:rPr>
        <w:lastRenderedPageBreak/>
        <w:t>Приложение 3.</w:t>
      </w:r>
    </w:p>
    <w:p w:rsidR="00154A69" w:rsidRPr="00154A69" w:rsidRDefault="00154A69" w:rsidP="00154A69">
      <w:pPr>
        <w:spacing w:after="0" w:line="276" w:lineRule="auto"/>
        <w:ind w:right="566"/>
        <w:jc w:val="center"/>
        <w:rPr>
          <w:rFonts w:ascii="Times New Roman" w:eastAsia="Calibri" w:hAnsi="Times New Roman" w:cs="Times New Roman"/>
          <w:b/>
          <w:iCs/>
          <w:sz w:val="24"/>
          <w:szCs w:val="24"/>
        </w:rPr>
      </w:pPr>
      <w:r w:rsidRPr="00154A69">
        <w:rPr>
          <w:rFonts w:ascii="Times New Roman" w:eastAsia="Calibri" w:hAnsi="Times New Roman" w:cs="Times New Roman"/>
          <w:b/>
          <w:iCs/>
          <w:sz w:val="24"/>
          <w:szCs w:val="24"/>
        </w:rPr>
        <w:t xml:space="preserve">Состав округов и улусов Якутской области в первой трети </w:t>
      </w:r>
      <w:r w:rsidRPr="00154A69">
        <w:rPr>
          <w:rFonts w:ascii="Times New Roman" w:eastAsia="Calibri" w:hAnsi="Times New Roman" w:cs="Times New Roman"/>
          <w:b/>
          <w:iCs/>
          <w:sz w:val="24"/>
          <w:szCs w:val="24"/>
          <w:lang w:val="en-US"/>
        </w:rPr>
        <w:t>XIX</w:t>
      </w:r>
      <w:r w:rsidRPr="00154A69">
        <w:rPr>
          <w:rFonts w:ascii="Times New Roman" w:eastAsia="Calibri" w:hAnsi="Times New Roman" w:cs="Times New Roman"/>
          <w:b/>
          <w:iCs/>
          <w:sz w:val="24"/>
          <w:szCs w:val="24"/>
        </w:rPr>
        <w:t xml:space="preserve"> в.</w:t>
      </w:r>
    </w:p>
    <w:p w:rsidR="00154A69" w:rsidRPr="00154A69" w:rsidRDefault="00154A69" w:rsidP="00154A69">
      <w:pPr>
        <w:spacing w:after="0" w:line="276" w:lineRule="auto"/>
        <w:ind w:right="566"/>
        <w:jc w:val="right"/>
        <w:rPr>
          <w:rFonts w:ascii="Times New Roman" w:eastAsia="Calibri" w:hAnsi="Times New Roman" w:cs="Times New Roman"/>
          <w:i/>
          <w:iCs/>
          <w:sz w:val="24"/>
          <w:szCs w:val="24"/>
        </w:rPr>
      </w:pPr>
      <w:r w:rsidRPr="00154A69">
        <w:rPr>
          <w:rFonts w:ascii="Times New Roman" w:eastAsia="Calibri" w:hAnsi="Times New Roman" w:cs="Times New Roman"/>
          <w:i/>
          <w:iCs/>
          <w:noProof/>
          <w:sz w:val="24"/>
          <w:szCs w:val="24"/>
          <w:lang w:eastAsia="ru-RU"/>
        </w:rPr>
        <w:drawing>
          <wp:inline distT="0" distB="0" distL="0" distR="0" wp14:anchorId="1D887C35" wp14:editId="1811CD81">
            <wp:extent cx="5766078" cy="3249028"/>
            <wp:effectExtent l="0" t="0" r="6350" b="8890"/>
            <wp:docPr id="2" name="Рисунок 2" descr="C:\Users\Директор\Downloads\Материалы НПК админ-террит деление\Приложение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ownloads\Материалы НПК админ-террит деление\Приложение 3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9054" cy="3261974"/>
                    </a:xfrm>
                    <a:prstGeom prst="rect">
                      <a:avLst/>
                    </a:prstGeom>
                    <a:noFill/>
                    <a:ln>
                      <a:noFill/>
                    </a:ln>
                  </pic:spPr>
                </pic:pic>
              </a:graphicData>
            </a:graphic>
          </wp:inline>
        </w:drawing>
      </w:r>
    </w:p>
    <w:p w:rsidR="00154A69" w:rsidRPr="00154A69" w:rsidRDefault="00154A69" w:rsidP="00154A69">
      <w:pPr>
        <w:spacing w:after="0"/>
        <w:ind w:right="566"/>
        <w:jc w:val="right"/>
        <w:rPr>
          <w:rFonts w:ascii="Times New Roman" w:hAnsi="Times New Roman" w:cs="Times New Roman"/>
          <w:i/>
          <w:sz w:val="24"/>
          <w:szCs w:val="24"/>
          <w:u w:val="single"/>
        </w:rPr>
      </w:pPr>
      <w:r w:rsidRPr="00154A69">
        <w:rPr>
          <w:rFonts w:ascii="Times New Roman" w:hAnsi="Times New Roman" w:cs="Times New Roman"/>
          <w:i/>
          <w:sz w:val="24"/>
          <w:szCs w:val="24"/>
          <w:u w:val="single"/>
        </w:rPr>
        <w:t>Приложение 4.</w:t>
      </w:r>
    </w:p>
    <w:p w:rsidR="00154A69" w:rsidRPr="00154A69" w:rsidRDefault="00154A69" w:rsidP="00154A69">
      <w:pPr>
        <w:spacing w:after="0"/>
        <w:jc w:val="center"/>
        <w:rPr>
          <w:rFonts w:ascii="Times New Roman" w:hAnsi="Times New Roman" w:cs="Times New Roman"/>
          <w:b/>
          <w:sz w:val="24"/>
          <w:szCs w:val="24"/>
        </w:rPr>
      </w:pPr>
      <w:r w:rsidRPr="00154A69">
        <w:rPr>
          <w:rFonts w:ascii="Times New Roman" w:hAnsi="Times New Roman" w:cs="Times New Roman"/>
          <w:b/>
          <w:sz w:val="24"/>
          <w:szCs w:val="24"/>
        </w:rPr>
        <w:t>Предварительные итоги укрупнения наслегов</w:t>
      </w:r>
    </w:p>
    <w:p w:rsidR="00154A69" w:rsidRPr="00154A69" w:rsidRDefault="00154A69" w:rsidP="00154A69">
      <w:pPr>
        <w:ind w:left="-709"/>
        <w:jc w:val="center"/>
        <w:rPr>
          <w:rFonts w:ascii="Times New Roman" w:hAnsi="Times New Roman" w:cs="Times New Roman"/>
          <w:sz w:val="24"/>
          <w:szCs w:val="24"/>
        </w:rPr>
      </w:pPr>
      <w:r w:rsidRPr="00154A69">
        <w:rPr>
          <w:rFonts w:ascii="Times New Roman" w:hAnsi="Times New Roman" w:cs="Times New Roman"/>
          <w:noProof/>
          <w:sz w:val="24"/>
          <w:szCs w:val="24"/>
          <w:lang w:eastAsia="ru-RU"/>
        </w:rPr>
        <w:drawing>
          <wp:inline distT="0" distB="0" distL="0" distR="0" wp14:anchorId="7E0595F1" wp14:editId="375634B7">
            <wp:extent cx="5765800" cy="3378566"/>
            <wp:effectExtent l="0" t="0" r="6350" b="0"/>
            <wp:docPr id="3" name="Рисунок 3" descr="C:\Users\Директор\Downloads\Материалы НПК админ-террит деление\IMG_20181012_16071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ректор\Downloads\Материалы НПК админ-террит деление\IMG_20181012_16071443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94" t="2659" r="9983"/>
                    <a:stretch/>
                  </pic:blipFill>
                  <pic:spPr bwMode="auto">
                    <a:xfrm>
                      <a:off x="0" y="0"/>
                      <a:ext cx="5766790" cy="3379146"/>
                    </a:xfrm>
                    <a:prstGeom prst="rect">
                      <a:avLst/>
                    </a:prstGeom>
                    <a:noFill/>
                    <a:ln>
                      <a:noFill/>
                    </a:ln>
                    <a:extLst>
                      <a:ext uri="{53640926-AAD7-44D8-BBD7-CCE9431645EC}">
                        <a14:shadowObscured xmlns:a14="http://schemas.microsoft.com/office/drawing/2010/main"/>
                      </a:ext>
                    </a:extLst>
                  </pic:spPr>
                </pic:pic>
              </a:graphicData>
            </a:graphic>
          </wp:inline>
        </w:drawing>
      </w:r>
    </w:p>
    <w:p w:rsidR="00154A69" w:rsidRPr="00154A69" w:rsidRDefault="00154A69" w:rsidP="00154A69">
      <w:pPr>
        <w:spacing w:after="0"/>
        <w:ind w:right="566"/>
        <w:jc w:val="right"/>
        <w:rPr>
          <w:rFonts w:ascii="Times New Roman" w:hAnsi="Times New Roman" w:cs="Times New Roman"/>
          <w:i/>
          <w:sz w:val="24"/>
          <w:szCs w:val="24"/>
          <w:u w:val="single"/>
        </w:rPr>
      </w:pPr>
      <w:r w:rsidRPr="00154A69">
        <w:rPr>
          <w:rFonts w:ascii="Times New Roman" w:hAnsi="Times New Roman" w:cs="Times New Roman"/>
          <w:i/>
          <w:sz w:val="24"/>
          <w:szCs w:val="24"/>
          <w:u w:val="single"/>
        </w:rPr>
        <w:t>Приложение 5.</w:t>
      </w:r>
    </w:p>
    <w:p w:rsidR="00154A69" w:rsidRPr="00154A69" w:rsidRDefault="00154A69" w:rsidP="00154A69">
      <w:pPr>
        <w:spacing w:after="0"/>
        <w:ind w:right="566"/>
        <w:jc w:val="center"/>
        <w:rPr>
          <w:rFonts w:ascii="Times New Roman" w:eastAsia="Calibri" w:hAnsi="Times New Roman" w:cs="Times New Roman"/>
          <w:b/>
          <w:sz w:val="24"/>
          <w:szCs w:val="24"/>
        </w:rPr>
      </w:pPr>
      <w:r w:rsidRPr="00154A69">
        <w:rPr>
          <w:rFonts w:ascii="Times New Roman" w:eastAsia="Calibri" w:hAnsi="Times New Roman" w:cs="Times New Roman"/>
          <w:b/>
          <w:i/>
          <w:sz w:val="24"/>
          <w:szCs w:val="24"/>
        </w:rPr>
        <w:t xml:space="preserve">Ф.610, оп.1, д.437, л.9.   </w:t>
      </w:r>
      <w:r w:rsidRPr="00154A69">
        <w:rPr>
          <w:rFonts w:ascii="Times New Roman" w:eastAsia="Calibri" w:hAnsi="Times New Roman" w:cs="Times New Roman"/>
          <w:b/>
          <w:sz w:val="24"/>
          <w:szCs w:val="24"/>
        </w:rPr>
        <w:t xml:space="preserve">Из протокола VI </w:t>
      </w:r>
      <w:proofErr w:type="spellStart"/>
      <w:r w:rsidRPr="00154A69">
        <w:rPr>
          <w:rFonts w:ascii="Times New Roman" w:eastAsia="Calibri" w:hAnsi="Times New Roman" w:cs="Times New Roman"/>
          <w:b/>
          <w:sz w:val="24"/>
          <w:szCs w:val="24"/>
        </w:rPr>
        <w:t>Всеякутского</w:t>
      </w:r>
      <w:proofErr w:type="spellEnd"/>
      <w:r w:rsidRPr="00154A69">
        <w:rPr>
          <w:rFonts w:ascii="Times New Roman" w:eastAsia="Calibri" w:hAnsi="Times New Roman" w:cs="Times New Roman"/>
          <w:b/>
          <w:sz w:val="24"/>
          <w:szCs w:val="24"/>
        </w:rPr>
        <w:t xml:space="preserve"> съезда Советов Якутии</w:t>
      </w:r>
      <w:r w:rsidRPr="00154A69">
        <w:rPr>
          <w:rFonts w:ascii="Times New Roman" w:eastAsia="Calibri" w:hAnsi="Times New Roman" w:cs="Times New Roman"/>
          <w:b/>
          <w:i/>
          <w:sz w:val="24"/>
          <w:szCs w:val="24"/>
        </w:rPr>
        <w:t xml:space="preserve">  </w:t>
      </w:r>
      <w:r w:rsidRPr="00154A69">
        <w:rPr>
          <w:rFonts w:ascii="Times New Roman" w:eastAsia="Calibri" w:hAnsi="Times New Roman" w:cs="Times New Roman"/>
          <w:b/>
          <w:sz w:val="24"/>
          <w:szCs w:val="24"/>
        </w:rPr>
        <w:t>от 27 февраля 1929 г. об основных принципах районирования Якутии</w:t>
      </w:r>
    </w:p>
    <w:p w:rsidR="00154A69" w:rsidRPr="00154A69" w:rsidRDefault="00154A69" w:rsidP="00154A69">
      <w:pPr>
        <w:spacing w:after="0" w:line="276" w:lineRule="auto"/>
        <w:ind w:right="566"/>
        <w:jc w:val="both"/>
        <w:rPr>
          <w:rFonts w:ascii="Times New Roman" w:eastAsia="Calibri" w:hAnsi="Times New Roman" w:cs="Times New Roman"/>
          <w:i/>
          <w:sz w:val="24"/>
          <w:szCs w:val="24"/>
        </w:rPr>
      </w:pPr>
      <w:r w:rsidRPr="00154A69">
        <w:rPr>
          <w:rFonts w:ascii="Times New Roman" w:eastAsia="Calibri" w:hAnsi="Times New Roman" w:cs="Times New Roman"/>
          <w:i/>
          <w:sz w:val="24"/>
          <w:szCs w:val="24"/>
        </w:rPr>
        <w:t xml:space="preserve">           «… Считаю необходимым изложить перед съездом свою точку зрения и обосновать ее:</w:t>
      </w:r>
    </w:p>
    <w:p w:rsidR="00154A69" w:rsidRPr="00154A69" w:rsidRDefault="00154A69" w:rsidP="00154A69">
      <w:pPr>
        <w:numPr>
          <w:ilvl w:val="0"/>
          <w:numId w:val="15"/>
        </w:numPr>
        <w:spacing w:after="0" w:line="276" w:lineRule="auto"/>
        <w:ind w:right="566"/>
        <w:contextualSpacing/>
        <w:jc w:val="both"/>
        <w:rPr>
          <w:rFonts w:ascii="Times New Roman" w:eastAsia="Calibri" w:hAnsi="Times New Roman" w:cs="Times New Roman"/>
          <w:i/>
          <w:sz w:val="24"/>
          <w:szCs w:val="24"/>
        </w:rPr>
      </w:pPr>
      <w:r w:rsidRPr="00154A69">
        <w:rPr>
          <w:rFonts w:ascii="Times New Roman" w:eastAsia="Calibri" w:hAnsi="Times New Roman" w:cs="Times New Roman"/>
          <w:i/>
          <w:sz w:val="24"/>
          <w:szCs w:val="24"/>
        </w:rPr>
        <w:t>Принцип районирования - приближение власти к основным массам населения.</w:t>
      </w:r>
    </w:p>
    <w:p w:rsidR="00154A69" w:rsidRPr="00154A69" w:rsidRDefault="00154A69" w:rsidP="00154A69">
      <w:pPr>
        <w:numPr>
          <w:ilvl w:val="0"/>
          <w:numId w:val="15"/>
        </w:numPr>
        <w:spacing w:after="0" w:line="276" w:lineRule="auto"/>
        <w:ind w:right="566"/>
        <w:contextualSpacing/>
        <w:jc w:val="both"/>
        <w:rPr>
          <w:rFonts w:ascii="Times New Roman" w:eastAsia="Calibri" w:hAnsi="Times New Roman" w:cs="Times New Roman"/>
          <w:i/>
          <w:sz w:val="24"/>
          <w:szCs w:val="24"/>
        </w:rPr>
      </w:pPr>
      <w:r w:rsidRPr="00154A69">
        <w:rPr>
          <w:rFonts w:ascii="Times New Roman" w:eastAsia="Calibri" w:hAnsi="Times New Roman" w:cs="Times New Roman"/>
          <w:i/>
          <w:sz w:val="24"/>
          <w:szCs w:val="24"/>
        </w:rPr>
        <w:t>Принцип - единообразие типа и одинаковый характер хозяйства, а также географическое положение, перспективы развития.</w:t>
      </w:r>
    </w:p>
    <w:p w:rsidR="00154A69" w:rsidRPr="00154A69" w:rsidRDefault="00154A69" w:rsidP="00154A69">
      <w:pPr>
        <w:numPr>
          <w:ilvl w:val="0"/>
          <w:numId w:val="15"/>
        </w:numPr>
        <w:spacing w:after="0" w:line="276" w:lineRule="auto"/>
        <w:ind w:right="566"/>
        <w:contextualSpacing/>
        <w:jc w:val="both"/>
        <w:rPr>
          <w:rFonts w:ascii="Times New Roman" w:eastAsia="Calibri" w:hAnsi="Times New Roman" w:cs="Times New Roman"/>
          <w:i/>
          <w:sz w:val="24"/>
          <w:szCs w:val="24"/>
        </w:rPr>
      </w:pPr>
      <w:r w:rsidRPr="00154A69">
        <w:rPr>
          <w:rFonts w:ascii="Times New Roman" w:eastAsia="Calibri" w:hAnsi="Times New Roman" w:cs="Times New Roman"/>
          <w:i/>
          <w:sz w:val="24"/>
          <w:szCs w:val="24"/>
        </w:rPr>
        <w:lastRenderedPageBreak/>
        <w:t>Принцип - компактность населения и укрупненность административно - культурных позиций.</w:t>
      </w:r>
    </w:p>
    <w:p w:rsidR="00154A69" w:rsidRPr="00154A69" w:rsidRDefault="00154A69" w:rsidP="00154A69">
      <w:pPr>
        <w:numPr>
          <w:ilvl w:val="0"/>
          <w:numId w:val="15"/>
        </w:numPr>
        <w:spacing w:after="0" w:line="276" w:lineRule="auto"/>
        <w:ind w:right="566"/>
        <w:contextualSpacing/>
        <w:jc w:val="both"/>
        <w:rPr>
          <w:rFonts w:ascii="Times New Roman" w:eastAsia="Calibri" w:hAnsi="Times New Roman" w:cs="Times New Roman"/>
          <w:i/>
          <w:sz w:val="24"/>
          <w:szCs w:val="24"/>
        </w:rPr>
      </w:pPr>
      <w:r w:rsidRPr="00154A69">
        <w:rPr>
          <w:rFonts w:ascii="Times New Roman" w:eastAsia="Calibri" w:hAnsi="Times New Roman" w:cs="Times New Roman"/>
          <w:i/>
          <w:sz w:val="24"/>
          <w:szCs w:val="24"/>
        </w:rPr>
        <w:t>Принцип - территориально-национальная цельность и подготовленность социально - культурной базы…</w:t>
      </w:r>
    </w:p>
    <w:p w:rsidR="00154A69" w:rsidRPr="00154A69" w:rsidRDefault="00154A69" w:rsidP="00154A69">
      <w:pPr>
        <w:numPr>
          <w:ilvl w:val="0"/>
          <w:numId w:val="4"/>
        </w:numPr>
        <w:spacing w:after="0" w:line="276" w:lineRule="auto"/>
        <w:ind w:right="566"/>
        <w:jc w:val="both"/>
        <w:rPr>
          <w:rFonts w:ascii="Times New Roman" w:eastAsia="Calibri" w:hAnsi="Times New Roman" w:cs="Times New Roman"/>
          <w:i/>
          <w:iCs/>
          <w:noProof/>
          <w:sz w:val="24"/>
          <w:szCs w:val="24"/>
          <w:u w:val="single"/>
        </w:rPr>
      </w:pPr>
      <w:r w:rsidRPr="00154A69">
        <w:rPr>
          <w:rFonts w:ascii="Times New Roman" w:eastAsia="Calibri" w:hAnsi="Times New Roman" w:cs="Times New Roman"/>
          <w:i/>
          <w:iCs/>
          <w:noProof/>
          <w:sz w:val="24"/>
          <w:szCs w:val="24"/>
        </w:rPr>
        <w:t xml:space="preserve">Одобрить подготовительные мероприятия ЦИК ЯАССР в области районирования и установить следующие принципы дальнейшей работы по </w:t>
      </w:r>
      <w:r w:rsidRPr="00154A69">
        <w:rPr>
          <w:rFonts w:ascii="Times New Roman" w:eastAsia="Calibri" w:hAnsi="Times New Roman" w:cs="Times New Roman"/>
          <w:i/>
          <w:iCs/>
          <w:noProof/>
          <w:sz w:val="24"/>
          <w:szCs w:val="24"/>
          <w:u w:val="single"/>
        </w:rPr>
        <w:t>переходу  на 3-хстепенную систему управления:</w:t>
      </w:r>
    </w:p>
    <w:p w:rsidR="00154A69" w:rsidRPr="00154A69" w:rsidRDefault="00154A69" w:rsidP="00154A69">
      <w:pPr>
        <w:numPr>
          <w:ilvl w:val="1"/>
          <w:numId w:val="16"/>
        </w:numPr>
        <w:spacing w:after="0" w:line="276" w:lineRule="auto"/>
        <w:ind w:left="1134" w:right="566" w:hanging="436"/>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П</w:t>
      </w:r>
      <w:r w:rsidRPr="00154A69">
        <w:rPr>
          <w:rFonts w:ascii="Times New Roman" w:eastAsia="Calibri" w:hAnsi="Times New Roman" w:cs="Times New Roman"/>
          <w:i/>
          <w:iCs/>
          <w:noProof/>
          <w:sz w:val="24"/>
          <w:szCs w:val="24"/>
          <w:lang w:val="sah-RU"/>
        </w:rPr>
        <w:t>о принципу  соблюдения интересов с учетом</w:t>
      </w:r>
      <w:r w:rsidRPr="00154A69">
        <w:rPr>
          <w:rFonts w:ascii="Times New Roman" w:eastAsia="Calibri" w:hAnsi="Times New Roman" w:cs="Times New Roman"/>
          <w:i/>
          <w:iCs/>
          <w:noProof/>
          <w:color w:val="808080"/>
          <w:sz w:val="24"/>
          <w:szCs w:val="24"/>
          <w:lang w:val="sah-RU"/>
        </w:rPr>
        <w:t xml:space="preserve"> </w:t>
      </w:r>
      <w:r w:rsidRPr="00154A69">
        <w:rPr>
          <w:rFonts w:ascii="Times New Roman" w:eastAsia="Calibri" w:hAnsi="Times New Roman" w:cs="Times New Roman"/>
          <w:i/>
          <w:iCs/>
          <w:noProof/>
          <w:sz w:val="24"/>
          <w:szCs w:val="24"/>
        </w:rPr>
        <w:t>территориального положения районов, национального момента, перспектив развитие и своебразных условий хозяйства.</w:t>
      </w:r>
    </w:p>
    <w:p w:rsidR="00154A69" w:rsidRPr="00154A69" w:rsidRDefault="00154A69" w:rsidP="00154A69">
      <w:pPr>
        <w:numPr>
          <w:ilvl w:val="1"/>
          <w:numId w:val="16"/>
        </w:numPr>
        <w:spacing w:after="0" w:line="276" w:lineRule="auto"/>
        <w:ind w:left="1134" w:right="566" w:hanging="436"/>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Наряду с этим должны учитываться моменты тяготения тех или других районов, моменты однородности хозяйства. Обеспечение путями  сообщения и связью, а также культурные достижения.</w:t>
      </w:r>
    </w:p>
    <w:p w:rsidR="00154A69" w:rsidRPr="00154A69" w:rsidRDefault="00154A69" w:rsidP="00154A69">
      <w:pPr>
        <w:numPr>
          <w:ilvl w:val="0"/>
          <w:numId w:val="16"/>
        </w:numPr>
        <w:spacing w:after="0" w:line="276" w:lineRule="auto"/>
        <w:ind w:right="566" w:hanging="24"/>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Утвердить следующий состав вновь образуемых районов в количестве 21 единиц:</w:t>
      </w:r>
    </w:p>
    <w:tbl>
      <w:tblPr>
        <w:tblStyle w:val="a6"/>
        <w:tblW w:w="0" w:type="auto"/>
        <w:tblInd w:w="421" w:type="dxa"/>
        <w:tblLayout w:type="fixed"/>
        <w:tblLook w:val="04A0" w:firstRow="1" w:lastRow="0" w:firstColumn="1" w:lastColumn="0" w:noHBand="0" w:noVBand="1"/>
      </w:tblPr>
      <w:tblGrid>
        <w:gridCol w:w="3118"/>
        <w:gridCol w:w="2268"/>
        <w:gridCol w:w="3260"/>
      </w:tblGrid>
      <w:tr w:rsidR="00154A69" w:rsidRPr="00154A69" w:rsidTr="00154A69">
        <w:tc>
          <w:tcPr>
            <w:tcW w:w="3118" w:type="dxa"/>
          </w:tcPr>
          <w:p w:rsidR="00154A69" w:rsidRPr="00154A69" w:rsidRDefault="00154A69" w:rsidP="00154A69">
            <w:pPr>
              <w:ind w:right="566" w:firstLine="63"/>
              <w:jc w:val="center"/>
              <w:rPr>
                <w:rFonts w:ascii="Times New Roman" w:eastAsia="Calibri" w:hAnsi="Times New Roman" w:cs="Times New Roman"/>
                <w:b/>
                <w:i/>
                <w:iCs/>
                <w:noProof/>
                <w:sz w:val="24"/>
                <w:szCs w:val="24"/>
              </w:rPr>
            </w:pPr>
            <w:r w:rsidRPr="00154A69">
              <w:rPr>
                <w:rFonts w:ascii="Times New Roman" w:eastAsia="Calibri" w:hAnsi="Times New Roman" w:cs="Times New Roman"/>
                <w:b/>
                <w:i/>
                <w:iCs/>
                <w:noProof/>
                <w:sz w:val="24"/>
                <w:szCs w:val="24"/>
              </w:rPr>
              <w:t>Область</w:t>
            </w:r>
          </w:p>
        </w:tc>
        <w:tc>
          <w:tcPr>
            <w:tcW w:w="2268" w:type="dxa"/>
          </w:tcPr>
          <w:p w:rsidR="00154A69" w:rsidRPr="00154A69" w:rsidRDefault="00154A69" w:rsidP="00154A69">
            <w:pPr>
              <w:ind w:right="566" w:firstLine="63"/>
              <w:jc w:val="center"/>
              <w:rPr>
                <w:rFonts w:ascii="Times New Roman" w:eastAsia="Calibri" w:hAnsi="Times New Roman" w:cs="Times New Roman"/>
                <w:b/>
                <w:i/>
                <w:iCs/>
                <w:noProof/>
                <w:sz w:val="24"/>
                <w:szCs w:val="24"/>
              </w:rPr>
            </w:pPr>
            <w:r w:rsidRPr="00154A69">
              <w:rPr>
                <w:rFonts w:ascii="Times New Roman" w:eastAsia="Calibri" w:hAnsi="Times New Roman" w:cs="Times New Roman"/>
                <w:b/>
                <w:i/>
                <w:iCs/>
                <w:noProof/>
                <w:sz w:val="24"/>
                <w:szCs w:val="24"/>
              </w:rPr>
              <w:t xml:space="preserve">      Районы</w:t>
            </w:r>
          </w:p>
        </w:tc>
        <w:tc>
          <w:tcPr>
            <w:tcW w:w="3260" w:type="dxa"/>
          </w:tcPr>
          <w:p w:rsidR="00154A69" w:rsidRPr="00154A69" w:rsidRDefault="00154A69" w:rsidP="00154A69">
            <w:pPr>
              <w:ind w:firstLine="63"/>
              <w:jc w:val="center"/>
              <w:rPr>
                <w:rFonts w:ascii="Times New Roman" w:eastAsia="Calibri" w:hAnsi="Times New Roman" w:cs="Times New Roman"/>
                <w:b/>
                <w:i/>
                <w:iCs/>
                <w:noProof/>
                <w:sz w:val="24"/>
                <w:szCs w:val="24"/>
              </w:rPr>
            </w:pPr>
            <w:r w:rsidRPr="00154A69">
              <w:rPr>
                <w:rFonts w:ascii="Times New Roman" w:eastAsia="Calibri" w:hAnsi="Times New Roman" w:cs="Times New Roman"/>
                <w:b/>
                <w:i/>
                <w:iCs/>
                <w:noProof/>
                <w:sz w:val="24"/>
                <w:szCs w:val="24"/>
              </w:rPr>
              <w:t>Центры районов</w:t>
            </w:r>
          </w:p>
        </w:tc>
      </w:tr>
      <w:tr w:rsidR="00154A69" w:rsidRPr="00154A69" w:rsidTr="00154A69">
        <w:tc>
          <w:tcPr>
            <w:tcW w:w="3118" w:type="dxa"/>
          </w:tcPr>
          <w:p w:rsidR="00154A69" w:rsidRPr="00154A69" w:rsidRDefault="00154A69" w:rsidP="00154A69">
            <w:pPr>
              <w:ind w:right="317"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Южная часть ЯАССР:</w:t>
            </w: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Якутский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г. Якутск</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Горный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в м.Вогодя</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Амгинский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с.Амга</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Таттинский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с.Татта</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tabs>
                <w:tab w:val="left" w:pos="1734"/>
              </w:tabs>
              <w:ind w:right="34"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Усть Алданский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 Мюрю</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tabs>
                <w:tab w:val="left" w:pos="2301"/>
              </w:tabs>
              <w:ind w:right="-108"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 xml:space="preserve">Алдано-Майский </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Усть-Майа</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Вилюйский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с.Нюрба</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Сунтарский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с.Сунтар</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Олекминский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г.Олекминск</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 xml:space="preserve">Ленский </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с.Мухтуя</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Нельканский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с.Нелькан</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tabs>
                <w:tab w:val="left" w:pos="884"/>
              </w:tabs>
              <w:ind w:right="34"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Алдано-Учурский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с.Томмот</w:t>
            </w:r>
          </w:p>
        </w:tc>
      </w:tr>
      <w:tr w:rsidR="00154A69" w:rsidRPr="00154A69" w:rsidTr="00154A69">
        <w:tc>
          <w:tcPr>
            <w:tcW w:w="3118" w:type="dxa"/>
          </w:tcPr>
          <w:p w:rsidR="00154A69" w:rsidRPr="00154A69" w:rsidRDefault="00154A69" w:rsidP="00154A69">
            <w:pPr>
              <w:ind w:right="317"/>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Северная часть ЯАССР:</w:t>
            </w: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Анабарский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центр не намечен</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Чукотский</w:t>
            </w:r>
          </w:p>
        </w:tc>
        <w:tc>
          <w:tcPr>
            <w:tcW w:w="3260" w:type="dxa"/>
          </w:tcPr>
          <w:p w:rsidR="00154A69" w:rsidRPr="00154A69" w:rsidRDefault="00154A69" w:rsidP="00154A69">
            <w:pPr>
              <w:ind w:right="33"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Нижнеколымск</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 xml:space="preserve">Тунгусский </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центр не намечен</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 xml:space="preserve">Булунский </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г.Булун</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 xml:space="preserve">Верхоянский </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г.Верхоянск</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 xml:space="preserve">Индигирский  </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с.Абый</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 xml:space="preserve">Оймяконский </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центр не намечен</w:t>
            </w:r>
          </w:p>
        </w:tc>
      </w:tr>
      <w:tr w:rsidR="00154A69" w:rsidRPr="00154A69" w:rsidTr="00154A69">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Усть-Янский</w:t>
            </w:r>
          </w:p>
        </w:tc>
        <w:tc>
          <w:tcPr>
            <w:tcW w:w="3260"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с.Казачье</w:t>
            </w:r>
          </w:p>
        </w:tc>
      </w:tr>
      <w:tr w:rsidR="00154A69" w:rsidRPr="00154A69" w:rsidTr="00154A69">
        <w:trPr>
          <w:trHeight w:val="300"/>
        </w:trPr>
        <w:tc>
          <w:tcPr>
            <w:tcW w:w="311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p>
        </w:tc>
        <w:tc>
          <w:tcPr>
            <w:tcW w:w="2268" w:type="dxa"/>
          </w:tcPr>
          <w:p w:rsidR="00154A69" w:rsidRPr="00154A69" w:rsidRDefault="00154A69" w:rsidP="00154A69">
            <w:pPr>
              <w:ind w:right="566"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Колымский</w:t>
            </w:r>
          </w:p>
        </w:tc>
        <w:tc>
          <w:tcPr>
            <w:tcW w:w="3260" w:type="dxa"/>
          </w:tcPr>
          <w:p w:rsidR="00154A69" w:rsidRPr="00154A69" w:rsidRDefault="00154A69" w:rsidP="00154A69">
            <w:pPr>
              <w:ind w:right="33" w:firstLine="63"/>
              <w:jc w:val="both"/>
              <w:rPr>
                <w:rFonts w:ascii="Times New Roman" w:eastAsia="Calibri" w:hAnsi="Times New Roman" w:cs="Times New Roman"/>
                <w:i/>
                <w:iCs/>
                <w:noProof/>
                <w:sz w:val="24"/>
                <w:szCs w:val="24"/>
              </w:rPr>
            </w:pPr>
            <w:r w:rsidRPr="00154A69">
              <w:rPr>
                <w:rFonts w:ascii="Times New Roman" w:eastAsia="Calibri" w:hAnsi="Times New Roman" w:cs="Times New Roman"/>
                <w:i/>
                <w:iCs/>
                <w:noProof/>
                <w:sz w:val="24"/>
                <w:szCs w:val="24"/>
              </w:rPr>
              <w:t>с центром Среднеколымск</w:t>
            </w:r>
          </w:p>
        </w:tc>
      </w:tr>
    </w:tbl>
    <w:p w:rsidR="00154A69" w:rsidRPr="00154A69" w:rsidRDefault="00154A69" w:rsidP="00154A69">
      <w:pPr>
        <w:spacing w:after="0" w:line="240" w:lineRule="auto"/>
        <w:ind w:right="566"/>
        <w:jc w:val="both"/>
        <w:rPr>
          <w:rFonts w:ascii="Times New Roman" w:eastAsia="Calibri" w:hAnsi="Times New Roman" w:cs="Times New Roman"/>
          <w:i/>
          <w:iCs/>
          <w:noProof/>
          <w:sz w:val="24"/>
          <w:szCs w:val="24"/>
        </w:rPr>
      </w:pPr>
    </w:p>
    <w:p w:rsidR="00154A69" w:rsidRPr="00154A69" w:rsidRDefault="00154A69" w:rsidP="00154A69">
      <w:pPr>
        <w:numPr>
          <w:ilvl w:val="0"/>
          <w:numId w:val="16"/>
        </w:numPr>
        <w:spacing w:after="0" w:line="240" w:lineRule="auto"/>
        <w:ind w:right="566"/>
        <w:contextualSpacing/>
        <w:jc w:val="both"/>
        <w:rPr>
          <w:rFonts w:ascii="Times New Roman" w:eastAsia="Calibri" w:hAnsi="Times New Roman" w:cs="Times New Roman"/>
          <w:i/>
          <w:iCs/>
          <w:sz w:val="24"/>
          <w:szCs w:val="24"/>
        </w:rPr>
      </w:pPr>
      <w:r w:rsidRPr="00154A69">
        <w:rPr>
          <w:rFonts w:ascii="Times New Roman" w:eastAsia="Calibri" w:hAnsi="Times New Roman" w:cs="Times New Roman"/>
          <w:i/>
          <w:iCs/>
          <w:sz w:val="24"/>
          <w:szCs w:val="24"/>
        </w:rPr>
        <w:t>Учитывая, что разработанный проект новых районов является только первым подходом в вопросе практического осуществления районирования ЯАССР, поручить подвергнуть проект самому тщательному обсуждению и проработке, с учетом мнений выступивших делегатов съезда и с привлечением к этому всех низовых советских органов и широких слоев трудящихся улуса и деревни» (л.420)».</w:t>
      </w:r>
    </w:p>
    <w:p w:rsidR="00154A69" w:rsidRDefault="00154A69" w:rsidP="00154A69">
      <w:pPr>
        <w:jc w:val="right"/>
        <w:rPr>
          <w:rFonts w:ascii="Times New Roman" w:hAnsi="Times New Roman" w:cs="Times New Roman"/>
          <w:i/>
          <w:sz w:val="24"/>
          <w:szCs w:val="24"/>
          <w:u w:val="single"/>
        </w:rPr>
      </w:pPr>
    </w:p>
    <w:p w:rsidR="00D91DE9" w:rsidRDefault="00D91DE9" w:rsidP="00154A69">
      <w:pPr>
        <w:jc w:val="right"/>
        <w:rPr>
          <w:rFonts w:ascii="Times New Roman" w:hAnsi="Times New Roman" w:cs="Times New Roman"/>
          <w:i/>
          <w:sz w:val="24"/>
          <w:szCs w:val="24"/>
          <w:u w:val="single"/>
        </w:rPr>
      </w:pPr>
    </w:p>
    <w:p w:rsidR="00D91DE9" w:rsidRDefault="00D91DE9" w:rsidP="00154A69">
      <w:pPr>
        <w:jc w:val="right"/>
        <w:rPr>
          <w:rFonts w:ascii="Times New Roman" w:hAnsi="Times New Roman" w:cs="Times New Roman"/>
          <w:i/>
          <w:sz w:val="24"/>
          <w:szCs w:val="24"/>
          <w:u w:val="single"/>
        </w:rPr>
      </w:pPr>
    </w:p>
    <w:p w:rsidR="00483D90" w:rsidRPr="00154A69" w:rsidRDefault="00483D90" w:rsidP="006E1301">
      <w:pPr>
        <w:rPr>
          <w:rFonts w:ascii="Times New Roman" w:hAnsi="Times New Roman" w:cs="Times New Roman"/>
          <w:i/>
          <w:sz w:val="24"/>
          <w:szCs w:val="24"/>
          <w:u w:val="single"/>
        </w:rPr>
        <w:sectPr w:rsidR="00483D90" w:rsidRPr="00154A69" w:rsidSect="00483D90">
          <w:headerReference w:type="default" r:id="rId11"/>
          <w:pgSz w:w="11906" w:h="16838"/>
          <w:pgMar w:top="851" w:right="567" w:bottom="851" w:left="1701" w:header="709" w:footer="709" w:gutter="0"/>
          <w:pgNumType w:start="1"/>
          <w:cols w:space="708"/>
          <w:docGrid w:linePitch="360"/>
        </w:sectPr>
      </w:pPr>
    </w:p>
    <w:p w:rsidR="006E1301" w:rsidRDefault="006E1301" w:rsidP="006E1301">
      <w:pPr>
        <w:rPr>
          <w:rFonts w:ascii="Times New Roman" w:hAnsi="Times New Roman" w:cs="Times New Roman"/>
          <w:i/>
          <w:sz w:val="24"/>
          <w:szCs w:val="24"/>
          <w:u w:val="single"/>
        </w:rPr>
      </w:pPr>
    </w:p>
    <w:tbl>
      <w:tblPr>
        <w:tblStyle w:val="a6"/>
        <w:tblpPr w:leftFromText="180" w:rightFromText="180" w:vertAnchor="page" w:horzAnchor="margin" w:tblpXSpec="center" w:tblpY="1274"/>
        <w:tblW w:w="16013" w:type="dxa"/>
        <w:tblLayout w:type="fixed"/>
        <w:tblLook w:val="04A0" w:firstRow="1" w:lastRow="0" w:firstColumn="1" w:lastColumn="0" w:noHBand="0" w:noVBand="1"/>
      </w:tblPr>
      <w:tblGrid>
        <w:gridCol w:w="1980"/>
        <w:gridCol w:w="709"/>
        <w:gridCol w:w="708"/>
        <w:gridCol w:w="709"/>
        <w:gridCol w:w="851"/>
        <w:gridCol w:w="850"/>
        <w:gridCol w:w="851"/>
        <w:gridCol w:w="850"/>
        <w:gridCol w:w="851"/>
        <w:gridCol w:w="850"/>
        <w:gridCol w:w="709"/>
        <w:gridCol w:w="850"/>
        <w:gridCol w:w="709"/>
        <w:gridCol w:w="851"/>
        <w:gridCol w:w="850"/>
        <w:gridCol w:w="851"/>
        <w:gridCol w:w="850"/>
        <w:gridCol w:w="1134"/>
      </w:tblGrid>
      <w:tr w:rsidR="006E1301" w:rsidRPr="00F91AAB" w:rsidTr="00C23091">
        <w:trPr>
          <w:trHeight w:val="45"/>
        </w:trPr>
        <w:tc>
          <w:tcPr>
            <w:tcW w:w="1980" w:type="dxa"/>
            <w:vMerge w:val="restart"/>
          </w:tcPr>
          <w:p w:rsidR="006E1301" w:rsidRDefault="006E1301" w:rsidP="00C23091">
            <w:pPr>
              <w:jc w:val="center"/>
              <w:rPr>
                <w:rFonts w:ascii="Times New Roman" w:hAnsi="Times New Roman" w:cs="Times New Roman"/>
                <w:b/>
                <w:sz w:val="24"/>
                <w:szCs w:val="24"/>
              </w:rPr>
            </w:pPr>
          </w:p>
          <w:p w:rsidR="006E1301" w:rsidRDefault="006E1301" w:rsidP="00C23091">
            <w:pPr>
              <w:jc w:val="center"/>
              <w:rPr>
                <w:rFonts w:ascii="Times New Roman" w:hAnsi="Times New Roman" w:cs="Times New Roman"/>
                <w:b/>
                <w:sz w:val="24"/>
                <w:szCs w:val="24"/>
              </w:rPr>
            </w:pPr>
          </w:p>
          <w:p w:rsidR="006E1301" w:rsidRPr="00F91AAB" w:rsidRDefault="006E1301" w:rsidP="00C23091">
            <w:pPr>
              <w:jc w:val="center"/>
              <w:rPr>
                <w:rFonts w:ascii="Times New Roman" w:hAnsi="Times New Roman" w:cs="Times New Roman"/>
                <w:b/>
                <w:sz w:val="24"/>
                <w:szCs w:val="24"/>
              </w:rPr>
            </w:pPr>
            <w:r w:rsidRPr="00F91AAB">
              <w:rPr>
                <w:rFonts w:ascii="Times New Roman" w:hAnsi="Times New Roman" w:cs="Times New Roman"/>
                <w:b/>
                <w:sz w:val="24"/>
                <w:szCs w:val="24"/>
              </w:rPr>
              <w:t>Южные районы</w:t>
            </w:r>
          </w:p>
        </w:tc>
        <w:tc>
          <w:tcPr>
            <w:tcW w:w="6379" w:type="dxa"/>
            <w:gridSpan w:val="8"/>
          </w:tcPr>
          <w:p w:rsidR="006E1301" w:rsidRPr="00F91AAB" w:rsidRDefault="006E1301" w:rsidP="00C23091">
            <w:pPr>
              <w:jc w:val="center"/>
              <w:rPr>
                <w:rFonts w:ascii="Times New Roman" w:hAnsi="Times New Roman" w:cs="Times New Roman"/>
                <w:b/>
                <w:sz w:val="24"/>
                <w:szCs w:val="24"/>
              </w:rPr>
            </w:pPr>
            <w:r>
              <w:rPr>
                <w:rFonts w:ascii="Times New Roman" w:hAnsi="Times New Roman" w:cs="Times New Roman"/>
                <w:b/>
                <w:sz w:val="24"/>
                <w:szCs w:val="24"/>
              </w:rPr>
              <w:t xml:space="preserve">Число административных </w:t>
            </w:r>
            <w:r w:rsidRPr="00F91AAB">
              <w:rPr>
                <w:rFonts w:ascii="Times New Roman" w:hAnsi="Times New Roman" w:cs="Times New Roman"/>
                <w:b/>
                <w:sz w:val="24"/>
                <w:szCs w:val="24"/>
              </w:rPr>
              <w:t>ед</w:t>
            </w:r>
            <w:r>
              <w:rPr>
                <w:rFonts w:ascii="Times New Roman" w:hAnsi="Times New Roman" w:cs="Times New Roman"/>
                <w:b/>
                <w:sz w:val="24"/>
                <w:szCs w:val="24"/>
              </w:rPr>
              <w:t>иниц до районирования</w:t>
            </w:r>
          </w:p>
        </w:tc>
        <w:tc>
          <w:tcPr>
            <w:tcW w:w="7654" w:type="dxa"/>
            <w:gridSpan w:val="9"/>
          </w:tcPr>
          <w:p w:rsidR="006E1301" w:rsidRPr="00F91AAB" w:rsidRDefault="006E1301" w:rsidP="00C23091">
            <w:pPr>
              <w:jc w:val="center"/>
              <w:rPr>
                <w:rFonts w:ascii="Times New Roman" w:hAnsi="Times New Roman" w:cs="Times New Roman"/>
                <w:b/>
                <w:sz w:val="24"/>
                <w:szCs w:val="24"/>
              </w:rPr>
            </w:pPr>
            <w:r w:rsidRPr="00F91AAB">
              <w:rPr>
                <w:rFonts w:ascii="Times New Roman" w:hAnsi="Times New Roman" w:cs="Times New Roman"/>
                <w:b/>
                <w:sz w:val="24"/>
                <w:szCs w:val="24"/>
              </w:rPr>
              <w:t>Число адм</w:t>
            </w:r>
            <w:r>
              <w:rPr>
                <w:rFonts w:ascii="Times New Roman" w:hAnsi="Times New Roman" w:cs="Times New Roman"/>
                <w:b/>
                <w:sz w:val="24"/>
                <w:szCs w:val="24"/>
              </w:rPr>
              <w:t xml:space="preserve">инистративных </w:t>
            </w:r>
            <w:r w:rsidRPr="00F91AAB">
              <w:rPr>
                <w:rFonts w:ascii="Times New Roman" w:hAnsi="Times New Roman" w:cs="Times New Roman"/>
                <w:b/>
                <w:sz w:val="24"/>
                <w:szCs w:val="24"/>
              </w:rPr>
              <w:t>ед</w:t>
            </w:r>
            <w:r>
              <w:rPr>
                <w:rFonts w:ascii="Times New Roman" w:hAnsi="Times New Roman" w:cs="Times New Roman"/>
                <w:b/>
                <w:sz w:val="24"/>
                <w:szCs w:val="24"/>
              </w:rPr>
              <w:t>иниц после районирования</w:t>
            </w:r>
            <w:r w:rsidRPr="00F91AAB">
              <w:rPr>
                <w:rFonts w:ascii="Times New Roman" w:hAnsi="Times New Roman" w:cs="Times New Roman"/>
                <w:b/>
                <w:sz w:val="24"/>
                <w:szCs w:val="24"/>
              </w:rPr>
              <w:t xml:space="preserve"> и укрупнение</w:t>
            </w:r>
          </w:p>
        </w:tc>
      </w:tr>
      <w:tr w:rsidR="006E1301" w:rsidRPr="00F91AAB" w:rsidTr="00C23091">
        <w:trPr>
          <w:trHeight w:val="45"/>
        </w:trPr>
        <w:tc>
          <w:tcPr>
            <w:tcW w:w="1980" w:type="dxa"/>
            <w:vMerge/>
          </w:tcPr>
          <w:p w:rsidR="006E1301" w:rsidRPr="00F91AAB" w:rsidRDefault="006E1301" w:rsidP="00C23091">
            <w:pPr>
              <w:ind w:right="-391"/>
              <w:rPr>
                <w:rFonts w:ascii="Times New Roman" w:hAnsi="Times New Roman" w:cs="Times New Roman"/>
                <w:sz w:val="24"/>
                <w:szCs w:val="24"/>
              </w:rPr>
            </w:pPr>
          </w:p>
        </w:tc>
        <w:tc>
          <w:tcPr>
            <w:tcW w:w="709"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ОИК</w:t>
            </w:r>
          </w:p>
        </w:tc>
        <w:tc>
          <w:tcPr>
            <w:tcW w:w="708"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РИК</w:t>
            </w:r>
          </w:p>
        </w:tc>
        <w:tc>
          <w:tcPr>
            <w:tcW w:w="709"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 xml:space="preserve">Улусы Як. </w:t>
            </w:r>
          </w:p>
        </w:tc>
        <w:tc>
          <w:tcPr>
            <w:tcW w:w="851"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 xml:space="preserve">Улусы </w:t>
            </w:r>
            <w:proofErr w:type="spellStart"/>
            <w:r w:rsidRPr="00F91AAB">
              <w:rPr>
                <w:rFonts w:ascii="Times New Roman" w:hAnsi="Times New Roman" w:cs="Times New Roman"/>
                <w:sz w:val="24"/>
                <w:szCs w:val="24"/>
              </w:rPr>
              <w:t>тузем</w:t>
            </w:r>
            <w:proofErr w:type="spellEnd"/>
            <w:r w:rsidRPr="00F91AAB">
              <w:rPr>
                <w:rFonts w:ascii="Times New Roman" w:hAnsi="Times New Roman" w:cs="Times New Roman"/>
                <w:sz w:val="24"/>
                <w:szCs w:val="24"/>
              </w:rPr>
              <w:t>.</w:t>
            </w:r>
          </w:p>
        </w:tc>
        <w:tc>
          <w:tcPr>
            <w:tcW w:w="85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Наслеги Як.</w:t>
            </w:r>
          </w:p>
        </w:tc>
        <w:tc>
          <w:tcPr>
            <w:tcW w:w="851"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 xml:space="preserve">Наслеги </w:t>
            </w:r>
            <w:proofErr w:type="spellStart"/>
            <w:r w:rsidRPr="00F91AAB">
              <w:rPr>
                <w:rFonts w:ascii="Times New Roman" w:hAnsi="Times New Roman" w:cs="Times New Roman"/>
                <w:sz w:val="24"/>
                <w:szCs w:val="24"/>
              </w:rPr>
              <w:t>тузем</w:t>
            </w:r>
            <w:proofErr w:type="spellEnd"/>
            <w:r w:rsidRPr="00F91AAB">
              <w:rPr>
                <w:rFonts w:ascii="Times New Roman" w:hAnsi="Times New Roman" w:cs="Times New Roman"/>
                <w:sz w:val="24"/>
                <w:szCs w:val="24"/>
              </w:rPr>
              <w:t>.</w:t>
            </w:r>
          </w:p>
        </w:tc>
        <w:tc>
          <w:tcPr>
            <w:tcW w:w="850" w:type="dxa"/>
          </w:tcPr>
          <w:p w:rsidR="006E1301" w:rsidRPr="00F91AAB" w:rsidRDefault="006E1301" w:rsidP="00C23091">
            <w:pPr>
              <w:rPr>
                <w:rFonts w:ascii="Times New Roman" w:hAnsi="Times New Roman" w:cs="Times New Roman"/>
                <w:sz w:val="24"/>
                <w:szCs w:val="24"/>
              </w:rPr>
            </w:pPr>
            <w:proofErr w:type="spellStart"/>
            <w:proofErr w:type="gramStart"/>
            <w:r w:rsidRPr="00F91AAB">
              <w:rPr>
                <w:rFonts w:ascii="Times New Roman" w:hAnsi="Times New Roman" w:cs="Times New Roman"/>
                <w:sz w:val="24"/>
                <w:szCs w:val="24"/>
              </w:rPr>
              <w:t>Русск</w:t>
            </w:r>
            <w:proofErr w:type="spellEnd"/>
            <w:proofErr w:type="gramEnd"/>
            <w:r w:rsidRPr="00F91AAB">
              <w:rPr>
                <w:rFonts w:ascii="Times New Roman" w:hAnsi="Times New Roman" w:cs="Times New Roman"/>
                <w:sz w:val="24"/>
                <w:szCs w:val="24"/>
              </w:rPr>
              <w:t xml:space="preserve"> общ.</w:t>
            </w:r>
          </w:p>
        </w:tc>
        <w:tc>
          <w:tcPr>
            <w:tcW w:w="851" w:type="dxa"/>
            <w:tcBorders>
              <w:bottom w:val="nil"/>
            </w:tcBorders>
          </w:tcPr>
          <w:p w:rsidR="006E1301" w:rsidRPr="00F91AAB" w:rsidRDefault="006E1301" w:rsidP="00C23091">
            <w:pPr>
              <w:rPr>
                <w:rFonts w:ascii="Times New Roman" w:hAnsi="Times New Roman" w:cs="Times New Roman"/>
                <w:sz w:val="24"/>
                <w:szCs w:val="24"/>
              </w:rPr>
            </w:pPr>
            <w:r>
              <w:rPr>
                <w:rFonts w:ascii="Times New Roman" w:hAnsi="Times New Roman" w:cs="Times New Roman"/>
                <w:sz w:val="24"/>
                <w:szCs w:val="24"/>
              </w:rPr>
              <w:t>Итого</w:t>
            </w:r>
          </w:p>
        </w:tc>
        <w:tc>
          <w:tcPr>
            <w:tcW w:w="85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ОИК</w:t>
            </w:r>
          </w:p>
        </w:tc>
        <w:tc>
          <w:tcPr>
            <w:tcW w:w="709"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РИК</w:t>
            </w:r>
          </w:p>
        </w:tc>
        <w:tc>
          <w:tcPr>
            <w:tcW w:w="85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Улусы Як.</w:t>
            </w:r>
          </w:p>
        </w:tc>
        <w:tc>
          <w:tcPr>
            <w:tcW w:w="709" w:type="dxa"/>
          </w:tcPr>
          <w:p w:rsidR="006E1301" w:rsidRPr="00F91AAB" w:rsidRDefault="006E1301" w:rsidP="00C23091">
            <w:pPr>
              <w:rPr>
                <w:rFonts w:ascii="Times New Roman" w:hAnsi="Times New Roman" w:cs="Times New Roman"/>
                <w:sz w:val="24"/>
                <w:szCs w:val="24"/>
              </w:rPr>
            </w:pPr>
            <w:r>
              <w:rPr>
                <w:rFonts w:ascii="Times New Roman" w:hAnsi="Times New Roman" w:cs="Times New Roman"/>
                <w:sz w:val="24"/>
                <w:szCs w:val="24"/>
              </w:rPr>
              <w:t>У</w:t>
            </w:r>
            <w:r w:rsidRPr="00F91AAB">
              <w:rPr>
                <w:rFonts w:ascii="Times New Roman" w:hAnsi="Times New Roman" w:cs="Times New Roman"/>
                <w:sz w:val="24"/>
                <w:szCs w:val="24"/>
              </w:rPr>
              <w:t xml:space="preserve">лусы </w:t>
            </w:r>
            <w:proofErr w:type="spellStart"/>
            <w:r w:rsidRPr="00F91AAB">
              <w:rPr>
                <w:rFonts w:ascii="Times New Roman" w:hAnsi="Times New Roman" w:cs="Times New Roman"/>
                <w:sz w:val="24"/>
                <w:szCs w:val="24"/>
              </w:rPr>
              <w:t>тузем</w:t>
            </w:r>
            <w:proofErr w:type="spellEnd"/>
            <w:r w:rsidRPr="00F91AAB">
              <w:rPr>
                <w:rFonts w:ascii="Times New Roman" w:hAnsi="Times New Roman" w:cs="Times New Roman"/>
                <w:sz w:val="24"/>
                <w:szCs w:val="24"/>
              </w:rPr>
              <w:t>.</w:t>
            </w:r>
          </w:p>
        </w:tc>
        <w:tc>
          <w:tcPr>
            <w:tcW w:w="851" w:type="dxa"/>
          </w:tcPr>
          <w:p w:rsidR="006E1301" w:rsidRDefault="006E1301" w:rsidP="00C23091">
            <w:pPr>
              <w:rPr>
                <w:rFonts w:ascii="Times New Roman" w:hAnsi="Times New Roman" w:cs="Times New Roman"/>
                <w:sz w:val="24"/>
                <w:szCs w:val="24"/>
              </w:rPr>
            </w:pPr>
            <w:proofErr w:type="spellStart"/>
            <w:r>
              <w:rPr>
                <w:rFonts w:ascii="Times New Roman" w:hAnsi="Times New Roman" w:cs="Times New Roman"/>
                <w:sz w:val="24"/>
                <w:szCs w:val="24"/>
              </w:rPr>
              <w:t>Насл</w:t>
            </w:r>
            <w:proofErr w:type="spellEnd"/>
            <w:r>
              <w:rPr>
                <w:rFonts w:ascii="Times New Roman" w:hAnsi="Times New Roman" w:cs="Times New Roman"/>
                <w:sz w:val="24"/>
                <w:szCs w:val="24"/>
              </w:rPr>
              <w:t>.</w:t>
            </w:r>
          </w:p>
          <w:p w:rsidR="006E1301" w:rsidRPr="00F91AAB" w:rsidRDefault="006E1301" w:rsidP="00C23091">
            <w:pPr>
              <w:rPr>
                <w:rFonts w:ascii="Times New Roman" w:hAnsi="Times New Roman" w:cs="Times New Roman"/>
                <w:sz w:val="24"/>
                <w:szCs w:val="24"/>
              </w:rPr>
            </w:pPr>
            <w:r>
              <w:rPr>
                <w:rFonts w:ascii="Times New Roman" w:hAnsi="Times New Roman" w:cs="Times New Roman"/>
                <w:sz w:val="24"/>
                <w:szCs w:val="24"/>
              </w:rPr>
              <w:t>Якутии</w:t>
            </w:r>
          </w:p>
        </w:tc>
        <w:tc>
          <w:tcPr>
            <w:tcW w:w="850" w:type="dxa"/>
          </w:tcPr>
          <w:p w:rsidR="006E1301" w:rsidRPr="00F91AAB" w:rsidRDefault="006E1301" w:rsidP="00C23091">
            <w:pPr>
              <w:rPr>
                <w:rFonts w:ascii="Times New Roman" w:hAnsi="Times New Roman" w:cs="Times New Roman"/>
                <w:sz w:val="24"/>
                <w:szCs w:val="24"/>
              </w:rPr>
            </w:pPr>
            <w:proofErr w:type="spellStart"/>
            <w:r>
              <w:rPr>
                <w:rFonts w:ascii="Times New Roman" w:hAnsi="Times New Roman" w:cs="Times New Roman"/>
                <w:sz w:val="24"/>
                <w:szCs w:val="24"/>
              </w:rPr>
              <w:t>Насл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тузем</w:t>
            </w:r>
            <w:proofErr w:type="spellEnd"/>
          </w:p>
        </w:tc>
        <w:tc>
          <w:tcPr>
            <w:tcW w:w="851" w:type="dxa"/>
          </w:tcPr>
          <w:p w:rsidR="006E1301" w:rsidRPr="00F91AAB" w:rsidRDefault="006E1301" w:rsidP="00C23091">
            <w:pPr>
              <w:rPr>
                <w:rFonts w:ascii="Times New Roman" w:hAnsi="Times New Roman" w:cs="Times New Roman"/>
                <w:sz w:val="24"/>
                <w:szCs w:val="24"/>
              </w:rPr>
            </w:pPr>
            <w:proofErr w:type="spellStart"/>
            <w:proofErr w:type="gramStart"/>
            <w:r w:rsidRPr="00F91AAB">
              <w:rPr>
                <w:rFonts w:ascii="Times New Roman" w:hAnsi="Times New Roman" w:cs="Times New Roman"/>
                <w:sz w:val="24"/>
                <w:szCs w:val="24"/>
              </w:rPr>
              <w:t>Русск</w:t>
            </w:r>
            <w:proofErr w:type="spellEnd"/>
            <w:proofErr w:type="gramEnd"/>
            <w:r w:rsidRPr="00F91AAB">
              <w:rPr>
                <w:rFonts w:ascii="Times New Roman" w:hAnsi="Times New Roman" w:cs="Times New Roman"/>
                <w:sz w:val="24"/>
                <w:szCs w:val="24"/>
              </w:rPr>
              <w:t xml:space="preserve"> общ</w:t>
            </w:r>
          </w:p>
        </w:tc>
        <w:tc>
          <w:tcPr>
            <w:tcW w:w="85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Итого</w:t>
            </w:r>
          </w:p>
        </w:tc>
        <w:tc>
          <w:tcPr>
            <w:tcW w:w="1134" w:type="dxa"/>
          </w:tcPr>
          <w:p w:rsidR="006E1301" w:rsidRPr="00F91AAB" w:rsidRDefault="006E1301" w:rsidP="00C23091">
            <w:pPr>
              <w:rPr>
                <w:rFonts w:ascii="Times New Roman" w:hAnsi="Times New Roman" w:cs="Times New Roman"/>
                <w:sz w:val="24"/>
                <w:szCs w:val="24"/>
              </w:rPr>
            </w:pPr>
            <w:r>
              <w:rPr>
                <w:rFonts w:ascii="Times New Roman" w:hAnsi="Times New Roman" w:cs="Times New Roman"/>
                <w:sz w:val="24"/>
                <w:szCs w:val="24"/>
              </w:rPr>
              <w:t>% снижен</w:t>
            </w:r>
            <w:proofErr w:type="gramStart"/>
            <w:r>
              <w:rPr>
                <w:rFonts w:ascii="Times New Roman" w:hAnsi="Times New Roman" w:cs="Times New Roman"/>
                <w:sz w:val="24"/>
                <w:szCs w:val="24"/>
              </w:rPr>
              <w:t>.</w:t>
            </w:r>
            <w:proofErr w:type="gramEnd"/>
            <w:r w:rsidRPr="00F91AAB">
              <w:rPr>
                <w:rFonts w:ascii="Times New Roman" w:hAnsi="Times New Roman" w:cs="Times New Roman"/>
                <w:sz w:val="24"/>
                <w:szCs w:val="24"/>
              </w:rPr>
              <w:t xml:space="preserve"> </w:t>
            </w:r>
            <w:proofErr w:type="gramStart"/>
            <w:r w:rsidRPr="00F91AAB">
              <w:rPr>
                <w:rFonts w:ascii="Times New Roman" w:hAnsi="Times New Roman" w:cs="Times New Roman"/>
                <w:sz w:val="24"/>
                <w:szCs w:val="24"/>
              </w:rPr>
              <w:t>к</w:t>
            </w:r>
            <w:proofErr w:type="gramEnd"/>
            <w:r w:rsidRPr="00F91AAB">
              <w:rPr>
                <w:rFonts w:ascii="Times New Roman" w:hAnsi="Times New Roman" w:cs="Times New Roman"/>
                <w:sz w:val="24"/>
                <w:szCs w:val="24"/>
              </w:rPr>
              <w:t xml:space="preserve"> итогам</w:t>
            </w: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Якутский</w:t>
            </w: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74</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11</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89</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35</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11</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47</w:t>
            </w:r>
          </w:p>
        </w:tc>
        <w:tc>
          <w:tcPr>
            <w:tcW w:w="1134"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42,7%</w:t>
            </w: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Усть-Алданский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44</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22</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27</w:t>
            </w:r>
          </w:p>
        </w:tc>
        <w:tc>
          <w:tcPr>
            <w:tcW w:w="1134"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50</w:t>
            </w: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Таттинский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36</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38</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17</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18</w:t>
            </w:r>
          </w:p>
        </w:tc>
        <w:tc>
          <w:tcPr>
            <w:tcW w:w="1134"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52,6</w:t>
            </w: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Амгинский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34</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39</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17</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21</w:t>
            </w:r>
          </w:p>
        </w:tc>
        <w:tc>
          <w:tcPr>
            <w:tcW w:w="1134"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46,1</w:t>
            </w: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Нельканский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9</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9</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10</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Оймяконский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6</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12</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6</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12</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Вилюйский</w:t>
            </w: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55</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60</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27</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28</w:t>
            </w:r>
          </w:p>
        </w:tc>
        <w:tc>
          <w:tcPr>
            <w:tcW w:w="1134"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53,3</w:t>
            </w: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Нюрбинский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44</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48</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22</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24</w:t>
            </w:r>
          </w:p>
        </w:tc>
        <w:tc>
          <w:tcPr>
            <w:tcW w:w="1134"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50</w:t>
            </w:r>
          </w:p>
        </w:tc>
      </w:tr>
      <w:tr w:rsidR="006E1301" w:rsidRPr="00F91AAB" w:rsidTr="00C23091">
        <w:trPr>
          <w:trHeight w:val="393"/>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Олекминский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8</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15</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6</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11</w:t>
            </w:r>
          </w:p>
        </w:tc>
        <w:tc>
          <w:tcPr>
            <w:tcW w:w="1134"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26,6</w:t>
            </w: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Pr>
                <w:rFonts w:ascii="Times New Roman" w:hAnsi="Times New Roman" w:cs="Times New Roman"/>
                <w:sz w:val="24"/>
                <w:szCs w:val="24"/>
              </w:rPr>
              <w:t>Лено</w:t>
            </w:r>
            <w:proofErr w:type="spellEnd"/>
            <w:r>
              <w:rPr>
                <w:rFonts w:ascii="Times New Roman" w:hAnsi="Times New Roman" w:cs="Times New Roman"/>
                <w:sz w:val="24"/>
                <w:szCs w:val="24"/>
              </w:rPr>
              <w:t>-Вилюйск.</w:t>
            </w:r>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19</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26</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9</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15</w:t>
            </w:r>
          </w:p>
        </w:tc>
        <w:tc>
          <w:tcPr>
            <w:tcW w:w="1134"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42,3</w:t>
            </w: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Промышленный</w:t>
            </w:r>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6</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458"/>
        </w:trPr>
        <w:tc>
          <w:tcPr>
            <w:tcW w:w="198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Южный</w:t>
            </w:r>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9</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12</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9</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12</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Pr>
                <w:rFonts w:ascii="Times New Roman" w:hAnsi="Times New Roman" w:cs="Times New Roman"/>
                <w:sz w:val="24"/>
                <w:szCs w:val="24"/>
              </w:rPr>
              <w:t>Алдано-Учурск</w:t>
            </w:r>
            <w:proofErr w:type="spellEnd"/>
            <w:r>
              <w:rPr>
                <w:rFonts w:ascii="Times New Roman" w:hAnsi="Times New Roman" w:cs="Times New Roman"/>
                <w:sz w:val="24"/>
                <w:szCs w:val="24"/>
              </w:rPr>
              <w:t>.</w:t>
            </w: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10</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12</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10</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11</w:t>
            </w:r>
          </w:p>
        </w:tc>
        <w:tc>
          <w:tcPr>
            <w:tcW w:w="1134"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8,3</w:t>
            </w:r>
          </w:p>
        </w:tc>
      </w:tr>
      <w:tr w:rsidR="006E1301" w:rsidRPr="00F91AAB" w:rsidTr="00C23091">
        <w:trPr>
          <w:trHeight w:val="37"/>
        </w:trPr>
        <w:tc>
          <w:tcPr>
            <w:tcW w:w="1980"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Северные районы</w:t>
            </w:r>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Булунский</w:t>
            </w:r>
            <w:proofErr w:type="spellEnd"/>
            <w:r w:rsidRPr="00F91AAB">
              <w:rPr>
                <w:rFonts w:ascii="Times New Roman" w:hAnsi="Times New Roman" w:cs="Times New Roman"/>
                <w:sz w:val="24"/>
                <w:szCs w:val="24"/>
              </w:rPr>
              <w:t xml:space="preserve"> </w:t>
            </w: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6</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6</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11</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Хат</w:t>
            </w:r>
            <w:r>
              <w:rPr>
                <w:rFonts w:ascii="Times New Roman" w:hAnsi="Times New Roman" w:cs="Times New Roman"/>
                <w:sz w:val="24"/>
                <w:szCs w:val="24"/>
              </w:rPr>
              <w:t>анго</w:t>
            </w:r>
            <w:r w:rsidRPr="00F91AAB">
              <w:rPr>
                <w:rFonts w:ascii="Times New Roman" w:hAnsi="Times New Roman" w:cs="Times New Roman"/>
                <w:sz w:val="24"/>
                <w:szCs w:val="24"/>
              </w:rPr>
              <w:t>-Анаб</w:t>
            </w:r>
            <w:r>
              <w:rPr>
                <w:rFonts w:ascii="Times New Roman" w:hAnsi="Times New Roman" w:cs="Times New Roman"/>
                <w:sz w:val="24"/>
                <w:szCs w:val="24"/>
              </w:rPr>
              <w:t>ар</w:t>
            </w:r>
            <w:proofErr w:type="spellEnd"/>
            <w:r>
              <w:rPr>
                <w:rFonts w:ascii="Times New Roman" w:hAnsi="Times New Roman" w:cs="Times New Roman"/>
                <w:sz w:val="24"/>
                <w:szCs w:val="24"/>
              </w:rPr>
              <w:t>.</w:t>
            </w:r>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Тунгусский</w:t>
            </w:r>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12</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13</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12</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13</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Pr>
                <w:rFonts w:ascii="Times New Roman" w:hAnsi="Times New Roman" w:cs="Times New Roman"/>
                <w:sz w:val="24"/>
                <w:szCs w:val="24"/>
              </w:rPr>
              <w:t>Устья</w:t>
            </w:r>
            <w:r w:rsidRPr="00F91AAB">
              <w:rPr>
                <w:rFonts w:ascii="Times New Roman" w:hAnsi="Times New Roman" w:cs="Times New Roman"/>
                <w:sz w:val="24"/>
                <w:szCs w:val="24"/>
              </w:rPr>
              <w:t>нский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7</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9</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7</w:t>
            </w: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9</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Верхоянский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13</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17</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13</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17</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proofErr w:type="spellStart"/>
            <w:r w:rsidRPr="00F91AAB">
              <w:rPr>
                <w:rFonts w:ascii="Times New Roman" w:hAnsi="Times New Roman" w:cs="Times New Roman"/>
                <w:sz w:val="24"/>
                <w:szCs w:val="24"/>
              </w:rPr>
              <w:t>Индигирский</w:t>
            </w:r>
            <w:proofErr w:type="spellEnd"/>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8</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14</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8</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14</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Колымский</w:t>
            </w: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9</w:t>
            </w: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12</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9</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2</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12</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F91AAB" w:rsidRDefault="006E1301" w:rsidP="00C23091">
            <w:pPr>
              <w:rPr>
                <w:rFonts w:ascii="Times New Roman" w:hAnsi="Times New Roman" w:cs="Times New Roman"/>
                <w:sz w:val="24"/>
                <w:szCs w:val="24"/>
              </w:rPr>
            </w:pPr>
            <w:r w:rsidRPr="00F91AAB">
              <w:rPr>
                <w:rFonts w:ascii="Times New Roman" w:hAnsi="Times New Roman" w:cs="Times New Roman"/>
                <w:sz w:val="24"/>
                <w:szCs w:val="24"/>
              </w:rPr>
              <w:t>Чукотский</w:t>
            </w:r>
          </w:p>
        </w:tc>
        <w:tc>
          <w:tcPr>
            <w:tcW w:w="709" w:type="dxa"/>
          </w:tcPr>
          <w:p w:rsidR="006E1301" w:rsidRPr="00F91AAB" w:rsidRDefault="006E1301" w:rsidP="00C23091">
            <w:pPr>
              <w:jc w:val="center"/>
              <w:rPr>
                <w:rFonts w:ascii="Times New Roman" w:hAnsi="Times New Roman" w:cs="Times New Roman"/>
                <w:sz w:val="24"/>
                <w:szCs w:val="24"/>
              </w:rPr>
            </w:pPr>
          </w:p>
        </w:tc>
        <w:tc>
          <w:tcPr>
            <w:tcW w:w="708"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4</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p>
        </w:tc>
        <w:tc>
          <w:tcPr>
            <w:tcW w:w="709" w:type="dxa"/>
          </w:tcPr>
          <w:p w:rsidR="006E1301" w:rsidRPr="00F91AAB" w:rsidRDefault="006E1301" w:rsidP="00C23091">
            <w:pPr>
              <w:jc w:val="center"/>
              <w:rPr>
                <w:rFonts w:ascii="Times New Roman" w:hAnsi="Times New Roman" w:cs="Times New Roman"/>
                <w:sz w:val="24"/>
                <w:szCs w:val="24"/>
              </w:rPr>
            </w:pPr>
          </w:p>
        </w:tc>
        <w:tc>
          <w:tcPr>
            <w:tcW w:w="851" w:type="dxa"/>
          </w:tcPr>
          <w:p w:rsidR="006E1301" w:rsidRPr="00F91AAB" w:rsidRDefault="006E1301" w:rsidP="00C23091">
            <w:pPr>
              <w:jc w:val="center"/>
              <w:rPr>
                <w:rFonts w:ascii="Times New Roman" w:hAnsi="Times New Roman" w:cs="Times New Roman"/>
                <w:sz w:val="24"/>
                <w:szCs w:val="24"/>
              </w:rPr>
            </w:pP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3</w:t>
            </w:r>
          </w:p>
        </w:tc>
        <w:tc>
          <w:tcPr>
            <w:tcW w:w="851"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1</w:t>
            </w:r>
          </w:p>
        </w:tc>
        <w:tc>
          <w:tcPr>
            <w:tcW w:w="850" w:type="dxa"/>
          </w:tcPr>
          <w:p w:rsidR="006E1301" w:rsidRPr="00F91AAB" w:rsidRDefault="006E1301" w:rsidP="00C23091">
            <w:pPr>
              <w:jc w:val="center"/>
              <w:rPr>
                <w:rFonts w:ascii="Times New Roman" w:hAnsi="Times New Roman" w:cs="Times New Roman"/>
                <w:sz w:val="24"/>
                <w:szCs w:val="24"/>
              </w:rPr>
            </w:pPr>
            <w:r w:rsidRPr="00F91AAB">
              <w:rPr>
                <w:rFonts w:ascii="Times New Roman" w:hAnsi="Times New Roman" w:cs="Times New Roman"/>
                <w:sz w:val="24"/>
                <w:szCs w:val="24"/>
              </w:rPr>
              <w:t>5</w:t>
            </w:r>
          </w:p>
        </w:tc>
        <w:tc>
          <w:tcPr>
            <w:tcW w:w="1134" w:type="dxa"/>
          </w:tcPr>
          <w:p w:rsidR="006E1301" w:rsidRPr="00F91AAB" w:rsidRDefault="006E1301" w:rsidP="00C23091">
            <w:pPr>
              <w:jc w:val="center"/>
              <w:rPr>
                <w:rFonts w:ascii="Times New Roman" w:hAnsi="Times New Roman" w:cs="Times New Roman"/>
                <w:sz w:val="24"/>
                <w:szCs w:val="24"/>
              </w:rPr>
            </w:pPr>
          </w:p>
        </w:tc>
      </w:tr>
      <w:tr w:rsidR="006E1301" w:rsidRPr="00F91AAB" w:rsidTr="00C23091">
        <w:trPr>
          <w:trHeight w:val="37"/>
        </w:trPr>
        <w:tc>
          <w:tcPr>
            <w:tcW w:w="1980" w:type="dxa"/>
          </w:tcPr>
          <w:p w:rsidR="006E1301" w:rsidRPr="0054222F" w:rsidRDefault="006E1301" w:rsidP="00C23091">
            <w:pPr>
              <w:rPr>
                <w:rFonts w:ascii="Times New Roman" w:hAnsi="Times New Roman" w:cs="Times New Roman"/>
                <w:b/>
                <w:sz w:val="24"/>
                <w:szCs w:val="24"/>
              </w:rPr>
            </w:pPr>
            <w:r w:rsidRPr="0054222F">
              <w:rPr>
                <w:rFonts w:ascii="Times New Roman" w:hAnsi="Times New Roman" w:cs="Times New Roman"/>
                <w:b/>
                <w:sz w:val="24"/>
                <w:szCs w:val="24"/>
              </w:rPr>
              <w:t>Итого:</w:t>
            </w:r>
          </w:p>
        </w:tc>
        <w:tc>
          <w:tcPr>
            <w:tcW w:w="709"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7</w:t>
            </w:r>
          </w:p>
        </w:tc>
        <w:tc>
          <w:tcPr>
            <w:tcW w:w="708"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2</w:t>
            </w:r>
          </w:p>
        </w:tc>
        <w:tc>
          <w:tcPr>
            <w:tcW w:w="709"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21</w:t>
            </w:r>
          </w:p>
        </w:tc>
        <w:tc>
          <w:tcPr>
            <w:tcW w:w="851"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5</w:t>
            </w:r>
          </w:p>
        </w:tc>
        <w:tc>
          <w:tcPr>
            <w:tcW w:w="850"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364</w:t>
            </w:r>
          </w:p>
        </w:tc>
        <w:tc>
          <w:tcPr>
            <w:tcW w:w="851"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58</w:t>
            </w:r>
          </w:p>
        </w:tc>
        <w:tc>
          <w:tcPr>
            <w:tcW w:w="850"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42</w:t>
            </w:r>
          </w:p>
        </w:tc>
        <w:tc>
          <w:tcPr>
            <w:tcW w:w="851"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499</w:t>
            </w:r>
          </w:p>
        </w:tc>
        <w:tc>
          <w:tcPr>
            <w:tcW w:w="850"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w:t>
            </w:r>
          </w:p>
        </w:tc>
        <w:tc>
          <w:tcPr>
            <w:tcW w:w="709"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21</w:t>
            </w:r>
          </w:p>
        </w:tc>
        <w:tc>
          <w:tcPr>
            <w:tcW w:w="850" w:type="dxa"/>
          </w:tcPr>
          <w:p w:rsidR="006E1301" w:rsidRPr="0054222F" w:rsidRDefault="006E1301" w:rsidP="00C23091">
            <w:pPr>
              <w:jc w:val="center"/>
              <w:rPr>
                <w:rFonts w:ascii="Times New Roman" w:hAnsi="Times New Roman" w:cs="Times New Roman"/>
                <w:b/>
                <w:sz w:val="24"/>
                <w:szCs w:val="24"/>
              </w:rPr>
            </w:pPr>
          </w:p>
        </w:tc>
        <w:tc>
          <w:tcPr>
            <w:tcW w:w="709" w:type="dxa"/>
          </w:tcPr>
          <w:p w:rsidR="006E1301" w:rsidRPr="0054222F" w:rsidRDefault="006E1301" w:rsidP="00C23091">
            <w:pPr>
              <w:jc w:val="center"/>
              <w:rPr>
                <w:rFonts w:ascii="Times New Roman" w:hAnsi="Times New Roman" w:cs="Times New Roman"/>
                <w:b/>
                <w:sz w:val="24"/>
                <w:szCs w:val="24"/>
              </w:rPr>
            </w:pPr>
          </w:p>
        </w:tc>
        <w:tc>
          <w:tcPr>
            <w:tcW w:w="851"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203</w:t>
            </w:r>
          </w:p>
        </w:tc>
        <w:tc>
          <w:tcPr>
            <w:tcW w:w="850"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58</w:t>
            </w:r>
          </w:p>
        </w:tc>
        <w:tc>
          <w:tcPr>
            <w:tcW w:w="851"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42</w:t>
            </w:r>
          </w:p>
        </w:tc>
        <w:tc>
          <w:tcPr>
            <w:tcW w:w="850"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324</w:t>
            </w:r>
          </w:p>
        </w:tc>
        <w:tc>
          <w:tcPr>
            <w:tcW w:w="1134" w:type="dxa"/>
          </w:tcPr>
          <w:p w:rsidR="006E1301" w:rsidRPr="0054222F" w:rsidRDefault="006E1301" w:rsidP="00C23091">
            <w:pPr>
              <w:jc w:val="center"/>
              <w:rPr>
                <w:rFonts w:ascii="Times New Roman" w:hAnsi="Times New Roman" w:cs="Times New Roman"/>
                <w:b/>
                <w:sz w:val="24"/>
                <w:szCs w:val="24"/>
              </w:rPr>
            </w:pPr>
            <w:r w:rsidRPr="0054222F">
              <w:rPr>
                <w:rFonts w:ascii="Times New Roman" w:hAnsi="Times New Roman" w:cs="Times New Roman"/>
                <w:b/>
                <w:sz w:val="24"/>
                <w:szCs w:val="24"/>
              </w:rPr>
              <w:t>38,35%</w:t>
            </w:r>
          </w:p>
        </w:tc>
      </w:tr>
    </w:tbl>
    <w:p w:rsidR="006E1301" w:rsidRDefault="006E1301" w:rsidP="00483D90">
      <w:pPr>
        <w:jc w:val="center"/>
        <w:rPr>
          <w:rFonts w:ascii="Times New Roman" w:hAnsi="Times New Roman" w:cs="Times New Roman"/>
          <w:i/>
          <w:sz w:val="24"/>
          <w:szCs w:val="24"/>
          <w:u w:val="single"/>
        </w:rPr>
      </w:pPr>
    </w:p>
    <w:p w:rsidR="00483D90" w:rsidRPr="00154A69" w:rsidRDefault="00483D90" w:rsidP="00483D90">
      <w:pPr>
        <w:jc w:val="center"/>
        <w:rPr>
          <w:rFonts w:ascii="Times New Roman" w:hAnsi="Times New Roman" w:cs="Times New Roman"/>
          <w:i/>
          <w:sz w:val="24"/>
          <w:szCs w:val="24"/>
        </w:rPr>
      </w:pPr>
    </w:p>
    <w:p w:rsidR="00154A69" w:rsidRPr="00154A69" w:rsidRDefault="00154A69" w:rsidP="00154A69">
      <w:pPr>
        <w:jc w:val="center"/>
        <w:rPr>
          <w:rFonts w:ascii="Times New Roman" w:hAnsi="Times New Roman" w:cs="Times New Roman"/>
          <w:i/>
          <w:sz w:val="24"/>
          <w:szCs w:val="24"/>
          <w:u w:val="single"/>
        </w:rPr>
      </w:pPr>
    </w:p>
    <w:p w:rsidR="00D91DE9" w:rsidRPr="00154A69" w:rsidRDefault="00D91DE9" w:rsidP="00154A69">
      <w:pPr>
        <w:jc w:val="right"/>
        <w:rPr>
          <w:rFonts w:ascii="Times New Roman" w:hAnsi="Times New Roman" w:cs="Times New Roman"/>
          <w:i/>
          <w:sz w:val="24"/>
          <w:szCs w:val="24"/>
        </w:rPr>
        <w:sectPr w:rsidR="00D91DE9" w:rsidRPr="00154A69" w:rsidSect="006E1301">
          <w:pgSz w:w="16838" w:h="11906" w:orient="landscape"/>
          <w:pgMar w:top="185" w:right="567" w:bottom="567" w:left="567" w:header="144" w:footer="709" w:gutter="0"/>
          <w:cols w:space="708"/>
          <w:docGrid w:linePitch="360"/>
        </w:sectPr>
      </w:pPr>
    </w:p>
    <w:p w:rsidR="00154A69" w:rsidRPr="00154A69" w:rsidRDefault="00154A69" w:rsidP="00154A69">
      <w:pPr>
        <w:spacing w:after="0"/>
        <w:ind w:right="566"/>
        <w:rPr>
          <w:rFonts w:ascii="Times New Roman" w:hAnsi="Times New Roman" w:cs="Times New Roman"/>
          <w:b/>
          <w:sz w:val="24"/>
          <w:szCs w:val="24"/>
        </w:rPr>
      </w:pPr>
      <w:r w:rsidRPr="00154A69">
        <w:rPr>
          <w:rFonts w:ascii="Times New Roman" w:hAnsi="Times New Roman" w:cs="Times New Roman"/>
          <w:i/>
          <w:sz w:val="24"/>
          <w:szCs w:val="24"/>
          <w:u w:val="single"/>
        </w:rPr>
        <w:lastRenderedPageBreak/>
        <w:t>Приложение 7.</w:t>
      </w:r>
      <w:r w:rsidRPr="00154A69">
        <w:rPr>
          <w:rFonts w:ascii="Times New Roman" w:hAnsi="Times New Roman" w:cs="Times New Roman"/>
          <w:i/>
          <w:sz w:val="24"/>
          <w:szCs w:val="24"/>
        </w:rPr>
        <w:t xml:space="preserve">              </w:t>
      </w:r>
      <w:r w:rsidRPr="00154A69">
        <w:rPr>
          <w:rFonts w:ascii="Times New Roman" w:hAnsi="Times New Roman" w:cs="Times New Roman"/>
          <w:b/>
          <w:sz w:val="24"/>
          <w:szCs w:val="24"/>
        </w:rPr>
        <w:t>Показатели сети культурно-просветительских и других учреждений по проектируемым районам.</w:t>
      </w:r>
    </w:p>
    <w:p w:rsidR="00154A69" w:rsidRPr="00154A69" w:rsidRDefault="00154A69" w:rsidP="00154A69">
      <w:pPr>
        <w:spacing w:after="0"/>
        <w:ind w:right="566"/>
        <w:jc w:val="center"/>
        <w:rPr>
          <w:rFonts w:ascii="Times New Roman" w:hAnsi="Times New Roman" w:cs="Times New Roman"/>
          <w:i/>
          <w:sz w:val="24"/>
          <w:szCs w:val="24"/>
        </w:rPr>
      </w:pPr>
      <w:r w:rsidRPr="00154A69">
        <w:rPr>
          <w:rFonts w:ascii="Times New Roman" w:hAnsi="Times New Roman" w:cs="Times New Roman"/>
          <w:b/>
          <w:sz w:val="24"/>
          <w:szCs w:val="24"/>
        </w:rPr>
        <w:t>Экономические показатели.</w:t>
      </w:r>
    </w:p>
    <w:tbl>
      <w:tblPr>
        <w:tblStyle w:val="2"/>
        <w:tblW w:w="16302" w:type="dxa"/>
        <w:tblInd w:w="-714" w:type="dxa"/>
        <w:tblLayout w:type="fixed"/>
        <w:tblLook w:val="04A0" w:firstRow="1" w:lastRow="0" w:firstColumn="1" w:lastColumn="0" w:noHBand="0" w:noVBand="1"/>
      </w:tblPr>
      <w:tblGrid>
        <w:gridCol w:w="2410"/>
        <w:gridCol w:w="1134"/>
        <w:gridCol w:w="709"/>
        <w:gridCol w:w="709"/>
        <w:gridCol w:w="709"/>
        <w:gridCol w:w="708"/>
        <w:gridCol w:w="709"/>
        <w:gridCol w:w="709"/>
        <w:gridCol w:w="709"/>
        <w:gridCol w:w="708"/>
        <w:gridCol w:w="993"/>
        <w:gridCol w:w="1275"/>
        <w:gridCol w:w="851"/>
        <w:gridCol w:w="850"/>
        <w:gridCol w:w="993"/>
        <w:gridCol w:w="708"/>
        <w:gridCol w:w="709"/>
        <w:gridCol w:w="709"/>
      </w:tblGrid>
      <w:tr w:rsidR="00154A69" w:rsidRPr="00154A69" w:rsidTr="00154A69">
        <w:trPr>
          <w:trHeight w:val="475"/>
        </w:trPr>
        <w:tc>
          <w:tcPr>
            <w:tcW w:w="2410" w:type="dxa"/>
            <w:vMerge w:val="restart"/>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Районы</w:t>
            </w:r>
          </w:p>
        </w:tc>
        <w:tc>
          <w:tcPr>
            <w:tcW w:w="1134"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Население</w:t>
            </w:r>
          </w:p>
        </w:tc>
        <w:tc>
          <w:tcPr>
            <w:tcW w:w="709"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Радио,</w:t>
            </w:r>
          </w:p>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телеграф</w:t>
            </w:r>
          </w:p>
        </w:tc>
        <w:tc>
          <w:tcPr>
            <w:tcW w:w="709"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Школы</w:t>
            </w:r>
          </w:p>
        </w:tc>
        <w:tc>
          <w:tcPr>
            <w:tcW w:w="709"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Больницы</w:t>
            </w:r>
          </w:p>
        </w:tc>
        <w:tc>
          <w:tcPr>
            <w:tcW w:w="708"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proofErr w:type="spellStart"/>
            <w:r w:rsidRPr="00154A69">
              <w:rPr>
                <w:rFonts w:ascii="Times New Roman" w:hAnsi="Times New Roman" w:cs="Times New Roman"/>
                <w:b/>
                <w:sz w:val="24"/>
                <w:szCs w:val="24"/>
              </w:rPr>
              <w:t>Фельдшерск</w:t>
            </w:r>
            <w:proofErr w:type="spellEnd"/>
          </w:p>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пункты</w:t>
            </w:r>
          </w:p>
        </w:tc>
        <w:tc>
          <w:tcPr>
            <w:tcW w:w="709"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proofErr w:type="spellStart"/>
            <w:r w:rsidRPr="00154A69">
              <w:rPr>
                <w:rFonts w:ascii="Times New Roman" w:hAnsi="Times New Roman" w:cs="Times New Roman"/>
                <w:b/>
                <w:sz w:val="24"/>
                <w:szCs w:val="24"/>
              </w:rPr>
              <w:t>Ветеринарн</w:t>
            </w:r>
            <w:proofErr w:type="spellEnd"/>
            <w:r w:rsidRPr="00154A69">
              <w:rPr>
                <w:rFonts w:ascii="Times New Roman" w:hAnsi="Times New Roman" w:cs="Times New Roman"/>
                <w:b/>
                <w:sz w:val="24"/>
                <w:szCs w:val="24"/>
              </w:rPr>
              <w:t>.</w:t>
            </w:r>
          </w:p>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пункты</w:t>
            </w:r>
          </w:p>
        </w:tc>
        <w:tc>
          <w:tcPr>
            <w:tcW w:w="709"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Агросеть</w:t>
            </w:r>
          </w:p>
        </w:tc>
        <w:tc>
          <w:tcPr>
            <w:tcW w:w="709"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Судебные</w:t>
            </w:r>
          </w:p>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учреждения</w:t>
            </w:r>
          </w:p>
        </w:tc>
        <w:tc>
          <w:tcPr>
            <w:tcW w:w="708"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Торговые</w:t>
            </w:r>
          </w:p>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точки</w:t>
            </w:r>
          </w:p>
        </w:tc>
        <w:tc>
          <w:tcPr>
            <w:tcW w:w="993"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Посев (десятки)</w:t>
            </w:r>
          </w:p>
        </w:tc>
        <w:tc>
          <w:tcPr>
            <w:tcW w:w="1275"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 xml:space="preserve">Конного и рогатого скота </w:t>
            </w:r>
          </w:p>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(голов)</w:t>
            </w:r>
          </w:p>
        </w:tc>
        <w:tc>
          <w:tcPr>
            <w:tcW w:w="851"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Голов скота</w:t>
            </w:r>
          </w:p>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на 1 душу населения</w:t>
            </w:r>
          </w:p>
        </w:tc>
        <w:tc>
          <w:tcPr>
            <w:tcW w:w="850" w:type="dxa"/>
            <w:vMerge w:val="restart"/>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Голов скота</w:t>
            </w:r>
          </w:p>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 xml:space="preserve">на  1 </w:t>
            </w:r>
            <w:proofErr w:type="spellStart"/>
            <w:r w:rsidRPr="00154A69">
              <w:rPr>
                <w:rFonts w:ascii="Times New Roman" w:hAnsi="Times New Roman" w:cs="Times New Roman"/>
                <w:b/>
                <w:sz w:val="24"/>
                <w:szCs w:val="24"/>
              </w:rPr>
              <w:t>дес</w:t>
            </w:r>
            <w:proofErr w:type="spellEnd"/>
            <w:r w:rsidRPr="00154A69">
              <w:rPr>
                <w:rFonts w:ascii="Times New Roman" w:hAnsi="Times New Roman" w:cs="Times New Roman"/>
                <w:b/>
                <w:sz w:val="24"/>
                <w:szCs w:val="24"/>
              </w:rPr>
              <w:t>.</w:t>
            </w:r>
          </w:p>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посева</w:t>
            </w:r>
          </w:p>
        </w:tc>
        <w:tc>
          <w:tcPr>
            <w:tcW w:w="1701" w:type="dxa"/>
            <w:gridSpan w:val="2"/>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Оленей</w:t>
            </w:r>
          </w:p>
        </w:tc>
        <w:tc>
          <w:tcPr>
            <w:tcW w:w="1418" w:type="dxa"/>
            <w:gridSpan w:val="2"/>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Собак</w:t>
            </w:r>
          </w:p>
        </w:tc>
      </w:tr>
      <w:tr w:rsidR="00154A69" w:rsidRPr="00154A69" w:rsidTr="00154A69">
        <w:trPr>
          <w:cantSplit/>
          <w:trHeight w:val="1134"/>
        </w:trPr>
        <w:tc>
          <w:tcPr>
            <w:tcW w:w="2410" w:type="dxa"/>
            <w:vMerge/>
          </w:tcPr>
          <w:p w:rsidR="00154A69" w:rsidRPr="00154A69" w:rsidRDefault="00154A69" w:rsidP="00154A69">
            <w:pPr>
              <w:jc w:val="center"/>
              <w:rPr>
                <w:rFonts w:ascii="Times New Roman" w:hAnsi="Times New Roman" w:cs="Times New Roman"/>
                <w:b/>
                <w:sz w:val="24"/>
                <w:szCs w:val="24"/>
              </w:rPr>
            </w:pPr>
          </w:p>
        </w:tc>
        <w:tc>
          <w:tcPr>
            <w:tcW w:w="1134" w:type="dxa"/>
            <w:vMerge/>
          </w:tcPr>
          <w:p w:rsidR="00154A69" w:rsidRPr="00154A69" w:rsidRDefault="00154A69" w:rsidP="00154A69">
            <w:pPr>
              <w:jc w:val="center"/>
              <w:rPr>
                <w:rFonts w:ascii="Times New Roman" w:hAnsi="Times New Roman" w:cs="Times New Roman"/>
                <w:b/>
                <w:sz w:val="24"/>
                <w:szCs w:val="24"/>
              </w:rPr>
            </w:pPr>
          </w:p>
        </w:tc>
        <w:tc>
          <w:tcPr>
            <w:tcW w:w="709" w:type="dxa"/>
            <w:vMerge/>
          </w:tcPr>
          <w:p w:rsidR="00154A69" w:rsidRPr="00154A69" w:rsidRDefault="00154A69" w:rsidP="00154A69">
            <w:pPr>
              <w:jc w:val="center"/>
              <w:rPr>
                <w:rFonts w:ascii="Times New Roman" w:hAnsi="Times New Roman" w:cs="Times New Roman"/>
                <w:b/>
                <w:sz w:val="24"/>
                <w:szCs w:val="24"/>
              </w:rPr>
            </w:pPr>
          </w:p>
        </w:tc>
        <w:tc>
          <w:tcPr>
            <w:tcW w:w="709" w:type="dxa"/>
            <w:vMerge/>
          </w:tcPr>
          <w:p w:rsidR="00154A69" w:rsidRPr="00154A69" w:rsidRDefault="00154A69" w:rsidP="00154A69">
            <w:pPr>
              <w:jc w:val="center"/>
              <w:rPr>
                <w:rFonts w:ascii="Times New Roman" w:hAnsi="Times New Roman" w:cs="Times New Roman"/>
                <w:b/>
                <w:sz w:val="24"/>
                <w:szCs w:val="24"/>
              </w:rPr>
            </w:pPr>
          </w:p>
        </w:tc>
        <w:tc>
          <w:tcPr>
            <w:tcW w:w="709" w:type="dxa"/>
            <w:vMerge/>
          </w:tcPr>
          <w:p w:rsidR="00154A69" w:rsidRPr="00154A69" w:rsidRDefault="00154A69" w:rsidP="00154A69">
            <w:pPr>
              <w:jc w:val="center"/>
              <w:rPr>
                <w:rFonts w:ascii="Times New Roman" w:hAnsi="Times New Roman" w:cs="Times New Roman"/>
                <w:b/>
                <w:sz w:val="24"/>
                <w:szCs w:val="24"/>
              </w:rPr>
            </w:pPr>
          </w:p>
        </w:tc>
        <w:tc>
          <w:tcPr>
            <w:tcW w:w="708" w:type="dxa"/>
            <w:vMerge/>
          </w:tcPr>
          <w:p w:rsidR="00154A69" w:rsidRPr="00154A69" w:rsidRDefault="00154A69" w:rsidP="00154A69">
            <w:pPr>
              <w:jc w:val="center"/>
              <w:rPr>
                <w:rFonts w:ascii="Times New Roman" w:hAnsi="Times New Roman" w:cs="Times New Roman"/>
                <w:b/>
                <w:sz w:val="24"/>
                <w:szCs w:val="24"/>
              </w:rPr>
            </w:pPr>
          </w:p>
        </w:tc>
        <w:tc>
          <w:tcPr>
            <w:tcW w:w="709" w:type="dxa"/>
            <w:vMerge/>
          </w:tcPr>
          <w:p w:rsidR="00154A69" w:rsidRPr="00154A69" w:rsidRDefault="00154A69" w:rsidP="00154A69">
            <w:pPr>
              <w:jc w:val="center"/>
              <w:rPr>
                <w:rFonts w:ascii="Times New Roman" w:hAnsi="Times New Roman" w:cs="Times New Roman"/>
                <w:b/>
                <w:sz w:val="24"/>
                <w:szCs w:val="24"/>
              </w:rPr>
            </w:pPr>
          </w:p>
        </w:tc>
        <w:tc>
          <w:tcPr>
            <w:tcW w:w="709" w:type="dxa"/>
            <w:vMerge/>
          </w:tcPr>
          <w:p w:rsidR="00154A69" w:rsidRPr="00154A69" w:rsidRDefault="00154A69" w:rsidP="00154A69">
            <w:pPr>
              <w:jc w:val="center"/>
              <w:rPr>
                <w:rFonts w:ascii="Times New Roman" w:hAnsi="Times New Roman" w:cs="Times New Roman"/>
                <w:b/>
                <w:sz w:val="24"/>
                <w:szCs w:val="24"/>
              </w:rPr>
            </w:pPr>
          </w:p>
        </w:tc>
        <w:tc>
          <w:tcPr>
            <w:tcW w:w="709" w:type="dxa"/>
            <w:vMerge/>
          </w:tcPr>
          <w:p w:rsidR="00154A69" w:rsidRPr="00154A69" w:rsidRDefault="00154A69" w:rsidP="00154A69">
            <w:pPr>
              <w:jc w:val="center"/>
              <w:rPr>
                <w:rFonts w:ascii="Times New Roman" w:hAnsi="Times New Roman" w:cs="Times New Roman"/>
                <w:b/>
                <w:sz w:val="24"/>
                <w:szCs w:val="24"/>
              </w:rPr>
            </w:pPr>
          </w:p>
        </w:tc>
        <w:tc>
          <w:tcPr>
            <w:tcW w:w="708" w:type="dxa"/>
            <w:vMerge/>
          </w:tcPr>
          <w:p w:rsidR="00154A69" w:rsidRPr="00154A69" w:rsidRDefault="00154A69" w:rsidP="00154A69">
            <w:pPr>
              <w:jc w:val="center"/>
              <w:rPr>
                <w:rFonts w:ascii="Times New Roman" w:hAnsi="Times New Roman" w:cs="Times New Roman"/>
                <w:b/>
                <w:sz w:val="24"/>
                <w:szCs w:val="24"/>
              </w:rPr>
            </w:pPr>
          </w:p>
        </w:tc>
        <w:tc>
          <w:tcPr>
            <w:tcW w:w="993" w:type="dxa"/>
            <w:vMerge/>
          </w:tcPr>
          <w:p w:rsidR="00154A69" w:rsidRPr="00154A69" w:rsidRDefault="00154A69" w:rsidP="00154A69">
            <w:pPr>
              <w:jc w:val="center"/>
              <w:rPr>
                <w:rFonts w:ascii="Times New Roman" w:hAnsi="Times New Roman" w:cs="Times New Roman"/>
                <w:b/>
                <w:sz w:val="24"/>
                <w:szCs w:val="24"/>
              </w:rPr>
            </w:pPr>
          </w:p>
        </w:tc>
        <w:tc>
          <w:tcPr>
            <w:tcW w:w="1275" w:type="dxa"/>
            <w:vMerge/>
          </w:tcPr>
          <w:p w:rsidR="00154A69" w:rsidRPr="00154A69" w:rsidRDefault="00154A69" w:rsidP="00154A69">
            <w:pPr>
              <w:jc w:val="center"/>
              <w:rPr>
                <w:rFonts w:ascii="Times New Roman" w:hAnsi="Times New Roman" w:cs="Times New Roman"/>
                <w:b/>
                <w:sz w:val="24"/>
                <w:szCs w:val="24"/>
              </w:rPr>
            </w:pPr>
          </w:p>
        </w:tc>
        <w:tc>
          <w:tcPr>
            <w:tcW w:w="851" w:type="dxa"/>
            <w:vMerge/>
          </w:tcPr>
          <w:p w:rsidR="00154A69" w:rsidRPr="00154A69" w:rsidRDefault="00154A69" w:rsidP="00154A69">
            <w:pPr>
              <w:jc w:val="center"/>
              <w:rPr>
                <w:rFonts w:ascii="Times New Roman" w:hAnsi="Times New Roman" w:cs="Times New Roman"/>
                <w:b/>
                <w:sz w:val="24"/>
                <w:szCs w:val="24"/>
              </w:rPr>
            </w:pPr>
          </w:p>
        </w:tc>
        <w:tc>
          <w:tcPr>
            <w:tcW w:w="850" w:type="dxa"/>
            <w:vMerge/>
          </w:tcPr>
          <w:p w:rsidR="00154A69" w:rsidRPr="00154A69" w:rsidRDefault="00154A69" w:rsidP="00154A69">
            <w:pPr>
              <w:jc w:val="center"/>
              <w:rPr>
                <w:rFonts w:ascii="Times New Roman" w:hAnsi="Times New Roman" w:cs="Times New Roman"/>
                <w:b/>
                <w:sz w:val="24"/>
                <w:szCs w:val="24"/>
              </w:rPr>
            </w:pPr>
          </w:p>
        </w:tc>
        <w:tc>
          <w:tcPr>
            <w:tcW w:w="993" w:type="dxa"/>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всего</w:t>
            </w:r>
          </w:p>
        </w:tc>
        <w:tc>
          <w:tcPr>
            <w:tcW w:w="708" w:type="dxa"/>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на 1 душу насел</w:t>
            </w:r>
          </w:p>
        </w:tc>
        <w:tc>
          <w:tcPr>
            <w:tcW w:w="709" w:type="dxa"/>
            <w:textDirection w:val="btLr"/>
          </w:tcPr>
          <w:p w:rsidR="00154A69" w:rsidRPr="00154A69" w:rsidRDefault="00154A69" w:rsidP="00154A69">
            <w:pPr>
              <w:ind w:left="113" w:right="113"/>
              <w:jc w:val="center"/>
              <w:rPr>
                <w:rFonts w:ascii="Times New Roman" w:hAnsi="Times New Roman" w:cs="Times New Roman"/>
                <w:b/>
                <w:sz w:val="24"/>
                <w:szCs w:val="24"/>
              </w:rPr>
            </w:pPr>
            <w:r w:rsidRPr="00154A69">
              <w:rPr>
                <w:rFonts w:ascii="Times New Roman" w:hAnsi="Times New Roman" w:cs="Times New Roman"/>
                <w:b/>
                <w:sz w:val="24"/>
                <w:szCs w:val="24"/>
              </w:rPr>
              <w:t>всего</w:t>
            </w:r>
          </w:p>
        </w:tc>
        <w:tc>
          <w:tcPr>
            <w:tcW w:w="709" w:type="dxa"/>
            <w:textDirection w:val="btLr"/>
          </w:tcPr>
          <w:p w:rsidR="00154A69" w:rsidRPr="00154A69" w:rsidRDefault="00154A69" w:rsidP="00154A69">
            <w:pPr>
              <w:ind w:left="113" w:right="-24"/>
              <w:jc w:val="center"/>
              <w:rPr>
                <w:rFonts w:ascii="Times New Roman" w:hAnsi="Times New Roman" w:cs="Times New Roman"/>
                <w:b/>
                <w:sz w:val="24"/>
                <w:szCs w:val="24"/>
              </w:rPr>
            </w:pPr>
            <w:r w:rsidRPr="00154A69">
              <w:rPr>
                <w:rFonts w:ascii="Times New Roman" w:hAnsi="Times New Roman" w:cs="Times New Roman"/>
                <w:b/>
                <w:sz w:val="24"/>
                <w:szCs w:val="24"/>
              </w:rPr>
              <w:t>на 1 душу насел</w:t>
            </w:r>
          </w:p>
        </w:tc>
      </w:tr>
      <w:tr w:rsidR="00154A69" w:rsidRPr="00154A69" w:rsidTr="00154A69">
        <w:tc>
          <w:tcPr>
            <w:tcW w:w="2410" w:type="dxa"/>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Южные районы:</w:t>
            </w:r>
          </w:p>
        </w:tc>
        <w:tc>
          <w:tcPr>
            <w:tcW w:w="1134" w:type="dxa"/>
          </w:tcPr>
          <w:p w:rsidR="00154A69" w:rsidRPr="00154A69" w:rsidRDefault="00154A69" w:rsidP="00154A69">
            <w:pPr>
              <w:jc w:val="center"/>
              <w:rPr>
                <w:rFonts w:ascii="Times New Roman" w:hAnsi="Times New Roman" w:cs="Times New Roman"/>
                <w:b/>
                <w:sz w:val="24"/>
                <w:szCs w:val="24"/>
              </w:rPr>
            </w:pPr>
          </w:p>
        </w:tc>
        <w:tc>
          <w:tcPr>
            <w:tcW w:w="709" w:type="dxa"/>
          </w:tcPr>
          <w:p w:rsidR="00154A69" w:rsidRPr="00154A69" w:rsidRDefault="00154A69" w:rsidP="00154A69">
            <w:pPr>
              <w:jc w:val="center"/>
              <w:rPr>
                <w:rFonts w:ascii="Times New Roman" w:hAnsi="Times New Roman" w:cs="Times New Roman"/>
                <w:b/>
                <w:sz w:val="24"/>
                <w:szCs w:val="24"/>
              </w:rPr>
            </w:pPr>
          </w:p>
        </w:tc>
        <w:tc>
          <w:tcPr>
            <w:tcW w:w="709" w:type="dxa"/>
          </w:tcPr>
          <w:p w:rsidR="00154A69" w:rsidRPr="00154A69" w:rsidRDefault="00154A69" w:rsidP="00154A69">
            <w:pPr>
              <w:jc w:val="center"/>
              <w:rPr>
                <w:rFonts w:ascii="Times New Roman" w:hAnsi="Times New Roman" w:cs="Times New Roman"/>
                <w:b/>
                <w:sz w:val="24"/>
                <w:szCs w:val="24"/>
              </w:rPr>
            </w:pPr>
          </w:p>
        </w:tc>
        <w:tc>
          <w:tcPr>
            <w:tcW w:w="709" w:type="dxa"/>
          </w:tcPr>
          <w:p w:rsidR="00154A69" w:rsidRPr="00154A69" w:rsidRDefault="00154A69" w:rsidP="00154A69">
            <w:pPr>
              <w:jc w:val="center"/>
              <w:rPr>
                <w:rFonts w:ascii="Times New Roman" w:hAnsi="Times New Roman" w:cs="Times New Roman"/>
                <w:b/>
                <w:sz w:val="24"/>
                <w:szCs w:val="24"/>
              </w:rPr>
            </w:pPr>
          </w:p>
        </w:tc>
        <w:tc>
          <w:tcPr>
            <w:tcW w:w="708" w:type="dxa"/>
          </w:tcPr>
          <w:p w:rsidR="00154A69" w:rsidRPr="00154A69" w:rsidRDefault="00154A69" w:rsidP="00154A69">
            <w:pPr>
              <w:jc w:val="center"/>
              <w:rPr>
                <w:rFonts w:ascii="Times New Roman" w:hAnsi="Times New Roman" w:cs="Times New Roman"/>
                <w:b/>
                <w:sz w:val="24"/>
                <w:szCs w:val="24"/>
              </w:rPr>
            </w:pPr>
          </w:p>
        </w:tc>
        <w:tc>
          <w:tcPr>
            <w:tcW w:w="709" w:type="dxa"/>
          </w:tcPr>
          <w:p w:rsidR="00154A69" w:rsidRPr="00154A69" w:rsidRDefault="00154A69" w:rsidP="00154A69">
            <w:pPr>
              <w:jc w:val="center"/>
              <w:rPr>
                <w:rFonts w:ascii="Times New Roman" w:hAnsi="Times New Roman" w:cs="Times New Roman"/>
                <w:b/>
                <w:sz w:val="24"/>
                <w:szCs w:val="24"/>
              </w:rPr>
            </w:pPr>
          </w:p>
        </w:tc>
        <w:tc>
          <w:tcPr>
            <w:tcW w:w="709" w:type="dxa"/>
          </w:tcPr>
          <w:p w:rsidR="00154A69" w:rsidRPr="00154A69" w:rsidRDefault="00154A69" w:rsidP="00154A69">
            <w:pPr>
              <w:jc w:val="center"/>
              <w:rPr>
                <w:rFonts w:ascii="Times New Roman" w:hAnsi="Times New Roman" w:cs="Times New Roman"/>
                <w:b/>
                <w:sz w:val="24"/>
                <w:szCs w:val="24"/>
              </w:rPr>
            </w:pPr>
          </w:p>
        </w:tc>
        <w:tc>
          <w:tcPr>
            <w:tcW w:w="709" w:type="dxa"/>
          </w:tcPr>
          <w:p w:rsidR="00154A69" w:rsidRPr="00154A69" w:rsidRDefault="00154A69" w:rsidP="00154A69">
            <w:pPr>
              <w:jc w:val="center"/>
              <w:rPr>
                <w:rFonts w:ascii="Times New Roman" w:hAnsi="Times New Roman" w:cs="Times New Roman"/>
                <w:b/>
                <w:sz w:val="24"/>
                <w:szCs w:val="24"/>
              </w:rPr>
            </w:pPr>
          </w:p>
        </w:tc>
        <w:tc>
          <w:tcPr>
            <w:tcW w:w="708" w:type="dxa"/>
          </w:tcPr>
          <w:p w:rsidR="00154A69" w:rsidRPr="00154A69" w:rsidRDefault="00154A69" w:rsidP="00154A69">
            <w:pPr>
              <w:jc w:val="center"/>
              <w:rPr>
                <w:rFonts w:ascii="Times New Roman" w:hAnsi="Times New Roman" w:cs="Times New Roman"/>
                <w:b/>
                <w:sz w:val="24"/>
                <w:szCs w:val="24"/>
              </w:rPr>
            </w:pPr>
          </w:p>
        </w:tc>
        <w:tc>
          <w:tcPr>
            <w:tcW w:w="993" w:type="dxa"/>
          </w:tcPr>
          <w:p w:rsidR="00154A69" w:rsidRPr="00154A69" w:rsidRDefault="00154A69" w:rsidP="00154A69">
            <w:pPr>
              <w:jc w:val="center"/>
              <w:rPr>
                <w:rFonts w:ascii="Times New Roman" w:hAnsi="Times New Roman" w:cs="Times New Roman"/>
                <w:b/>
                <w:sz w:val="24"/>
                <w:szCs w:val="24"/>
              </w:rPr>
            </w:pPr>
          </w:p>
        </w:tc>
        <w:tc>
          <w:tcPr>
            <w:tcW w:w="1275" w:type="dxa"/>
          </w:tcPr>
          <w:p w:rsidR="00154A69" w:rsidRPr="00154A69" w:rsidRDefault="00154A69" w:rsidP="00154A69">
            <w:pPr>
              <w:jc w:val="center"/>
              <w:rPr>
                <w:rFonts w:ascii="Times New Roman" w:hAnsi="Times New Roman" w:cs="Times New Roman"/>
                <w:b/>
                <w:sz w:val="24"/>
                <w:szCs w:val="24"/>
              </w:rPr>
            </w:pPr>
          </w:p>
        </w:tc>
        <w:tc>
          <w:tcPr>
            <w:tcW w:w="851" w:type="dxa"/>
          </w:tcPr>
          <w:p w:rsidR="00154A69" w:rsidRPr="00154A69" w:rsidRDefault="00154A69" w:rsidP="00154A69">
            <w:pPr>
              <w:jc w:val="center"/>
              <w:rPr>
                <w:rFonts w:ascii="Times New Roman" w:hAnsi="Times New Roman" w:cs="Times New Roman"/>
                <w:b/>
                <w:sz w:val="24"/>
                <w:szCs w:val="24"/>
              </w:rPr>
            </w:pPr>
          </w:p>
        </w:tc>
        <w:tc>
          <w:tcPr>
            <w:tcW w:w="850" w:type="dxa"/>
          </w:tcPr>
          <w:p w:rsidR="00154A69" w:rsidRPr="00154A69" w:rsidRDefault="00154A69" w:rsidP="00154A69">
            <w:pPr>
              <w:jc w:val="center"/>
              <w:rPr>
                <w:rFonts w:ascii="Times New Roman" w:hAnsi="Times New Roman" w:cs="Times New Roman"/>
                <w:b/>
                <w:sz w:val="24"/>
                <w:szCs w:val="24"/>
              </w:rPr>
            </w:pPr>
          </w:p>
        </w:tc>
        <w:tc>
          <w:tcPr>
            <w:tcW w:w="993" w:type="dxa"/>
          </w:tcPr>
          <w:p w:rsidR="00154A69" w:rsidRPr="00154A69" w:rsidRDefault="00154A69" w:rsidP="00154A69">
            <w:pPr>
              <w:jc w:val="center"/>
              <w:rPr>
                <w:rFonts w:ascii="Times New Roman" w:hAnsi="Times New Roman" w:cs="Times New Roman"/>
                <w:b/>
                <w:sz w:val="24"/>
                <w:szCs w:val="24"/>
              </w:rPr>
            </w:pPr>
          </w:p>
        </w:tc>
        <w:tc>
          <w:tcPr>
            <w:tcW w:w="708" w:type="dxa"/>
          </w:tcPr>
          <w:p w:rsidR="00154A69" w:rsidRPr="00154A69" w:rsidRDefault="00154A69" w:rsidP="00154A69">
            <w:pPr>
              <w:jc w:val="center"/>
              <w:rPr>
                <w:rFonts w:ascii="Times New Roman" w:hAnsi="Times New Roman" w:cs="Times New Roman"/>
                <w:b/>
                <w:sz w:val="24"/>
                <w:szCs w:val="24"/>
              </w:rPr>
            </w:pPr>
          </w:p>
        </w:tc>
        <w:tc>
          <w:tcPr>
            <w:tcW w:w="709" w:type="dxa"/>
          </w:tcPr>
          <w:p w:rsidR="00154A69" w:rsidRPr="00154A69" w:rsidRDefault="00154A69" w:rsidP="00154A69">
            <w:pPr>
              <w:jc w:val="center"/>
              <w:rPr>
                <w:rFonts w:ascii="Times New Roman" w:hAnsi="Times New Roman" w:cs="Times New Roman"/>
                <w:b/>
                <w:sz w:val="24"/>
                <w:szCs w:val="24"/>
              </w:rPr>
            </w:pPr>
          </w:p>
        </w:tc>
        <w:tc>
          <w:tcPr>
            <w:tcW w:w="709" w:type="dxa"/>
          </w:tcPr>
          <w:p w:rsidR="00154A69" w:rsidRPr="00154A69" w:rsidRDefault="00154A69" w:rsidP="00154A69">
            <w:pPr>
              <w:jc w:val="center"/>
              <w:rPr>
                <w:rFonts w:ascii="Times New Roman" w:hAnsi="Times New Roman" w:cs="Times New Roman"/>
                <w:b/>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Амгинский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22392</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6</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1043</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84000</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3,8</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80</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w:t>
            </w: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r w:rsidRPr="00154A69">
              <w:rPr>
                <w:rFonts w:ascii="Times New Roman" w:hAnsi="Times New Roman" w:cs="Times New Roman"/>
                <w:sz w:val="24"/>
                <w:szCs w:val="24"/>
              </w:rPr>
              <w:t>Вилюйский</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30699</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16</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13</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816</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65883</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2,1</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80</w:t>
            </w: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r w:rsidRPr="00154A69">
              <w:rPr>
                <w:rFonts w:ascii="Times New Roman" w:hAnsi="Times New Roman" w:cs="Times New Roman"/>
                <w:sz w:val="24"/>
                <w:szCs w:val="24"/>
              </w:rPr>
              <w:t>Ленско-Вилюйский</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20176</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17</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1514</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44166</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2,2</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28</w:t>
            </w: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Нельканский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3229</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9</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91</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4478</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1,4</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48</w:t>
            </w: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Нюрбинский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30015</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16</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11</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2062</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73208</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2,4</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35</w:t>
            </w: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Олекминскй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19202</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23</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7</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4478</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35996</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1,9</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8</w:t>
            </w: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r w:rsidRPr="00154A69">
              <w:rPr>
                <w:rFonts w:ascii="Times New Roman" w:hAnsi="Times New Roman" w:cs="Times New Roman"/>
                <w:sz w:val="24"/>
                <w:szCs w:val="24"/>
              </w:rPr>
              <w:t>Промышленный</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8945</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6</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Таттинский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17681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15</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9</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803</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80900</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4,6</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101</w:t>
            </w: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Усть-Алданский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33304</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14</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2348</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108033</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3,4</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46</w:t>
            </w: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r w:rsidRPr="00154A69">
              <w:rPr>
                <w:rFonts w:ascii="Times New Roman" w:hAnsi="Times New Roman" w:cs="Times New Roman"/>
                <w:sz w:val="24"/>
                <w:szCs w:val="24"/>
              </w:rPr>
              <w:t>Южный</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2309</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r w:rsidRPr="00154A69">
              <w:rPr>
                <w:rFonts w:ascii="Times New Roman" w:hAnsi="Times New Roman" w:cs="Times New Roman"/>
                <w:sz w:val="24"/>
                <w:szCs w:val="24"/>
              </w:rPr>
              <w:t>Якутский</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55373</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53</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11</w:t>
            </w: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5720</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170872</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3,1</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30</w:t>
            </w: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Алдано-Учурский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2300</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
        </w:tc>
        <w:tc>
          <w:tcPr>
            <w:tcW w:w="1134"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18875</w:t>
            </w:r>
          </w:p>
        </w:tc>
        <w:tc>
          <w:tcPr>
            <w:tcW w:w="127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496664</w:t>
            </w:r>
          </w:p>
        </w:tc>
        <w:tc>
          <w:tcPr>
            <w:tcW w:w="851"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2,0</w:t>
            </w:r>
          </w:p>
        </w:tc>
        <w:tc>
          <w:tcPr>
            <w:tcW w:w="850"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23</w:t>
            </w: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b/>
                <w:sz w:val="24"/>
                <w:szCs w:val="24"/>
              </w:rPr>
            </w:pPr>
            <w:r w:rsidRPr="00154A69">
              <w:rPr>
                <w:rFonts w:ascii="Times New Roman" w:hAnsi="Times New Roman" w:cs="Times New Roman"/>
                <w:b/>
                <w:sz w:val="24"/>
                <w:szCs w:val="24"/>
              </w:rPr>
              <w:t>Северные районы:</w:t>
            </w:r>
          </w:p>
        </w:tc>
        <w:tc>
          <w:tcPr>
            <w:tcW w:w="1134"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Индигирский</w:t>
            </w:r>
            <w:proofErr w:type="spellEnd"/>
            <w:r w:rsidRPr="00154A69">
              <w:rPr>
                <w:rFonts w:ascii="Times New Roman" w:hAnsi="Times New Roman" w:cs="Times New Roman"/>
                <w:sz w:val="24"/>
                <w:szCs w:val="24"/>
              </w:rPr>
              <w:t xml:space="preserve"> </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5591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14373</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535</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0,4</w:t>
            </w: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Булунский</w:t>
            </w:r>
            <w:proofErr w:type="spellEnd"/>
            <w:r w:rsidRPr="00154A69">
              <w:rPr>
                <w:rFonts w:ascii="Times New Roman" w:hAnsi="Times New Roman" w:cs="Times New Roman"/>
                <w:sz w:val="24"/>
                <w:szCs w:val="24"/>
              </w:rPr>
              <w:t xml:space="preserve"> </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3313</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6</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6332</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6</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15</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w:t>
            </w: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Верхоянский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8127</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1270</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6</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0,2</w:t>
            </w: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Оймяконский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3215</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773</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171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0,6</w:t>
            </w: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r w:rsidRPr="00154A69">
              <w:rPr>
                <w:rFonts w:ascii="Times New Roman" w:hAnsi="Times New Roman" w:cs="Times New Roman"/>
                <w:sz w:val="24"/>
                <w:szCs w:val="24"/>
              </w:rPr>
              <w:t>Колымский</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6261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1250</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4</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r w:rsidRPr="00154A69">
              <w:rPr>
                <w:rFonts w:ascii="Times New Roman" w:hAnsi="Times New Roman" w:cs="Times New Roman"/>
                <w:sz w:val="24"/>
                <w:szCs w:val="24"/>
              </w:rPr>
              <w:t>Тунгусский</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2394</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981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18</w:t>
            </w: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Усть</w:t>
            </w:r>
            <w:proofErr w:type="spellEnd"/>
            <w:r w:rsidRPr="00154A69">
              <w:rPr>
                <w:rFonts w:ascii="Times New Roman" w:hAnsi="Times New Roman" w:cs="Times New Roman"/>
                <w:sz w:val="24"/>
                <w:szCs w:val="24"/>
              </w:rPr>
              <w:t>-Янский</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1667</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1757</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1,7</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605</w:t>
            </w:r>
          </w:p>
        </w:tc>
        <w:tc>
          <w:tcPr>
            <w:tcW w:w="709" w:type="dxa"/>
          </w:tcPr>
          <w:p w:rsidR="00154A69" w:rsidRPr="00154A69" w:rsidRDefault="00154A69" w:rsidP="00154A69">
            <w:pPr>
              <w:jc w:val="center"/>
              <w:rPr>
                <w:rFonts w:ascii="Times New Roman" w:hAnsi="Times New Roman" w:cs="Times New Roman"/>
                <w:sz w:val="24"/>
                <w:szCs w:val="24"/>
              </w:rPr>
            </w:pP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proofErr w:type="spellStart"/>
            <w:r w:rsidRPr="00154A69">
              <w:rPr>
                <w:rFonts w:ascii="Times New Roman" w:hAnsi="Times New Roman" w:cs="Times New Roman"/>
                <w:sz w:val="24"/>
                <w:szCs w:val="24"/>
              </w:rPr>
              <w:t>Хатын-Аринский</w:t>
            </w:r>
            <w:proofErr w:type="spellEnd"/>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1440</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28653</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20</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195</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0,14</w:t>
            </w:r>
          </w:p>
        </w:tc>
      </w:tr>
      <w:tr w:rsidR="00154A69" w:rsidRPr="00154A69" w:rsidTr="00154A69">
        <w:tc>
          <w:tcPr>
            <w:tcW w:w="2410" w:type="dxa"/>
          </w:tcPr>
          <w:p w:rsidR="00154A69" w:rsidRPr="00154A69" w:rsidRDefault="00154A69" w:rsidP="00154A69">
            <w:pPr>
              <w:rPr>
                <w:rFonts w:ascii="Times New Roman" w:hAnsi="Times New Roman" w:cs="Times New Roman"/>
                <w:sz w:val="24"/>
                <w:szCs w:val="24"/>
              </w:rPr>
            </w:pPr>
            <w:r w:rsidRPr="00154A69">
              <w:rPr>
                <w:rFonts w:ascii="Times New Roman" w:hAnsi="Times New Roman" w:cs="Times New Roman"/>
                <w:sz w:val="24"/>
                <w:szCs w:val="24"/>
              </w:rPr>
              <w:t>Чукотский</w:t>
            </w:r>
          </w:p>
        </w:tc>
        <w:tc>
          <w:tcPr>
            <w:tcW w:w="1134"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2212</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2</w:t>
            </w: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w:t>
            </w: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w:t>
            </w:r>
          </w:p>
        </w:tc>
        <w:tc>
          <w:tcPr>
            <w:tcW w:w="993" w:type="dxa"/>
          </w:tcPr>
          <w:p w:rsidR="00154A69" w:rsidRPr="00154A69" w:rsidRDefault="00154A69" w:rsidP="00154A69">
            <w:pPr>
              <w:jc w:val="center"/>
              <w:rPr>
                <w:rFonts w:ascii="Times New Roman" w:hAnsi="Times New Roman" w:cs="Times New Roman"/>
                <w:sz w:val="24"/>
                <w:szCs w:val="24"/>
              </w:rPr>
            </w:pPr>
          </w:p>
        </w:tc>
        <w:tc>
          <w:tcPr>
            <w:tcW w:w="1275" w:type="dxa"/>
          </w:tcPr>
          <w:p w:rsidR="00154A69" w:rsidRPr="00154A69" w:rsidRDefault="00154A69" w:rsidP="00154A69">
            <w:pPr>
              <w:jc w:val="center"/>
              <w:rPr>
                <w:rFonts w:ascii="Times New Roman" w:hAnsi="Times New Roman" w:cs="Times New Roman"/>
                <w:sz w:val="24"/>
                <w:szCs w:val="24"/>
              </w:rPr>
            </w:pPr>
          </w:p>
        </w:tc>
        <w:tc>
          <w:tcPr>
            <w:tcW w:w="851" w:type="dxa"/>
          </w:tcPr>
          <w:p w:rsidR="00154A69" w:rsidRPr="00154A69" w:rsidRDefault="00154A69" w:rsidP="00154A69">
            <w:pPr>
              <w:jc w:val="center"/>
              <w:rPr>
                <w:rFonts w:ascii="Times New Roman" w:hAnsi="Times New Roman" w:cs="Times New Roman"/>
                <w:sz w:val="24"/>
                <w:szCs w:val="24"/>
              </w:rPr>
            </w:pPr>
          </w:p>
        </w:tc>
        <w:tc>
          <w:tcPr>
            <w:tcW w:w="850" w:type="dxa"/>
          </w:tcPr>
          <w:p w:rsidR="00154A69" w:rsidRPr="00154A69" w:rsidRDefault="00154A69" w:rsidP="00154A69">
            <w:pPr>
              <w:jc w:val="center"/>
              <w:rPr>
                <w:rFonts w:ascii="Times New Roman" w:hAnsi="Times New Roman" w:cs="Times New Roman"/>
                <w:sz w:val="24"/>
                <w:szCs w:val="24"/>
              </w:rPr>
            </w:pPr>
          </w:p>
        </w:tc>
        <w:tc>
          <w:tcPr>
            <w:tcW w:w="993"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127816</w:t>
            </w:r>
          </w:p>
        </w:tc>
        <w:tc>
          <w:tcPr>
            <w:tcW w:w="708"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70</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1064</w:t>
            </w:r>
          </w:p>
        </w:tc>
        <w:tc>
          <w:tcPr>
            <w:tcW w:w="709"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0,6</w:t>
            </w:r>
          </w:p>
        </w:tc>
      </w:tr>
      <w:tr w:rsidR="00154A69" w:rsidRPr="00154A69" w:rsidTr="00154A69">
        <w:tc>
          <w:tcPr>
            <w:tcW w:w="2410" w:type="dxa"/>
          </w:tcPr>
          <w:p w:rsidR="00154A69" w:rsidRPr="00154A69" w:rsidRDefault="00154A69" w:rsidP="00154A69">
            <w:pPr>
              <w:rPr>
                <w:rFonts w:ascii="Times New Roman" w:hAnsi="Times New Roman" w:cs="Times New Roman"/>
                <w:b/>
                <w:i/>
                <w:sz w:val="24"/>
                <w:szCs w:val="24"/>
              </w:rPr>
            </w:pPr>
            <w:r w:rsidRPr="00154A69">
              <w:rPr>
                <w:rFonts w:ascii="Times New Roman" w:hAnsi="Times New Roman" w:cs="Times New Roman"/>
                <w:b/>
                <w:i/>
                <w:sz w:val="24"/>
                <w:szCs w:val="24"/>
              </w:rPr>
              <w:t>Итого:</w:t>
            </w:r>
          </w:p>
        </w:tc>
        <w:tc>
          <w:tcPr>
            <w:tcW w:w="1134" w:type="dxa"/>
          </w:tcPr>
          <w:p w:rsidR="00154A69" w:rsidRPr="00154A69" w:rsidRDefault="00154A69" w:rsidP="00154A69">
            <w:pPr>
              <w:jc w:val="center"/>
              <w:rPr>
                <w:rFonts w:ascii="Times New Roman" w:hAnsi="Times New Roman" w:cs="Times New Roman"/>
                <w:b/>
                <w:i/>
                <w:sz w:val="24"/>
                <w:szCs w:val="24"/>
              </w:rPr>
            </w:pPr>
            <w:r w:rsidRPr="00154A69">
              <w:rPr>
                <w:rFonts w:ascii="Times New Roman" w:hAnsi="Times New Roman" w:cs="Times New Roman"/>
                <w:b/>
                <w:i/>
                <w:sz w:val="24"/>
                <w:szCs w:val="24"/>
              </w:rPr>
              <w:t>280045</w:t>
            </w:r>
          </w:p>
        </w:tc>
        <w:tc>
          <w:tcPr>
            <w:tcW w:w="709" w:type="dxa"/>
          </w:tcPr>
          <w:p w:rsidR="00154A69" w:rsidRPr="00154A69" w:rsidRDefault="00154A69" w:rsidP="00154A69">
            <w:pPr>
              <w:jc w:val="center"/>
              <w:rPr>
                <w:rFonts w:ascii="Times New Roman" w:hAnsi="Times New Roman" w:cs="Times New Roman"/>
                <w:b/>
                <w:i/>
                <w:sz w:val="24"/>
                <w:szCs w:val="24"/>
              </w:rPr>
            </w:pPr>
          </w:p>
        </w:tc>
        <w:tc>
          <w:tcPr>
            <w:tcW w:w="709" w:type="dxa"/>
          </w:tcPr>
          <w:p w:rsidR="00154A69" w:rsidRPr="00154A69" w:rsidRDefault="00154A69" w:rsidP="00154A69">
            <w:pPr>
              <w:jc w:val="center"/>
              <w:rPr>
                <w:rFonts w:ascii="Times New Roman" w:hAnsi="Times New Roman" w:cs="Times New Roman"/>
                <w:b/>
                <w:i/>
                <w:sz w:val="24"/>
                <w:szCs w:val="24"/>
              </w:rPr>
            </w:pPr>
            <w:r w:rsidRPr="00154A69">
              <w:rPr>
                <w:rFonts w:ascii="Times New Roman" w:hAnsi="Times New Roman" w:cs="Times New Roman"/>
                <w:b/>
                <w:i/>
                <w:sz w:val="24"/>
                <w:szCs w:val="24"/>
              </w:rPr>
              <w:t>199</w:t>
            </w:r>
          </w:p>
        </w:tc>
        <w:tc>
          <w:tcPr>
            <w:tcW w:w="709" w:type="dxa"/>
          </w:tcPr>
          <w:p w:rsidR="00154A69" w:rsidRPr="00154A69" w:rsidRDefault="00154A69" w:rsidP="00154A69">
            <w:pPr>
              <w:jc w:val="center"/>
              <w:rPr>
                <w:rFonts w:ascii="Times New Roman" w:hAnsi="Times New Roman" w:cs="Times New Roman"/>
                <w:b/>
                <w:i/>
                <w:sz w:val="24"/>
                <w:szCs w:val="24"/>
              </w:rPr>
            </w:pPr>
            <w:r w:rsidRPr="00154A69">
              <w:rPr>
                <w:rFonts w:ascii="Times New Roman" w:hAnsi="Times New Roman" w:cs="Times New Roman"/>
                <w:b/>
                <w:i/>
                <w:sz w:val="24"/>
                <w:szCs w:val="24"/>
              </w:rPr>
              <w:t>12</w:t>
            </w:r>
          </w:p>
        </w:tc>
        <w:tc>
          <w:tcPr>
            <w:tcW w:w="708" w:type="dxa"/>
          </w:tcPr>
          <w:p w:rsidR="00154A69" w:rsidRPr="00154A69" w:rsidRDefault="00154A69" w:rsidP="00154A69">
            <w:pPr>
              <w:jc w:val="center"/>
              <w:rPr>
                <w:rFonts w:ascii="Times New Roman" w:hAnsi="Times New Roman" w:cs="Times New Roman"/>
                <w:b/>
                <w:i/>
                <w:sz w:val="24"/>
                <w:szCs w:val="24"/>
              </w:rPr>
            </w:pPr>
            <w:r w:rsidRPr="00154A69">
              <w:rPr>
                <w:rFonts w:ascii="Times New Roman" w:hAnsi="Times New Roman" w:cs="Times New Roman"/>
                <w:b/>
                <w:i/>
                <w:sz w:val="24"/>
                <w:szCs w:val="24"/>
              </w:rPr>
              <w:t>38</w:t>
            </w:r>
          </w:p>
        </w:tc>
        <w:tc>
          <w:tcPr>
            <w:tcW w:w="709" w:type="dxa"/>
          </w:tcPr>
          <w:p w:rsidR="00154A69" w:rsidRPr="00154A69" w:rsidRDefault="00154A69" w:rsidP="00154A69">
            <w:pPr>
              <w:jc w:val="center"/>
              <w:rPr>
                <w:rFonts w:ascii="Times New Roman" w:hAnsi="Times New Roman" w:cs="Times New Roman"/>
                <w:b/>
                <w:i/>
                <w:sz w:val="24"/>
                <w:szCs w:val="24"/>
              </w:rPr>
            </w:pPr>
            <w:r w:rsidRPr="00154A69">
              <w:rPr>
                <w:rFonts w:ascii="Times New Roman" w:hAnsi="Times New Roman" w:cs="Times New Roman"/>
                <w:b/>
                <w:i/>
                <w:sz w:val="24"/>
                <w:szCs w:val="24"/>
              </w:rPr>
              <w:t>15</w:t>
            </w:r>
          </w:p>
        </w:tc>
        <w:tc>
          <w:tcPr>
            <w:tcW w:w="709" w:type="dxa"/>
          </w:tcPr>
          <w:p w:rsidR="00154A69" w:rsidRPr="00154A69" w:rsidRDefault="00154A69" w:rsidP="00154A69">
            <w:pPr>
              <w:jc w:val="center"/>
              <w:rPr>
                <w:rFonts w:ascii="Times New Roman" w:hAnsi="Times New Roman" w:cs="Times New Roman"/>
                <w:b/>
                <w:i/>
                <w:sz w:val="24"/>
                <w:szCs w:val="24"/>
              </w:rPr>
            </w:pPr>
            <w:r w:rsidRPr="00154A69">
              <w:rPr>
                <w:rFonts w:ascii="Times New Roman" w:hAnsi="Times New Roman" w:cs="Times New Roman"/>
                <w:b/>
                <w:i/>
                <w:sz w:val="24"/>
                <w:szCs w:val="24"/>
              </w:rPr>
              <w:t>7</w:t>
            </w:r>
          </w:p>
        </w:tc>
        <w:tc>
          <w:tcPr>
            <w:tcW w:w="709" w:type="dxa"/>
          </w:tcPr>
          <w:p w:rsidR="00154A69" w:rsidRPr="00154A69" w:rsidRDefault="00154A69" w:rsidP="00154A69">
            <w:pPr>
              <w:jc w:val="center"/>
              <w:rPr>
                <w:rFonts w:ascii="Times New Roman" w:hAnsi="Times New Roman" w:cs="Times New Roman"/>
                <w:b/>
                <w:i/>
                <w:sz w:val="24"/>
                <w:szCs w:val="24"/>
              </w:rPr>
            </w:pPr>
            <w:r w:rsidRPr="00154A69">
              <w:rPr>
                <w:rFonts w:ascii="Times New Roman" w:hAnsi="Times New Roman" w:cs="Times New Roman"/>
                <w:b/>
                <w:i/>
                <w:sz w:val="24"/>
                <w:szCs w:val="24"/>
              </w:rPr>
              <w:t>28</w:t>
            </w:r>
          </w:p>
        </w:tc>
        <w:tc>
          <w:tcPr>
            <w:tcW w:w="708" w:type="dxa"/>
          </w:tcPr>
          <w:p w:rsidR="00154A69" w:rsidRPr="00154A69" w:rsidRDefault="00154A69" w:rsidP="00154A69">
            <w:pPr>
              <w:jc w:val="center"/>
              <w:rPr>
                <w:rFonts w:ascii="Times New Roman" w:hAnsi="Times New Roman" w:cs="Times New Roman"/>
                <w:b/>
                <w:i/>
                <w:sz w:val="24"/>
                <w:szCs w:val="24"/>
              </w:rPr>
            </w:pPr>
            <w:r w:rsidRPr="00154A69">
              <w:rPr>
                <w:rFonts w:ascii="Times New Roman" w:hAnsi="Times New Roman" w:cs="Times New Roman"/>
                <w:b/>
                <w:i/>
                <w:sz w:val="24"/>
                <w:szCs w:val="24"/>
              </w:rPr>
              <w:t>108</w:t>
            </w:r>
          </w:p>
        </w:tc>
        <w:tc>
          <w:tcPr>
            <w:tcW w:w="993" w:type="dxa"/>
          </w:tcPr>
          <w:p w:rsidR="00154A69" w:rsidRPr="00154A69" w:rsidRDefault="00154A69" w:rsidP="00154A69">
            <w:pPr>
              <w:jc w:val="center"/>
              <w:rPr>
                <w:rFonts w:ascii="Times New Roman" w:hAnsi="Times New Roman" w:cs="Times New Roman"/>
                <w:b/>
                <w:i/>
                <w:sz w:val="24"/>
                <w:szCs w:val="24"/>
              </w:rPr>
            </w:pPr>
          </w:p>
        </w:tc>
        <w:tc>
          <w:tcPr>
            <w:tcW w:w="1275" w:type="dxa"/>
          </w:tcPr>
          <w:p w:rsidR="00154A69" w:rsidRPr="00154A69" w:rsidRDefault="00154A69" w:rsidP="00154A69">
            <w:pPr>
              <w:jc w:val="center"/>
              <w:rPr>
                <w:rFonts w:ascii="Times New Roman" w:hAnsi="Times New Roman" w:cs="Times New Roman"/>
                <w:b/>
                <w:i/>
                <w:sz w:val="24"/>
                <w:szCs w:val="24"/>
              </w:rPr>
            </w:pPr>
          </w:p>
        </w:tc>
        <w:tc>
          <w:tcPr>
            <w:tcW w:w="851" w:type="dxa"/>
          </w:tcPr>
          <w:p w:rsidR="00154A69" w:rsidRPr="00154A69" w:rsidRDefault="00154A69" w:rsidP="00154A69">
            <w:pPr>
              <w:jc w:val="center"/>
              <w:rPr>
                <w:rFonts w:ascii="Times New Roman" w:hAnsi="Times New Roman" w:cs="Times New Roman"/>
                <w:b/>
                <w:i/>
                <w:sz w:val="24"/>
                <w:szCs w:val="24"/>
              </w:rPr>
            </w:pPr>
          </w:p>
        </w:tc>
        <w:tc>
          <w:tcPr>
            <w:tcW w:w="850" w:type="dxa"/>
          </w:tcPr>
          <w:p w:rsidR="00154A69" w:rsidRPr="00154A69" w:rsidRDefault="00154A69" w:rsidP="00154A69">
            <w:pPr>
              <w:jc w:val="center"/>
              <w:rPr>
                <w:rFonts w:ascii="Times New Roman" w:hAnsi="Times New Roman" w:cs="Times New Roman"/>
                <w:b/>
                <w:i/>
                <w:sz w:val="24"/>
                <w:szCs w:val="24"/>
              </w:rPr>
            </w:pPr>
          </w:p>
        </w:tc>
        <w:tc>
          <w:tcPr>
            <w:tcW w:w="993" w:type="dxa"/>
          </w:tcPr>
          <w:p w:rsidR="00154A69" w:rsidRPr="00154A69" w:rsidRDefault="00154A69" w:rsidP="00154A69">
            <w:pPr>
              <w:jc w:val="center"/>
              <w:rPr>
                <w:rFonts w:ascii="Times New Roman" w:hAnsi="Times New Roman" w:cs="Times New Roman"/>
                <w:b/>
                <w:i/>
                <w:sz w:val="24"/>
                <w:szCs w:val="24"/>
              </w:rPr>
            </w:pPr>
          </w:p>
        </w:tc>
        <w:tc>
          <w:tcPr>
            <w:tcW w:w="708" w:type="dxa"/>
          </w:tcPr>
          <w:p w:rsidR="00154A69" w:rsidRPr="00154A69" w:rsidRDefault="00154A69" w:rsidP="00154A69">
            <w:pPr>
              <w:jc w:val="center"/>
              <w:rPr>
                <w:rFonts w:ascii="Times New Roman" w:hAnsi="Times New Roman" w:cs="Times New Roman"/>
                <w:b/>
                <w:i/>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c>
          <w:tcPr>
            <w:tcW w:w="709" w:type="dxa"/>
          </w:tcPr>
          <w:p w:rsidR="00154A69" w:rsidRPr="00154A69" w:rsidRDefault="00154A69" w:rsidP="00154A69">
            <w:pPr>
              <w:jc w:val="center"/>
              <w:rPr>
                <w:rFonts w:ascii="Times New Roman" w:hAnsi="Times New Roman" w:cs="Times New Roman"/>
                <w:sz w:val="24"/>
                <w:szCs w:val="24"/>
              </w:rPr>
            </w:pPr>
          </w:p>
        </w:tc>
      </w:tr>
    </w:tbl>
    <w:p w:rsidR="00154A69" w:rsidRDefault="00154A69" w:rsidP="00154A69">
      <w:pPr>
        <w:jc w:val="center"/>
        <w:rPr>
          <w:rFonts w:ascii="Times New Roman" w:hAnsi="Times New Roman" w:cs="Times New Roman"/>
          <w:i/>
          <w:sz w:val="24"/>
          <w:szCs w:val="24"/>
        </w:rPr>
      </w:pPr>
    </w:p>
    <w:p w:rsidR="00154A69" w:rsidRPr="00154A69" w:rsidRDefault="00154A69" w:rsidP="00154A69">
      <w:pPr>
        <w:tabs>
          <w:tab w:val="left" w:pos="8789"/>
        </w:tabs>
        <w:spacing w:after="0" w:line="256" w:lineRule="auto"/>
        <w:ind w:right="566"/>
        <w:jc w:val="both"/>
        <w:rPr>
          <w:rFonts w:ascii="Times New Roman" w:eastAsia="Times New Roman" w:hAnsi="Times New Roman" w:cs="Times New Roman"/>
          <w:i/>
          <w:sz w:val="24"/>
          <w:szCs w:val="24"/>
          <w:u w:val="single"/>
          <w:lang w:eastAsia="ru-RU"/>
        </w:rPr>
        <w:sectPr w:rsidR="00154A69" w:rsidRPr="00154A69" w:rsidSect="00154A69">
          <w:pgSz w:w="16838" w:h="11906" w:orient="landscape"/>
          <w:pgMar w:top="851" w:right="567" w:bottom="567" w:left="851" w:header="709" w:footer="709" w:gutter="0"/>
          <w:cols w:space="708"/>
          <w:docGrid w:linePitch="360"/>
        </w:sectPr>
      </w:pPr>
    </w:p>
    <w:p w:rsidR="00154A69" w:rsidRPr="00040BAC" w:rsidRDefault="00154A69" w:rsidP="00040BAC">
      <w:pPr>
        <w:tabs>
          <w:tab w:val="left" w:pos="8789"/>
        </w:tabs>
        <w:spacing w:after="0" w:line="256" w:lineRule="auto"/>
        <w:ind w:right="707"/>
        <w:jc w:val="center"/>
        <w:rPr>
          <w:rFonts w:ascii="Times New Roman" w:eastAsia="Times New Roman" w:hAnsi="Times New Roman" w:cs="Times New Roman"/>
          <w:i/>
          <w:sz w:val="24"/>
          <w:szCs w:val="24"/>
          <w:lang w:eastAsia="ru-RU"/>
        </w:rPr>
      </w:pPr>
      <w:r w:rsidRPr="00040BAC">
        <w:rPr>
          <w:rFonts w:ascii="Times New Roman" w:eastAsia="Times New Roman" w:hAnsi="Times New Roman" w:cs="Times New Roman"/>
          <w:i/>
          <w:sz w:val="24"/>
          <w:szCs w:val="24"/>
          <w:u w:val="single"/>
          <w:lang w:eastAsia="ru-RU"/>
        </w:rPr>
        <w:lastRenderedPageBreak/>
        <w:t>Приложение 8.</w:t>
      </w:r>
      <w:r w:rsidRPr="00040BAC">
        <w:rPr>
          <w:rFonts w:ascii="Times New Roman" w:eastAsia="Times New Roman" w:hAnsi="Times New Roman" w:cs="Times New Roman"/>
          <w:i/>
          <w:sz w:val="24"/>
          <w:szCs w:val="24"/>
          <w:lang w:eastAsia="ru-RU"/>
        </w:rPr>
        <w:t xml:space="preserve"> </w:t>
      </w:r>
      <w:r w:rsidRPr="00154A69">
        <w:rPr>
          <w:rFonts w:ascii="Times New Roman" w:eastAsia="Times New Roman" w:hAnsi="Times New Roman" w:cs="Times New Roman"/>
          <w:b/>
          <w:sz w:val="24"/>
          <w:szCs w:val="24"/>
          <w:lang w:eastAsia="ru-RU"/>
        </w:rPr>
        <w:t>Схема проектируемых районов ЯАССР</w:t>
      </w:r>
    </w:p>
    <w:p w:rsidR="00040BAC" w:rsidRPr="00154A69" w:rsidRDefault="00040BAC" w:rsidP="00040BAC">
      <w:pPr>
        <w:tabs>
          <w:tab w:val="left" w:pos="8789"/>
        </w:tabs>
        <w:spacing w:after="0" w:line="256" w:lineRule="auto"/>
        <w:ind w:right="566"/>
        <w:jc w:val="center"/>
        <w:rPr>
          <w:rFonts w:ascii="Times New Roman" w:eastAsia="Calibri" w:hAnsi="Times New Roman" w:cs="Times New Roman"/>
          <w:bCs/>
          <w:iCs/>
          <w:color w:val="000000" w:themeColor="text1"/>
          <w:kern w:val="24"/>
          <w:sz w:val="24"/>
          <w:szCs w:val="24"/>
          <w:lang w:eastAsia="ru-RU"/>
        </w:rPr>
      </w:pPr>
      <w:r w:rsidRPr="00154A69">
        <w:rPr>
          <w:rFonts w:ascii="Times New Roman" w:eastAsia="Calibri" w:hAnsi="Times New Roman" w:cs="Times New Roman"/>
          <w:bCs/>
          <w:iCs/>
          <w:color w:val="000000" w:themeColor="text1"/>
          <w:kern w:val="24"/>
          <w:sz w:val="24"/>
          <w:szCs w:val="24"/>
          <w:lang w:eastAsia="ru-RU"/>
        </w:rPr>
        <w:t xml:space="preserve">Контуром обозначена территория </w:t>
      </w:r>
      <w:proofErr w:type="spellStart"/>
      <w:r w:rsidRPr="00154A69">
        <w:rPr>
          <w:rFonts w:ascii="Times New Roman" w:eastAsia="Calibri" w:hAnsi="Times New Roman" w:cs="Times New Roman"/>
          <w:bCs/>
          <w:iCs/>
          <w:color w:val="000000" w:themeColor="text1"/>
          <w:kern w:val="24"/>
          <w:sz w:val="24"/>
          <w:szCs w:val="24"/>
          <w:lang w:eastAsia="ru-RU"/>
        </w:rPr>
        <w:t>Усть-Алданского</w:t>
      </w:r>
      <w:proofErr w:type="spellEnd"/>
      <w:r w:rsidRPr="00154A69">
        <w:rPr>
          <w:rFonts w:ascii="Times New Roman" w:eastAsia="Calibri" w:hAnsi="Times New Roman" w:cs="Times New Roman"/>
          <w:bCs/>
          <w:iCs/>
          <w:color w:val="000000" w:themeColor="text1"/>
          <w:kern w:val="24"/>
          <w:sz w:val="24"/>
          <w:szCs w:val="24"/>
          <w:lang w:eastAsia="ru-RU"/>
        </w:rPr>
        <w:t xml:space="preserve"> улуса </w:t>
      </w:r>
    </w:p>
    <w:p w:rsidR="00154A69" w:rsidRPr="00154A69" w:rsidRDefault="00154A69" w:rsidP="00040BAC">
      <w:pPr>
        <w:tabs>
          <w:tab w:val="left" w:pos="8789"/>
        </w:tabs>
        <w:spacing w:after="0" w:line="256" w:lineRule="auto"/>
        <w:ind w:right="566"/>
        <w:jc w:val="center"/>
        <w:rPr>
          <w:rFonts w:ascii="Times New Roman" w:eastAsia="Calibri" w:hAnsi="Times New Roman" w:cs="Times New Roman"/>
          <w:bCs/>
          <w:iCs/>
          <w:color w:val="000000" w:themeColor="text1"/>
          <w:kern w:val="24"/>
          <w:sz w:val="24"/>
          <w:szCs w:val="24"/>
          <w:u w:val="single"/>
          <w:lang w:eastAsia="ru-RU"/>
        </w:rPr>
      </w:pPr>
      <w:r w:rsidRPr="00154A69">
        <w:rPr>
          <w:rFonts w:ascii="Times New Roman" w:eastAsia="Calibri" w:hAnsi="Times New Roman" w:cs="Times New Roman"/>
          <w:bCs/>
          <w:iCs/>
          <w:noProof/>
          <w:color w:val="000000" w:themeColor="text1"/>
          <w:kern w:val="24"/>
          <w:sz w:val="24"/>
          <w:szCs w:val="24"/>
          <w:u w:val="single"/>
          <w:lang w:eastAsia="ru-RU"/>
        </w:rPr>
        <mc:AlternateContent>
          <mc:Choice Requires="wps">
            <w:drawing>
              <wp:anchor distT="0" distB="0" distL="114300" distR="114300" simplePos="0" relativeHeight="251659264" behindDoc="0" locked="0" layoutInCell="1" allowOverlap="1" wp14:anchorId="01311532" wp14:editId="5306C1EE">
                <wp:simplePos x="0" y="0"/>
                <wp:positionH relativeFrom="column">
                  <wp:posOffset>2399665</wp:posOffset>
                </wp:positionH>
                <wp:positionV relativeFrom="paragraph">
                  <wp:posOffset>3269615</wp:posOffset>
                </wp:positionV>
                <wp:extent cx="914400" cy="750499"/>
                <wp:effectExtent l="0" t="0" r="19050" b="12065"/>
                <wp:wrapNone/>
                <wp:docPr id="18" name="Овал 18"/>
                <wp:cNvGraphicFramePr/>
                <a:graphic xmlns:a="http://schemas.openxmlformats.org/drawingml/2006/main">
                  <a:graphicData uri="http://schemas.microsoft.com/office/word/2010/wordprocessingShape">
                    <wps:wsp>
                      <wps:cNvSpPr/>
                      <wps:spPr>
                        <a:xfrm>
                          <a:off x="0" y="0"/>
                          <a:ext cx="914400" cy="75049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35C0CDA" id="Овал 18" o:spid="_x0000_s1026" style="position:absolute;margin-left:188.95pt;margin-top:257.45pt;width:1in;height:59.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" filled="f" strokecolor="red" strokeweight="1pt">
                <v:stroke joinstyle="miter"/>
              </v:oval>
            </w:pict>
          </mc:Fallback>
        </mc:AlternateContent>
      </w:r>
      <w:r w:rsidRPr="00154A69">
        <w:rPr>
          <w:rFonts w:ascii="Times New Roman" w:eastAsia="Calibri" w:hAnsi="Times New Roman" w:cs="Times New Roman"/>
          <w:bCs/>
          <w:iCs/>
          <w:noProof/>
          <w:color w:val="000000" w:themeColor="text1"/>
          <w:kern w:val="24"/>
          <w:sz w:val="24"/>
          <w:szCs w:val="24"/>
          <w:u w:val="single"/>
          <w:lang w:eastAsia="ru-RU"/>
        </w:rPr>
        <w:drawing>
          <wp:inline distT="0" distB="0" distL="0" distR="0" wp14:anchorId="454AAC17" wp14:editId="5CB8D17C">
            <wp:extent cx="6038544" cy="5389880"/>
            <wp:effectExtent l="0" t="0" r="63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357" cy="5452193"/>
                    </a:xfrm>
                    <a:prstGeom prst="rect">
                      <a:avLst/>
                    </a:prstGeom>
                    <a:noFill/>
                  </pic:spPr>
                </pic:pic>
              </a:graphicData>
            </a:graphic>
          </wp:inline>
        </w:drawing>
      </w:r>
    </w:p>
    <w:p w:rsidR="00154A69" w:rsidRPr="00040BAC" w:rsidRDefault="00040BAC" w:rsidP="00040BAC">
      <w:pPr>
        <w:tabs>
          <w:tab w:val="left" w:pos="8789"/>
        </w:tabs>
        <w:spacing w:after="0"/>
        <w:ind w:right="566"/>
        <w:jc w:val="center"/>
        <w:rPr>
          <w:rFonts w:ascii="Times New Roman" w:hAnsi="Times New Roman" w:cs="Times New Roman"/>
          <w:i/>
          <w:sz w:val="24"/>
          <w:szCs w:val="24"/>
          <w:u w:val="single"/>
        </w:rPr>
        <w:sectPr w:rsidR="00154A69" w:rsidRPr="00040BAC" w:rsidSect="00154A69">
          <w:pgSz w:w="11906" w:h="16838"/>
          <w:pgMar w:top="567" w:right="567" w:bottom="851" w:left="851" w:header="709" w:footer="709" w:gutter="0"/>
          <w:cols w:space="708"/>
          <w:docGrid w:linePitch="360"/>
        </w:sectPr>
      </w:pPr>
      <w:r>
        <w:rPr>
          <w:rFonts w:ascii="Times New Roman" w:hAnsi="Times New Roman" w:cs="Times New Roman"/>
          <w:i/>
          <w:sz w:val="24"/>
          <w:szCs w:val="24"/>
          <w:u w:val="single"/>
        </w:rPr>
        <w:t xml:space="preserve">Приложение 9. </w:t>
      </w:r>
      <w:r w:rsidR="00154A69" w:rsidRPr="00154A69">
        <w:rPr>
          <w:rFonts w:ascii="Times New Roman" w:hAnsi="Times New Roman" w:cs="Times New Roman"/>
          <w:b/>
          <w:sz w:val="24"/>
          <w:szCs w:val="24"/>
        </w:rPr>
        <w:t>Проектируемые районы и их со</w:t>
      </w:r>
      <w:r>
        <w:rPr>
          <w:rFonts w:ascii="Times New Roman" w:hAnsi="Times New Roman" w:cs="Times New Roman"/>
          <w:b/>
          <w:sz w:val="24"/>
          <w:szCs w:val="24"/>
        </w:rPr>
        <w:t>став</w:t>
      </w:r>
      <w:r w:rsidRPr="00040BAC">
        <w:rPr>
          <w:rFonts w:ascii="Times New Roman" w:hAnsi="Times New Roman" w:cs="Times New Roman"/>
          <w:i/>
          <w:noProof/>
          <w:sz w:val="24"/>
          <w:szCs w:val="24"/>
          <w:lang w:eastAsia="ru-RU"/>
        </w:rPr>
        <w:t xml:space="preserve"> </w:t>
      </w:r>
      <w:r w:rsidRPr="00154A69">
        <w:rPr>
          <w:rFonts w:ascii="Times New Roman" w:hAnsi="Times New Roman" w:cs="Times New Roman"/>
          <w:i/>
          <w:noProof/>
          <w:sz w:val="24"/>
          <w:szCs w:val="24"/>
          <w:lang w:eastAsia="ru-RU"/>
        </w:rPr>
        <w:drawing>
          <wp:inline distT="0" distB="0" distL="0" distR="0" wp14:anchorId="3A93A5E5" wp14:editId="4D500B3F">
            <wp:extent cx="5396917" cy="3133725"/>
            <wp:effectExtent l="0" t="0" r="0" b="0"/>
            <wp:docPr id="7" name="Рисунок 7" descr="C:\Users\Директор\Downloads\Материалы НПК админ-террит деление\IMG_20181012_15505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ректор\Downloads\Материалы НПК админ-террит деление\IMG_20181012_1550526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765" cy="3195186"/>
                    </a:xfrm>
                    <a:prstGeom prst="rect">
                      <a:avLst/>
                    </a:prstGeom>
                    <a:noFill/>
                    <a:ln>
                      <a:noFill/>
                    </a:ln>
                  </pic:spPr>
                </pic:pic>
              </a:graphicData>
            </a:graphic>
          </wp:inline>
        </w:drawing>
      </w:r>
    </w:p>
    <w:p w:rsidR="00154A69" w:rsidRPr="00154A69" w:rsidRDefault="00154A69" w:rsidP="00040BAC">
      <w:pPr>
        <w:spacing w:after="0" w:line="276" w:lineRule="auto"/>
        <w:ind w:right="566"/>
        <w:contextualSpacing/>
        <w:jc w:val="right"/>
        <w:rPr>
          <w:rFonts w:ascii="Times New Roman" w:eastAsia="Calibri" w:hAnsi="Times New Roman" w:cs="Times New Roman"/>
          <w:i/>
          <w:sz w:val="24"/>
          <w:szCs w:val="24"/>
          <w:u w:val="single"/>
        </w:rPr>
      </w:pPr>
      <w:r w:rsidRPr="00154A69">
        <w:rPr>
          <w:rFonts w:ascii="Times New Roman" w:eastAsia="Calibri" w:hAnsi="Times New Roman" w:cs="Times New Roman"/>
          <w:i/>
          <w:sz w:val="24"/>
          <w:szCs w:val="24"/>
          <w:u w:val="single"/>
        </w:rPr>
        <w:lastRenderedPageBreak/>
        <w:t xml:space="preserve">Приложение 10. </w:t>
      </w:r>
    </w:p>
    <w:p w:rsidR="00154A69" w:rsidRPr="00154A69" w:rsidRDefault="00154A69" w:rsidP="00154A69">
      <w:pPr>
        <w:spacing w:after="0" w:line="276" w:lineRule="auto"/>
        <w:ind w:right="566"/>
        <w:contextualSpacing/>
        <w:rPr>
          <w:rFonts w:ascii="Times New Roman" w:eastAsia="Calibri" w:hAnsi="Times New Roman" w:cs="Times New Roman"/>
          <w:b/>
          <w:i/>
          <w:sz w:val="24"/>
          <w:szCs w:val="24"/>
        </w:rPr>
      </w:pPr>
      <w:r w:rsidRPr="00154A69">
        <w:rPr>
          <w:rFonts w:ascii="Times New Roman" w:eastAsia="Calibri" w:hAnsi="Times New Roman" w:cs="Times New Roman"/>
          <w:b/>
          <w:i/>
          <w:sz w:val="24"/>
          <w:szCs w:val="24"/>
        </w:rPr>
        <w:t>Ф.610, оп.1, д.437, л.9.</w:t>
      </w:r>
    </w:p>
    <w:p w:rsidR="00154A69" w:rsidRPr="00154A69" w:rsidRDefault="00154A69" w:rsidP="00154A69">
      <w:pPr>
        <w:spacing w:after="0" w:line="276" w:lineRule="auto"/>
        <w:ind w:right="566"/>
        <w:contextualSpacing/>
        <w:jc w:val="center"/>
        <w:rPr>
          <w:rFonts w:ascii="Times New Roman" w:eastAsia="Calibri" w:hAnsi="Times New Roman" w:cs="Times New Roman"/>
          <w:b/>
          <w:sz w:val="24"/>
          <w:szCs w:val="24"/>
        </w:rPr>
      </w:pPr>
      <w:r w:rsidRPr="00154A69">
        <w:rPr>
          <w:rFonts w:ascii="Times New Roman" w:eastAsia="Calibri" w:hAnsi="Times New Roman" w:cs="Times New Roman"/>
          <w:b/>
          <w:sz w:val="24"/>
          <w:szCs w:val="24"/>
        </w:rPr>
        <w:t xml:space="preserve">Из протокола VI </w:t>
      </w:r>
      <w:proofErr w:type="spellStart"/>
      <w:r w:rsidRPr="00154A69">
        <w:rPr>
          <w:rFonts w:ascii="Times New Roman" w:eastAsia="Calibri" w:hAnsi="Times New Roman" w:cs="Times New Roman"/>
          <w:b/>
          <w:sz w:val="24"/>
          <w:szCs w:val="24"/>
        </w:rPr>
        <w:t>Всеякутского</w:t>
      </w:r>
      <w:proofErr w:type="spellEnd"/>
      <w:r w:rsidRPr="00154A69">
        <w:rPr>
          <w:rFonts w:ascii="Times New Roman" w:eastAsia="Calibri" w:hAnsi="Times New Roman" w:cs="Times New Roman"/>
          <w:b/>
          <w:sz w:val="24"/>
          <w:szCs w:val="24"/>
        </w:rPr>
        <w:t xml:space="preserve"> съезда Советов Якутии от 27 февраля 1929 года о создании центральных улусов, в том числе и об </w:t>
      </w:r>
      <w:proofErr w:type="spellStart"/>
      <w:r w:rsidRPr="00154A69">
        <w:rPr>
          <w:rFonts w:ascii="Times New Roman" w:eastAsia="Calibri" w:hAnsi="Times New Roman" w:cs="Times New Roman"/>
          <w:b/>
          <w:sz w:val="24"/>
          <w:szCs w:val="24"/>
        </w:rPr>
        <w:t>Усть-Алданском</w:t>
      </w:r>
      <w:proofErr w:type="spellEnd"/>
      <w:r w:rsidRPr="00154A69">
        <w:rPr>
          <w:rFonts w:ascii="Times New Roman" w:eastAsia="Calibri" w:hAnsi="Times New Roman" w:cs="Times New Roman"/>
          <w:b/>
          <w:sz w:val="24"/>
          <w:szCs w:val="24"/>
        </w:rPr>
        <w:t xml:space="preserve"> улусе.</w:t>
      </w:r>
    </w:p>
    <w:p w:rsidR="00154A69" w:rsidRPr="00154A69" w:rsidRDefault="00154A69" w:rsidP="00154A69">
      <w:pPr>
        <w:spacing w:after="0" w:line="276" w:lineRule="auto"/>
        <w:ind w:right="566"/>
        <w:jc w:val="both"/>
        <w:rPr>
          <w:rFonts w:ascii="Times New Roman" w:eastAsia="Calibri" w:hAnsi="Times New Roman" w:cs="Times New Roman"/>
          <w:i/>
          <w:sz w:val="24"/>
          <w:szCs w:val="24"/>
        </w:rPr>
      </w:pPr>
      <w:r w:rsidRPr="00154A69">
        <w:rPr>
          <w:rFonts w:ascii="Times New Roman" w:eastAsia="Calibri" w:hAnsi="Times New Roman" w:cs="Times New Roman"/>
          <w:i/>
          <w:sz w:val="24"/>
          <w:szCs w:val="24"/>
        </w:rPr>
        <w:t xml:space="preserve">           «… Исходя из данных принципов необходимо разбить на районы: Право - Ленский и Лево - </w:t>
      </w:r>
      <w:proofErr w:type="spellStart"/>
      <w:r w:rsidRPr="00154A69">
        <w:rPr>
          <w:rFonts w:ascii="Times New Roman" w:eastAsia="Calibri" w:hAnsi="Times New Roman" w:cs="Times New Roman"/>
          <w:i/>
          <w:sz w:val="24"/>
          <w:szCs w:val="24"/>
        </w:rPr>
        <w:t>Алданский</w:t>
      </w:r>
      <w:proofErr w:type="spellEnd"/>
      <w:r w:rsidRPr="00154A69">
        <w:rPr>
          <w:rFonts w:ascii="Times New Roman" w:eastAsia="Calibri" w:hAnsi="Times New Roman" w:cs="Times New Roman"/>
          <w:i/>
          <w:sz w:val="24"/>
          <w:szCs w:val="24"/>
        </w:rPr>
        <w:t xml:space="preserve"> районы, имеющие м</w:t>
      </w:r>
      <w:r w:rsidRPr="00154A69">
        <w:rPr>
          <w:rFonts w:ascii="Times New Roman" w:eastAsia="Calibri" w:hAnsi="Times New Roman" w:cs="Times New Roman"/>
          <w:i/>
          <w:sz w:val="24"/>
          <w:szCs w:val="24"/>
          <w:lang w:val="sah-RU"/>
        </w:rPr>
        <w:t xml:space="preserve">онолитное якутское население, считаю более правильным разбить по системам Лены, Алдана и Амги на </w:t>
      </w:r>
      <w:r w:rsidRPr="00154A69">
        <w:rPr>
          <w:rFonts w:ascii="Times New Roman" w:eastAsia="Calibri" w:hAnsi="Times New Roman" w:cs="Times New Roman"/>
          <w:i/>
          <w:sz w:val="24"/>
          <w:szCs w:val="24"/>
        </w:rPr>
        <w:t>3</w:t>
      </w:r>
      <w:r w:rsidRPr="00154A69">
        <w:rPr>
          <w:rFonts w:ascii="Times New Roman" w:eastAsia="Calibri" w:hAnsi="Times New Roman" w:cs="Times New Roman"/>
          <w:i/>
          <w:sz w:val="24"/>
          <w:szCs w:val="24"/>
          <w:lang w:val="sah-RU"/>
        </w:rPr>
        <w:t xml:space="preserve"> района:</w:t>
      </w:r>
    </w:p>
    <w:p w:rsidR="00154A69" w:rsidRPr="00154A69" w:rsidRDefault="00154A69" w:rsidP="00154A69">
      <w:pPr>
        <w:numPr>
          <w:ilvl w:val="0"/>
          <w:numId w:val="2"/>
        </w:numPr>
        <w:tabs>
          <w:tab w:val="left" w:pos="284"/>
        </w:tabs>
        <w:spacing w:after="0" w:line="276" w:lineRule="auto"/>
        <w:ind w:left="0" w:right="566" w:firstLine="0"/>
        <w:contextualSpacing/>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Дюпсино-Борогоно-Баягинский район;</w:t>
      </w:r>
    </w:p>
    <w:p w:rsidR="00154A69" w:rsidRPr="00154A69" w:rsidRDefault="00154A69" w:rsidP="00154A69">
      <w:pPr>
        <w:numPr>
          <w:ilvl w:val="0"/>
          <w:numId w:val="2"/>
        </w:numPr>
        <w:tabs>
          <w:tab w:val="left" w:pos="284"/>
        </w:tabs>
        <w:spacing w:after="0" w:line="276" w:lineRule="auto"/>
        <w:ind w:left="0" w:right="566" w:firstLine="0"/>
        <w:contextualSpacing/>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Олба-Татта-Ботурусский район;</w:t>
      </w:r>
    </w:p>
    <w:p w:rsidR="00154A69" w:rsidRPr="00154A69" w:rsidRDefault="00154A69" w:rsidP="00154A69">
      <w:pPr>
        <w:numPr>
          <w:ilvl w:val="0"/>
          <w:numId w:val="2"/>
        </w:numPr>
        <w:tabs>
          <w:tab w:val="left" w:pos="284"/>
        </w:tabs>
        <w:spacing w:after="0" w:line="276" w:lineRule="auto"/>
        <w:ind w:left="0" w:right="566" w:firstLine="0"/>
        <w:contextualSpacing/>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Мегино-Кангаласский район.</w:t>
      </w:r>
    </w:p>
    <w:p w:rsidR="00154A69" w:rsidRPr="00154A69" w:rsidRDefault="00154A69" w:rsidP="00154A69">
      <w:pPr>
        <w:spacing w:after="200" w:line="276" w:lineRule="auto"/>
        <w:ind w:right="566"/>
        <w:contextualSpacing/>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 xml:space="preserve">           Все 3 района имеют твердо определившийся тип хозяйства, твердую социально-культурную базу и наметившиеся культурно-административные центры. Перспектива этих районов-главным образом-скотоводство комбинированное с земледелием...</w:t>
      </w:r>
    </w:p>
    <w:p w:rsidR="00154A69" w:rsidRPr="00154A69" w:rsidRDefault="00154A69" w:rsidP="00154A69">
      <w:pPr>
        <w:spacing w:after="200" w:line="276" w:lineRule="auto"/>
        <w:ind w:right="566"/>
        <w:contextualSpacing/>
        <w:jc w:val="both"/>
        <w:rPr>
          <w:rFonts w:ascii="Times New Roman" w:eastAsia="Calibri" w:hAnsi="Times New Roman" w:cs="Times New Roman"/>
          <w:i/>
          <w:sz w:val="24"/>
          <w:szCs w:val="24"/>
          <w:lang w:val="sah-RU"/>
        </w:rPr>
      </w:pPr>
      <w:r w:rsidRPr="00154A69">
        <w:rPr>
          <w:rFonts w:ascii="Times New Roman" w:eastAsia="Calibri" w:hAnsi="Times New Roman" w:cs="Times New Roman"/>
          <w:sz w:val="24"/>
          <w:szCs w:val="24"/>
          <w:lang w:val="sah-RU"/>
        </w:rPr>
        <w:t xml:space="preserve">Например, делегат от Якутского округа Фаддеев предлагал: </w:t>
      </w:r>
      <w:r w:rsidRPr="00154A69">
        <w:rPr>
          <w:rFonts w:ascii="Times New Roman" w:eastAsia="Calibri" w:hAnsi="Times New Roman" w:cs="Times New Roman"/>
          <w:i/>
          <w:sz w:val="24"/>
          <w:szCs w:val="24"/>
          <w:lang w:val="sah-RU"/>
        </w:rPr>
        <w:t xml:space="preserve">“Я полагаю, что нужно провести такое районирование: </w:t>
      </w:r>
    </w:p>
    <w:p w:rsidR="00154A69" w:rsidRPr="00D91DE9" w:rsidRDefault="00154A69" w:rsidP="00D91DE9">
      <w:pPr>
        <w:spacing w:after="200" w:line="276" w:lineRule="auto"/>
        <w:ind w:right="566"/>
        <w:contextualSpacing/>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 xml:space="preserve">... 4)Намский, Дюпсинский, Борогонский улусы, Ламунхинский, Туклановский, Тунгусские роды, Никольский и Хатын-Арынский селения с центром в с.Намское....”(л.277). </w:t>
      </w:r>
      <w:r w:rsidRPr="00154A69">
        <w:rPr>
          <w:rFonts w:ascii="Times New Roman" w:eastAsia="Calibri" w:hAnsi="Times New Roman" w:cs="Times New Roman"/>
          <w:sz w:val="24"/>
          <w:szCs w:val="24"/>
          <w:lang w:val="sah-RU"/>
        </w:rPr>
        <w:t xml:space="preserve">          </w:t>
      </w:r>
    </w:p>
    <w:p w:rsidR="00154A69" w:rsidRPr="00154A69" w:rsidRDefault="00154A69" w:rsidP="00154A69">
      <w:pPr>
        <w:spacing w:after="0" w:line="276" w:lineRule="auto"/>
        <w:ind w:right="566"/>
        <w:jc w:val="both"/>
        <w:rPr>
          <w:rFonts w:ascii="Times New Roman" w:eastAsia="Calibri" w:hAnsi="Times New Roman" w:cs="Times New Roman"/>
          <w:i/>
          <w:iCs/>
          <w:sz w:val="24"/>
          <w:szCs w:val="24"/>
        </w:rPr>
      </w:pPr>
      <w:r w:rsidRPr="00154A69">
        <w:rPr>
          <w:rFonts w:ascii="Times New Roman" w:eastAsia="Calibri" w:hAnsi="Times New Roman" w:cs="Times New Roman"/>
          <w:i/>
          <w:iCs/>
          <w:sz w:val="24"/>
          <w:szCs w:val="24"/>
        </w:rPr>
        <w:t xml:space="preserve">         Названием района может оставаться «</w:t>
      </w:r>
      <w:proofErr w:type="spellStart"/>
      <w:r w:rsidRPr="00154A69">
        <w:rPr>
          <w:rFonts w:ascii="Times New Roman" w:eastAsia="Calibri" w:hAnsi="Times New Roman" w:cs="Times New Roman"/>
          <w:i/>
          <w:iCs/>
          <w:sz w:val="24"/>
          <w:szCs w:val="24"/>
        </w:rPr>
        <w:t>Усть-Алданский</w:t>
      </w:r>
      <w:proofErr w:type="spellEnd"/>
      <w:r w:rsidRPr="00154A69">
        <w:rPr>
          <w:rFonts w:ascii="Times New Roman" w:eastAsia="Calibri" w:hAnsi="Times New Roman" w:cs="Times New Roman"/>
          <w:i/>
          <w:iCs/>
          <w:sz w:val="24"/>
          <w:szCs w:val="24"/>
        </w:rPr>
        <w:t>». По-моему, районирование без детального обсуждения масс на местах произвести сверху будет совершенно неправильно» (л.285 – 288.)</w:t>
      </w:r>
    </w:p>
    <w:p w:rsidR="00154A69" w:rsidRPr="00154A69" w:rsidRDefault="00154A69" w:rsidP="00154A69">
      <w:pPr>
        <w:ind w:right="424"/>
        <w:jc w:val="right"/>
        <w:rPr>
          <w:rFonts w:ascii="Times New Roman" w:hAnsi="Times New Roman" w:cs="Times New Roman"/>
          <w:sz w:val="24"/>
          <w:szCs w:val="24"/>
          <w:u w:val="single"/>
        </w:rPr>
      </w:pPr>
      <w:r w:rsidRPr="00154A69">
        <w:rPr>
          <w:rFonts w:ascii="Times New Roman" w:hAnsi="Times New Roman" w:cs="Times New Roman"/>
          <w:i/>
          <w:sz w:val="24"/>
          <w:szCs w:val="24"/>
          <w:u w:val="single"/>
        </w:rPr>
        <w:t xml:space="preserve">Приложение 11. </w:t>
      </w:r>
    </w:p>
    <w:p w:rsidR="00154A69" w:rsidRPr="00154A69" w:rsidRDefault="00154A69" w:rsidP="00154A69">
      <w:pPr>
        <w:spacing w:after="0"/>
        <w:jc w:val="center"/>
        <w:rPr>
          <w:rFonts w:ascii="Times New Roman" w:hAnsi="Times New Roman" w:cs="Times New Roman"/>
          <w:b/>
          <w:sz w:val="24"/>
          <w:szCs w:val="24"/>
        </w:rPr>
      </w:pPr>
      <w:r w:rsidRPr="00154A69">
        <w:rPr>
          <w:rFonts w:ascii="Times New Roman" w:hAnsi="Times New Roman" w:cs="Times New Roman"/>
          <w:b/>
          <w:sz w:val="24"/>
          <w:szCs w:val="24"/>
        </w:rPr>
        <w:t>Проектируемые районы и их состав</w:t>
      </w:r>
    </w:p>
    <w:p w:rsidR="00154A69" w:rsidRPr="00154A69" w:rsidRDefault="00154A69" w:rsidP="00154A69">
      <w:pPr>
        <w:spacing w:after="0"/>
        <w:jc w:val="center"/>
        <w:rPr>
          <w:rFonts w:ascii="Times New Roman" w:hAnsi="Times New Roman" w:cs="Times New Roman"/>
          <w:sz w:val="24"/>
          <w:szCs w:val="24"/>
        </w:rPr>
      </w:pPr>
      <w:r w:rsidRPr="00154A69">
        <w:rPr>
          <w:rFonts w:ascii="Times New Roman" w:hAnsi="Times New Roman" w:cs="Times New Roman"/>
          <w:sz w:val="24"/>
          <w:szCs w:val="24"/>
        </w:rPr>
        <w:t xml:space="preserve">из Доклада </w:t>
      </w:r>
      <w:proofErr w:type="spellStart"/>
      <w:r w:rsidRPr="00154A69">
        <w:rPr>
          <w:rFonts w:ascii="Times New Roman" w:hAnsi="Times New Roman" w:cs="Times New Roman"/>
          <w:sz w:val="24"/>
          <w:szCs w:val="24"/>
        </w:rPr>
        <w:t>С.И.Льобы</w:t>
      </w:r>
      <w:proofErr w:type="spellEnd"/>
      <w:r w:rsidRPr="00154A69">
        <w:rPr>
          <w:rFonts w:ascii="Times New Roman" w:hAnsi="Times New Roman" w:cs="Times New Roman"/>
          <w:sz w:val="24"/>
          <w:szCs w:val="24"/>
        </w:rPr>
        <w:t xml:space="preserve"> об административн</w:t>
      </w:r>
      <w:proofErr w:type="gramStart"/>
      <w:r w:rsidRPr="00154A69">
        <w:rPr>
          <w:rFonts w:ascii="Times New Roman" w:hAnsi="Times New Roman" w:cs="Times New Roman"/>
          <w:sz w:val="24"/>
          <w:szCs w:val="24"/>
        </w:rPr>
        <w:t>о-</w:t>
      </w:r>
      <w:proofErr w:type="gramEnd"/>
      <w:r w:rsidRPr="00154A69">
        <w:rPr>
          <w:rFonts w:ascii="Times New Roman" w:hAnsi="Times New Roman" w:cs="Times New Roman"/>
          <w:sz w:val="24"/>
          <w:szCs w:val="24"/>
        </w:rPr>
        <w:t xml:space="preserve"> экономическом районировании ЯАССР</w:t>
      </w:r>
    </w:p>
    <w:p w:rsidR="00154A69" w:rsidRPr="00154A69" w:rsidRDefault="00154A69" w:rsidP="00154A69">
      <w:pPr>
        <w:spacing w:after="0"/>
        <w:jc w:val="center"/>
        <w:rPr>
          <w:rFonts w:ascii="Times New Roman" w:hAnsi="Times New Roman" w:cs="Times New Roman"/>
          <w:sz w:val="24"/>
          <w:szCs w:val="24"/>
        </w:rPr>
      </w:pPr>
      <w:r w:rsidRPr="00154A69">
        <w:rPr>
          <w:rFonts w:ascii="Times New Roman" w:hAnsi="Times New Roman" w:cs="Times New Roman"/>
          <w:sz w:val="24"/>
          <w:szCs w:val="24"/>
        </w:rPr>
        <w:t>(1929г.)</w:t>
      </w:r>
    </w:p>
    <w:tbl>
      <w:tblPr>
        <w:tblStyle w:val="3"/>
        <w:tblW w:w="9176" w:type="dxa"/>
        <w:tblLayout w:type="fixed"/>
        <w:tblLook w:val="04A0" w:firstRow="1" w:lastRow="0" w:firstColumn="1" w:lastColumn="0" w:noHBand="0" w:noVBand="1"/>
      </w:tblPr>
      <w:tblGrid>
        <w:gridCol w:w="2089"/>
        <w:gridCol w:w="1025"/>
        <w:gridCol w:w="1843"/>
        <w:gridCol w:w="2093"/>
        <w:gridCol w:w="2126"/>
      </w:tblGrid>
      <w:tr w:rsidR="00154A69" w:rsidRPr="00154A69" w:rsidTr="00154A69">
        <w:tc>
          <w:tcPr>
            <w:tcW w:w="2089" w:type="dxa"/>
            <w:vMerge w:val="restart"/>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Наименование района</w:t>
            </w:r>
          </w:p>
        </w:tc>
        <w:tc>
          <w:tcPr>
            <w:tcW w:w="1025" w:type="dxa"/>
            <w:vMerge w:val="restart"/>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Число населения</w:t>
            </w:r>
          </w:p>
        </w:tc>
        <w:tc>
          <w:tcPr>
            <w:tcW w:w="3936" w:type="dxa"/>
            <w:gridSpan w:val="2"/>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Объединяет</w:t>
            </w:r>
          </w:p>
        </w:tc>
        <w:tc>
          <w:tcPr>
            <w:tcW w:w="2126" w:type="dxa"/>
            <w:vMerge w:val="restart"/>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Отошедшие административные единицы в другом районе</w:t>
            </w:r>
          </w:p>
        </w:tc>
      </w:tr>
      <w:tr w:rsidR="00154A69" w:rsidRPr="00154A69" w:rsidTr="00154A69">
        <w:tc>
          <w:tcPr>
            <w:tcW w:w="2089" w:type="dxa"/>
            <w:vMerge/>
          </w:tcPr>
          <w:p w:rsidR="00154A69" w:rsidRPr="00154A69" w:rsidRDefault="00154A69" w:rsidP="00154A69">
            <w:pPr>
              <w:jc w:val="center"/>
              <w:rPr>
                <w:rFonts w:ascii="Times New Roman" w:hAnsi="Times New Roman" w:cs="Times New Roman"/>
                <w:b/>
                <w:sz w:val="24"/>
                <w:szCs w:val="24"/>
              </w:rPr>
            </w:pPr>
          </w:p>
        </w:tc>
        <w:tc>
          <w:tcPr>
            <w:tcW w:w="1025" w:type="dxa"/>
            <w:vMerge/>
          </w:tcPr>
          <w:p w:rsidR="00154A69" w:rsidRPr="00154A69" w:rsidRDefault="00154A69" w:rsidP="00154A69">
            <w:pPr>
              <w:jc w:val="center"/>
              <w:rPr>
                <w:rFonts w:ascii="Times New Roman" w:hAnsi="Times New Roman" w:cs="Times New Roman"/>
                <w:b/>
                <w:sz w:val="24"/>
                <w:szCs w:val="24"/>
              </w:rPr>
            </w:pPr>
          </w:p>
        </w:tc>
        <w:tc>
          <w:tcPr>
            <w:tcW w:w="1843" w:type="dxa"/>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отдельные улусы</w:t>
            </w:r>
          </w:p>
        </w:tc>
        <w:tc>
          <w:tcPr>
            <w:tcW w:w="2093" w:type="dxa"/>
          </w:tcPr>
          <w:p w:rsidR="00154A69" w:rsidRPr="00154A69" w:rsidRDefault="00154A69" w:rsidP="00154A69">
            <w:pPr>
              <w:jc w:val="center"/>
              <w:rPr>
                <w:rFonts w:ascii="Times New Roman" w:hAnsi="Times New Roman" w:cs="Times New Roman"/>
                <w:b/>
                <w:sz w:val="24"/>
                <w:szCs w:val="24"/>
              </w:rPr>
            </w:pPr>
            <w:r w:rsidRPr="00154A69">
              <w:rPr>
                <w:rFonts w:ascii="Times New Roman" w:hAnsi="Times New Roman" w:cs="Times New Roman"/>
                <w:b/>
                <w:sz w:val="24"/>
                <w:szCs w:val="24"/>
              </w:rPr>
              <w:t>отдельные селения, наслега, роды</w:t>
            </w:r>
          </w:p>
        </w:tc>
        <w:tc>
          <w:tcPr>
            <w:tcW w:w="2126" w:type="dxa"/>
            <w:vMerge/>
          </w:tcPr>
          <w:p w:rsidR="00154A69" w:rsidRPr="00154A69" w:rsidRDefault="00154A69" w:rsidP="00154A69">
            <w:pPr>
              <w:jc w:val="center"/>
              <w:rPr>
                <w:rFonts w:ascii="Times New Roman" w:hAnsi="Times New Roman" w:cs="Times New Roman"/>
                <w:b/>
                <w:sz w:val="24"/>
                <w:szCs w:val="24"/>
              </w:rPr>
            </w:pPr>
          </w:p>
        </w:tc>
      </w:tr>
      <w:tr w:rsidR="00154A69" w:rsidRPr="00154A69" w:rsidTr="00154A69">
        <w:tc>
          <w:tcPr>
            <w:tcW w:w="2089" w:type="dxa"/>
          </w:tcPr>
          <w:p w:rsidR="00154A69" w:rsidRPr="00154A69" w:rsidRDefault="00154A69" w:rsidP="00154A69">
            <w:pPr>
              <w:jc w:val="both"/>
              <w:rPr>
                <w:rFonts w:ascii="Times New Roman" w:hAnsi="Times New Roman" w:cs="Times New Roman"/>
                <w:sz w:val="24"/>
                <w:szCs w:val="24"/>
              </w:rPr>
            </w:pPr>
            <w:proofErr w:type="spellStart"/>
            <w:r w:rsidRPr="00154A69">
              <w:rPr>
                <w:rFonts w:ascii="Times New Roman" w:hAnsi="Times New Roman" w:cs="Times New Roman"/>
                <w:sz w:val="24"/>
                <w:szCs w:val="24"/>
              </w:rPr>
              <w:t>Усть-Алданский</w:t>
            </w:r>
            <w:proofErr w:type="spellEnd"/>
            <w:r w:rsidRPr="00154A69">
              <w:rPr>
                <w:rFonts w:ascii="Times New Roman" w:hAnsi="Times New Roman" w:cs="Times New Roman"/>
                <w:sz w:val="24"/>
                <w:szCs w:val="24"/>
              </w:rPr>
              <w:t>:</w:t>
            </w:r>
          </w:p>
          <w:p w:rsidR="00154A69" w:rsidRPr="00154A69" w:rsidRDefault="00154A69" w:rsidP="00154A69">
            <w:pPr>
              <w:jc w:val="both"/>
              <w:rPr>
                <w:rFonts w:ascii="Times New Roman" w:hAnsi="Times New Roman" w:cs="Times New Roman"/>
                <w:sz w:val="24"/>
                <w:szCs w:val="24"/>
              </w:rPr>
            </w:pPr>
            <w:r w:rsidRPr="00154A69">
              <w:rPr>
                <w:rFonts w:ascii="Times New Roman" w:hAnsi="Times New Roman" w:cs="Times New Roman"/>
                <w:sz w:val="24"/>
                <w:szCs w:val="24"/>
              </w:rPr>
              <w:t>22 наслега,</w:t>
            </w:r>
          </w:p>
          <w:p w:rsidR="00154A69" w:rsidRPr="00154A69" w:rsidRDefault="00154A69" w:rsidP="00154A69">
            <w:pPr>
              <w:jc w:val="both"/>
              <w:rPr>
                <w:rFonts w:ascii="Times New Roman" w:hAnsi="Times New Roman" w:cs="Times New Roman"/>
                <w:sz w:val="24"/>
                <w:szCs w:val="24"/>
              </w:rPr>
            </w:pPr>
            <w:r w:rsidRPr="00154A69">
              <w:rPr>
                <w:rFonts w:ascii="Times New Roman" w:hAnsi="Times New Roman" w:cs="Times New Roman"/>
                <w:sz w:val="24"/>
                <w:szCs w:val="24"/>
              </w:rPr>
              <w:t xml:space="preserve">26 </w:t>
            </w:r>
            <w:proofErr w:type="spellStart"/>
            <w:r w:rsidRPr="00154A69">
              <w:rPr>
                <w:rFonts w:ascii="Times New Roman" w:hAnsi="Times New Roman" w:cs="Times New Roman"/>
                <w:sz w:val="24"/>
                <w:szCs w:val="24"/>
              </w:rPr>
              <w:t>адм</w:t>
            </w:r>
            <w:proofErr w:type="spellEnd"/>
            <w:r w:rsidRPr="00154A69">
              <w:rPr>
                <w:rFonts w:ascii="Times New Roman" w:hAnsi="Times New Roman" w:cs="Times New Roman"/>
                <w:sz w:val="24"/>
                <w:szCs w:val="24"/>
              </w:rPr>
              <w:t>/ед.</w:t>
            </w:r>
          </w:p>
          <w:p w:rsidR="00154A69" w:rsidRPr="00154A69" w:rsidRDefault="00154A69" w:rsidP="00154A69">
            <w:pPr>
              <w:jc w:val="both"/>
              <w:rPr>
                <w:rFonts w:ascii="Times New Roman" w:hAnsi="Times New Roman" w:cs="Times New Roman"/>
                <w:sz w:val="24"/>
                <w:szCs w:val="24"/>
              </w:rPr>
            </w:pPr>
            <w:r w:rsidRPr="00154A69">
              <w:rPr>
                <w:rFonts w:ascii="Times New Roman" w:hAnsi="Times New Roman" w:cs="Times New Roman"/>
                <w:sz w:val="24"/>
                <w:szCs w:val="24"/>
              </w:rPr>
              <w:t xml:space="preserve">1 телегр.,14 школ, </w:t>
            </w:r>
          </w:p>
          <w:p w:rsidR="00154A69" w:rsidRPr="00154A69" w:rsidRDefault="00154A69" w:rsidP="00154A69">
            <w:pPr>
              <w:jc w:val="both"/>
              <w:rPr>
                <w:rFonts w:ascii="Times New Roman" w:hAnsi="Times New Roman" w:cs="Times New Roman"/>
                <w:sz w:val="24"/>
                <w:szCs w:val="24"/>
              </w:rPr>
            </w:pPr>
            <w:r w:rsidRPr="00154A69">
              <w:rPr>
                <w:rFonts w:ascii="Times New Roman" w:hAnsi="Times New Roman" w:cs="Times New Roman"/>
                <w:sz w:val="24"/>
                <w:szCs w:val="24"/>
              </w:rPr>
              <w:t xml:space="preserve">1 </w:t>
            </w:r>
            <w:proofErr w:type="spellStart"/>
            <w:r w:rsidRPr="00154A69">
              <w:rPr>
                <w:rFonts w:ascii="Times New Roman" w:hAnsi="Times New Roman" w:cs="Times New Roman"/>
                <w:sz w:val="24"/>
                <w:szCs w:val="24"/>
              </w:rPr>
              <w:t>больн</w:t>
            </w:r>
            <w:proofErr w:type="spellEnd"/>
            <w:r w:rsidRPr="00154A69">
              <w:rPr>
                <w:rFonts w:ascii="Times New Roman" w:hAnsi="Times New Roman" w:cs="Times New Roman"/>
                <w:sz w:val="24"/>
                <w:szCs w:val="24"/>
              </w:rPr>
              <w:t xml:space="preserve">., 1 </w:t>
            </w:r>
            <w:proofErr w:type="spellStart"/>
            <w:r w:rsidRPr="00154A69">
              <w:rPr>
                <w:rFonts w:ascii="Times New Roman" w:hAnsi="Times New Roman" w:cs="Times New Roman"/>
                <w:sz w:val="24"/>
                <w:szCs w:val="24"/>
              </w:rPr>
              <w:t>вет</w:t>
            </w:r>
            <w:proofErr w:type="spellEnd"/>
            <w:r w:rsidRPr="00154A69">
              <w:rPr>
                <w:rFonts w:ascii="Times New Roman" w:hAnsi="Times New Roman" w:cs="Times New Roman"/>
                <w:sz w:val="24"/>
                <w:szCs w:val="24"/>
              </w:rPr>
              <w:t>/п.,</w:t>
            </w:r>
          </w:p>
          <w:p w:rsidR="00154A69" w:rsidRPr="00154A69" w:rsidRDefault="00154A69" w:rsidP="00154A69">
            <w:pPr>
              <w:jc w:val="both"/>
              <w:rPr>
                <w:rFonts w:ascii="Times New Roman" w:hAnsi="Times New Roman" w:cs="Times New Roman"/>
                <w:sz w:val="24"/>
                <w:szCs w:val="24"/>
              </w:rPr>
            </w:pPr>
            <w:r w:rsidRPr="00154A69">
              <w:rPr>
                <w:rFonts w:ascii="Times New Roman" w:hAnsi="Times New Roman" w:cs="Times New Roman"/>
                <w:sz w:val="24"/>
                <w:szCs w:val="24"/>
              </w:rPr>
              <w:t>2 суд/</w:t>
            </w:r>
            <w:proofErr w:type="spellStart"/>
            <w:r w:rsidRPr="00154A69">
              <w:rPr>
                <w:rFonts w:ascii="Times New Roman" w:hAnsi="Times New Roman" w:cs="Times New Roman"/>
                <w:sz w:val="24"/>
                <w:szCs w:val="24"/>
              </w:rPr>
              <w:t>учрежд</w:t>
            </w:r>
            <w:proofErr w:type="spellEnd"/>
            <w:r w:rsidRPr="00154A69">
              <w:rPr>
                <w:rFonts w:ascii="Times New Roman" w:hAnsi="Times New Roman" w:cs="Times New Roman"/>
                <w:sz w:val="24"/>
                <w:szCs w:val="24"/>
              </w:rPr>
              <w:t xml:space="preserve">, </w:t>
            </w:r>
          </w:p>
          <w:p w:rsidR="00154A69" w:rsidRPr="00154A69" w:rsidRDefault="00154A69" w:rsidP="00154A69">
            <w:pPr>
              <w:jc w:val="both"/>
              <w:rPr>
                <w:rFonts w:ascii="Times New Roman" w:hAnsi="Times New Roman" w:cs="Times New Roman"/>
                <w:sz w:val="24"/>
                <w:szCs w:val="24"/>
              </w:rPr>
            </w:pPr>
            <w:r w:rsidRPr="00154A69">
              <w:rPr>
                <w:rFonts w:ascii="Times New Roman" w:hAnsi="Times New Roman" w:cs="Times New Roman"/>
                <w:sz w:val="24"/>
                <w:szCs w:val="24"/>
              </w:rPr>
              <w:t>3 торг/точки.</w:t>
            </w:r>
          </w:p>
        </w:tc>
        <w:tc>
          <w:tcPr>
            <w:tcW w:w="1025" w:type="dxa"/>
          </w:tcPr>
          <w:p w:rsidR="00154A69" w:rsidRPr="00154A69" w:rsidRDefault="00154A69" w:rsidP="00154A69">
            <w:pPr>
              <w:jc w:val="center"/>
              <w:rPr>
                <w:rFonts w:ascii="Times New Roman" w:hAnsi="Times New Roman" w:cs="Times New Roman"/>
                <w:sz w:val="24"/>
                <w:szCs w:val="24"/>
              </w:rPr>
            </w:pPr>
            <w:r w:rsidRPr="00154A69">
              <w:rPr>
                <w:rFonts w:ascii="Times New Roman" w:hAnsi="Times New Roman" w:cs="Times New Roman"/>
                <w:sz w:val="24"/>
                <w:szCs w:val="24"/>
              </w:rPr>
              <w:t>33304</w:t>
            </w:r>
          </w:p>
        </w:tc>
        <w:tc>
          <w:tcPr>
            <w:tcW w:w="1843" w:type="dxa"/>
          </w:tcPr>
          <w:p w:rsidR="00154A69" w:rsidRPr="00154A69" w:rsidRDefault="00154A69" w:rsidP="00154A69">
            <w:pPr>
              <w:jc w:val="both"/>
              <w:rPr>
                <w:rFonts w:ascii="Times New Roman" w:hAnsi="Times New Roman" w:cs="Times New Roman"/>
                <w:sz w:val="24"/>
                <w:szCs w:val="24"/>
              </w:rPr>
            </w:pPr>
            <w:proofErr w:type="spellStart"/>
            <w:r w:rsidRPr="00154A69">
              <w:rPr>
                <w:rFonts w:ascii="Times New Roman" w:hAnsi="Times New Roman" w:cs="Times New Roman"/>
                <w:sz w:val="24"/>
                <w:szCs w:val="24"/>
              </w:rPr>
              <w:t>Борогонский</w:t>
            </w:r>
            <w:proofErr w:type="spellEnd"/>
          </w:p>
          <w:p w:rsidR="00154A69" w:rsidRPr="00154A69" w:rsidRDefault="00154A69" w:rsidP="00154A69">
            <w:pPr>
              <w:jc w:val="both"/>
              <w:rPr>
                <w:rFonts w:ascii="Times New Roman" w:hAnsi="Times New Roman" w:cs="Times New Roman"/>
                <w:sz w:val="24"/>
                <w:szCs w:val="24"/>
              </w:rPr>
            </w:pPr>
            <w:proofErr w:type="spellStart"/>
            <w:r w:rsidRPr="00154A69">
              <w:rPr>
                <w:rFonts w:ascii="Times New Roman" w:hAnsi="Times New Roman" w:cs="Times New Roman"/>
                <w:sz w:val="24"/>
                <w:szCs w:val="24"/>
              </w:rPr>
              <w:t>Намский</w:t>
            </w:r>
            <w:proofErr w:type="spellEnd"/>
          </w:p>
          <w:p w:rsidR="00154A69" w:rsidRPr="00154A69" w:rsidRDefault="00154A69" w:rsidP="00154A69">
            <w:pPr>
              <w:jc w:val="both"/>
              <w:rPr>
                <w:rFonts w:ascii="Times New Roman" w:hAnsi="Times New Roman" w:cs="Times New Roman"/>
                <w:sz w:val="24"/>
                <w:szCs w:val="24"/>
              </w:rPr>
            </w:pPr>
            <w:proofErr w:type="spellStart"/>
            <w:r w:rsidRPr="00154A69">
              <w:rPr>
                <w:rFonts w:ascii="Times New Roman" w:hAnsi="Times New Roman" w:cs="Times New Roman"/>
                <w:sz w:val="24"/>
                <w:szCs w:val="24"/>
              </w:rPr>
              <w:t>Дюпсюнский</w:t>
            </w:r>
            <w:proofErr w:type="spellEnd"/>
          </w:p>
        </w:tc>
        <w:tc>
          <w:tcPr>
            <w:tcW w:w="2093" w:type="dxa"/>
          </w:tcPr>
          <w:p w:rsidR="00154A69" w:rsidRPr="00154A69" w:rsidRDefault="00154A69" w:rsidP="00154A69">
            <w:pPr>
              <w:rPr>
                <w:rFonts w:ascii="Times New Roman" w:hAnsi="Times New Roman" w:cs="Times New Roman"/>
                <w:sz w:val="24"/>
                <w:szCs w:val="24"/>
              </w:rPr>
            </w:pPr>
            <w:r w:rsidRPr="00154A69">
              <w:rPr>
                <w:rFonts w:ascii="Times New Roman" w:hAnsi="Times New Roman" w:cs="Times New Roman"/>
                <w:sz w:val="24"/>
                <w:szCs w:val="24"/>
              </w:rPr>
              <w:t xml:space="preserve">Никольское и </w:t>
            </w:r>
            <w:proofErr w:type="spellStart"/>
            <w:r w:rsidRPr="00154A69">
              <w:rPr>
                <w:rFonts w:ascii="Times New Roman" w:hAnsi="Times New Roman" w:cs="Times New Roman"/>
                <w:sz w:val="24"/>
                <w:szCs w:val="24"/>
              </w:rPr>
              <w:t>Хатын-Аринское</w:t>
            </w:r>
            <w:proofErr w:type="spellEnd"/>
            <w:r w:rsidRPr="00154A69">
              <w:rPr>
                <w:rFonts w:ascii="Times New Roman" w:hAnsi="Times New Roman" w:cs="Times New Roman"/>
                <w:sz w:val="24"/>
                <w:szCs w:val="24"/>
              </w:rPr>
              <w:t xml:space="preserve"> селение, </w:t>
            </w:r>
            <w:proofErr w:type="spellStart"/>
            <w:r w:rsidRPr="00154A69">
              <w:rPr>
                <w:rFonts w:ascii="Times New Roman" w:hAnsi="Times New Roman" w:cs="Times New Roman"/>
                <w:sz w:val="24"/>
                <w:szCs w:val="24"/>
              </w:rPr>
              <w:t>Ламунхинский</w:t>
            </w:r>
            <w:proofErr w:type="spellEnd"/>
            <w:r w:rsidRPr="00154A69">
              <w:rPr>
                <w:rFonts w:ascii="Times New Roman" w:hAnsi="Times New Roman" w:cs="Times New Roman"/>
                <w:sz w:val="24"/>
                <w:szCs w:val="24"/>
              </w:rPr>
              <w:t xml:space="preserve"> и </w:t>
            </w:r>
            <w:proofErr w:type="spellStart"/>
            <w:r w:rsidRPr="00154A69">
              <w:rPr>
                <w:rFonts w:ascii="Times New Roman" w:hAnsi="Times New Roman" w:cs="Times New Roman"/>
                <w:sz w:val="24"/>
                <w:szCs w:val="24"/>
              </w:rPr>
              <w:t>Тукулано-Бараинский</w:t>
            </w:r>
            <w:proofErr w:type="spellEnd"/>
            <w:r w:rsidRPr="00154A69">
              <w:rPr>
                <w:rFonts w:ascii="Times New Roman" w:hAnsi="Times New Roman" w:cs="Times New Roman"/>
                <w:sz w:val="24"/>
                <w:szCs w:val="24"/>
              </w:rPr>
              <w:t xml:space="preserve"> р.</w:t>
            </w:r>
          </w:p>
        </w:tc>
        <w:tc>
          <w:tcPr>
            <w:tcW w:w="2126" w:type="dxa"/>
          </w:tcPr>
          <w:p w:rsidR="00154A69" w:rsidRPr="00154A69" w:rsidRDefault="00154A69" w:rsidP="00154A69">
            <w:pPr>
              <w:jc w:val="both"/>
              <w:rPr>
                <w:rFonts w:ascii="Times New Roman" w:hAnsi="Times New Roman" w:cs="Times New Roman"/>
                <w:sz w:val="24"/>
                <w:szCs w:val="24"/>
              </w:rPr>
            </w:pPr>
            <w:r w:rsidRPr="00154A69">
              <w:rPr>
                <w:rFonts w:ascii="Times New Roman" w:hAnsi="Times New Roman" w:cs="Times New Roman"/>
                <w:sz w:val="24"/>
                <w:szCs w:val="24"/>
              </w:rPr>
              <w:t xml:space="preserve">1 и 2 </w:t>
            </w:r>
            <w:proofErr w:type="spellStart"/>
            <w:r w:rsidRPr="00154A69">
              <w:rPr>
                <w:rFonts w:ascii="Times New Roman" w:hAnsi="Times New Roman" w:cs="Times New Roman"/>
                <w:sz w:val="24"/>
                <w:szCs w:val="24"/>
              </w:rPr>
              <w:t>Одейские</w:t>
            </w:r>
            <w:proofErr w:type="spellEnd"/>
            <w:r w:rsidRPr="00154A69">
              <w:rPr>
                <w:rFonts w:ascii="Times New Roman" w:hAnsi="Times New Roman" w:cs="Times New Roman"/>
                <w:sz w:val="24"/>
                <w:szCs w:val="24"/>
              </w:rPr>
              <w:t xml:space="preserve"> и </w:t>
            </w:r>
            <w:proofErr w:type="spellStart"/>
            <w:r w:rsidRPr="00154A69">
              <w:rPr>
                <w:rFonts w:ascii="Times New Roman" w:hAnsi="Times New Roman" w:cs="Times New Roman"/>
                <w:sz w:val="24"/>
                <w:szCs w:val="24"/>
              </w:rPr>
              <w:t>Кедюсинский</w:t>
            </w:r>
            <w:proofErr w:type="spellEnd"/>
            <w:r w:rsidRPr="00154A69">
              <w:rPr>
                <w:rFonts w:ascii="Times New Roman" w:hAnsi="Times New Roman" w:cs="Times New Roman"/>
                <w:sz w:val="24"/>
                <w:szCs w:val="24"/>
              </w:rPr>
              <w:t xml:space="preserve"> наслеги </w:t>
            </w:r>
            <w:proofErr w:type="spellStart"/>
            <w:r w:rsidRPr="00154A69">
              <w:rPr>
                <w:rFonts w:ascii="Times New Roman" w:hAnsi="Times New Roman" w:cs="Times New Roman"/>
                <w:sz w:val="24"/>
                <w:szCs w:val="24"/>
              </w:rPr>
              <w:t>Намского</w:t>
            </w:r>
            <w:proofErr w:type="spellEnd"/>
            <w:r w:rsidRPr="00154A69">
              <w:rPr>
                <w:rFonts w:ascii="Times New Roman" w:hAnsi="Times New Roman" w:cs="Times New Roman"/>
                <w:sz w:val="24"/>
                <w:szCs w:val="24"/>
              </w:rPr>
              <w:t xml:space="preserve"> улуса к Якутскому району.</w:t>
            </w:r>
          </w:p>
        </w:tc>
      </w:tr>
    </w:tbl>
    <w:p w:rsidR="00154A69" w:rsidRPr="00154A69" w:rsidRDefault="00154A69" w:rsidP="00154A69">
      <w:pPr>
        <w:rPr>
          <w:rFonts w:ascii="Times New Roman" w:hAnsi="Times New Roman" w:cs="Times New Roman"/>
          <w:i/>
          <w:sz w:val="24"/>
          <w:szCs w:val="24"/>
        </w:rPr>
      </w:pPr>
    </w:p>
    <w:p w:rsidR="00154A69" w:rsidRPr="00154A69" w:rsidRDefault="00154A69" w:rsidP="00154A69">
      <w:pPr>
        <w:spacing w:after="0" w:line="240" w:lineRule="auto"/>
        <w:ind w:right="566"/>
        <w:jc w:val="right"/>
        <w:rPr>
          <w:rFonts w:ascii="Times New Roman" w:eastAsia="Calibri" w:hAnsi="Times New Roman" w:cs="Times New Roman"/>
          <w:i/>
          <w:noProof/>
          <w:sz w:val="24"/>
          <w:szCs w:val="24"/>
        </w:rPr>
      </w:pPr>
      <w:r w:rsidRPr="00154A69">
        <w:rPr>
          <w:rFonts w:ascii="Times New Roman" w:eastAsia="Calibri" w:hAnsi="Times New Roman" w:cs="Times New Roman"/>
          <w:i/>
          <w:noProof/>
          <w:sz w:val="24"/>
          <w:szCs w:val="24"/>
          <w:u w:val="single"/>
        </w:rPr>
        <w:t>Приложение 12.</w:t>
      </w:r>
      <w:r w:rsidRPr="00154A69">
        <w:rPr>
          <w:rFonts w:ascii="Times New Roman" w:eastAsia="Calibri" w:hAnsi="Times New Roman" w:cs="Times New Roman"/>
          <w:i/>
          <w:noProof/>
          <w:sz w:val="24"/>
          <w:szCs w:val="24"/>
        </w:rPr>
        <w:t xml:space="preserve"> </w:t>
      </w:r>
    </w:p>
    <w:p w:rsidR="00154A69" w:rsidRPr="00154A69" w:rsidRDefault="00154A69" w:rsidP="00154A69">
      <w:pPr>
        <w:spacing w:after="0" w:line="240" w:lineRule="auto"/>
        <w:ind w:right="566"/>
        <w:jc w:val="both"/>
        <w:rPr>
          <w:rFonts w:ascii="Times New Roman" w:eastAsia="Calibri" w:hAnsi="Times New Roman" w:cs="Times New Roman"/>
          <w:b/>
          <w:sz w:val="24"/>
          <w:szCs w:val="24"/>
          <w:lang w:val="sah-RU"/>
        </w:rPr>
      </w:pPr>
      <w:r w:rsidRPr="00154A69">
        <w:rPr>
          <w:rFonts w:ascii="Times New Roman" w:eastAsia="Calibri" w:hAnsi="Times New Roman" w:cs="Times New Roman"/>
          <w:b/>
          <w:i/>
          <w:sz w:val="24"/>
          <w:szCs w:val="24"/>
          <w:lang w:val="sah-RU"/>
        </w:rPr>
        <w:t>Ф.50,оп.1,д.435.</w:t>
      </w:r>
      <w:r w:rsidRPr="00154A69">
        <w:rPr>
          <w:rFonts w:ascii="Times New Roman" w:eastAsia="Calibri" w:hAnsi="Times New Roman" w:cs="Times New Roman"/>
          <w:b/>
          <w:noProof/>
          <w:sz w:val="24"/>
          <w:szCs w:val="24"/>
        </w:rPr>
        <w:t xml:space="preserve">        </w:t>
      </w:r>
      <w:r w:rsidRPr="00154A69">
        <w:rPr>
          <w:rFonts w:ascii="Times New Roman" w:eastAsia="Calibri" w:hAnsi="Times New Roman" w:cs="Times New Roman"/>
          <w:b/>
          <w:sz w:val="24"/>
          <w:szCs w:val="24"/>
          <w:lang w:val="sah-RU"/>
        </w:rPr>
        <w:t>Материалы Дюпсинского улуса Якутского округа</w:t>
      </w:r>
    </w:p>
    <w:p w:rsidR="00D91DE9" w:rsidRDefault="00154A69" w:rsidP="00154A69">
      <w:pPr>
        <w:spacing w:after="0" w:line="276" w:lineRule="auto"/>
        <w:ind w:right="566"/>
        <w:jc w:val="both"/>
        <w:rPr>
          <w:rFonts w:ascii="Times New Roman" w:eastAsia="Calibri" w:hAnsi="Times New Roman" w:cs="Times New Roman"/>
          <w:i/>
          <w:sz w:val="24"/>
          <w:szCs w:val="24"/>
          <w:lang w:val="sah-RU"/>
        </w:rPr>
      </w:pPr>
      <w:r w:rsidRPr="00154A69">
        <w:rPr>
          <w:rFonts w:ascii="Times New Roman" w:eastAsia="Calibri" w:hAnsi="Times New Roman" w:cs="Times New Roman"/>
          <w:sz w:val="24"/>
          <w:szCs w:val="24"/>
          <w:lang w:val="sah-RU"/>
        </w:rPr>
        <w:t xml:space="preserve">           </w:t>
      </w:r>
      <w:r w:rsidRPr="00154A69">
        <w:rPr>
          <w:rFonts w:ascii="Times New Roman" w:eastAsia="Calibri" w:hAnsi="Times New Roman" w:cs="Times New Roman"/>
          <w:i/>
          <w:sz w:val="24"/>
          <w:szCs w:val="24"/>
          <w:lang w:val="sah-RU"/>
        </w:rPr>
        <w:t>“... На основании Постановления РИК о районировании наслегов были проведены беспартийные конференции в Борогонском и Дюпсинском улусах.</w:t>
      </w:r>
    </w:p>
    <w:p w:rsidR="00154A69" w:rsidRPr="00154A69" w:rsidRDefault="00154A69" w:rsidP="00154A69">
      <w:pPr>
        <w:spacing w:after="0" w:line="276" w:lineRule="auto"/>
        <w:ind w:right="566"/>
        <w:jc w:val="both"/>
        <w:rPr>
          <w:rFonts w:ascii="Times New Roman" w:eastAsia="Calibri" w:hAnsi="Times New Roman" w:cs="Times New Roman"/>
          <w:i/>
          <w:sz w:val="24"/>
          <w:szCs w:val="24"/>
        </w:rPr>
      </w:pPr>
      <w:r w:rsidRPr="00154A69">
        <w:rPr>
          <w:rFonts w:ascii="Times New Roman" w:eastAsia="Calibri" w:hAnsi="Times New Roman" w:cs="Times New Roman"/>
          <w:i/>
          <w:sz w:val="24"/>
          <w:szCs w:val="24"/>
        </w:rPr>
        <w:t xml:space="preserve">          Исходя из </w:t>
      </w:r>
      <w:proofErr w:type="gramStart"/>
      <w:r w:rsidRPr="00154A69">
        <w:rPr>
          <w:rFonts w:ascii="Times New Roman" w:eastAsia="Calibri" w:hAnsi="Times New Roman" w:cs="Times New Roman"/>
          <w:i/>
          <w:sz w:val="24"/>
          <w:szCs w:val="24"/>
        </w:rPr>
        <w:t>вышеизложенного</w:t>
      </w:r>
      <w:proofErr w:type="gramEnd"/>
      <w:r w:rsidRPr="00154A69">
        <w:rPr>
          <w:rFonts w:ascii="Times New Roman" w:eastAsia="Calibri" w:hAnsi="Times New Roman" w:cs="Times New Roman"/>
          <w:i/>
          <w:sz w:val="24"/>
          <w:szCs w:val="24"/>
        </w:rPr>
        <w:t xml:space="preserve"> </w:t>
      </w:r>
      <w:proofErr w:type="spellStart"/>
      <w:r w:rsidRPr="00154A69">
        <w:rPr>
          <w:rFonts w:ascii="Times New Roman" w:eastAsia="Calibri" w:hAnsi="Times New Roman" w:cs="Times New Roman"/>
          <w:i/>
          <w:sz w:val="24"/>
          <w:szCs w:val="24"/>
        </w:rPr>
        <w:t>Дюпсинская</w:t>
      </w:r>
      <w:proofErr w:type="spellEnd"/>
      <w:r w:rsidRPr="00154A69">
        <w:rPr>
          <w:rFonts w:ascii="Times New Roman" w:eastAsia="Calibri" w:hAnsi="Times New Roman" w:cs="Times New Roman"/>
          <w:i/>
          <w:sz w:val="24"/>
          <w:szCs w:val="24"/>
        </w:rPr>
        <w:t xml:space="preserve"> </w:t>
      </w:r>
      <w:proofErr w:type="spellStart"/>
      <w:r w:rsidRPr="00154A69">
        <w:rPr>
          <w:rFonts w:ascii="Times New Roman" w:eastAsia="Calibri" w:hAnsi="Times New Roman" w:cs="Times New Roman"/>
          <w:i/>
          <w:sz w:val="24"/>
          <w:szCs w:val="24"/>
        </w:rPr>
        <w:t>безпартийная</w:t>
      </w:r>
      <w:proofErr w:type="spellEnd"/>
      <w:r w:rsidRPr="00154A69">
        <w:rPr>
          <w:rFonts w:ascii="Times New Roman" w:eastAsia="Calibri" w:hAnsi="Times New Roman" w:cs="Times New Roman"/>
          <w:i/>
          <w:sz w:val="24"/>
          <w:szCs w:val="24"/>
        </w:rPr>
        <w:t xml:space="preserve"> конференция в качестве практических мероприятий считает необходимым провести следующее:</w:t>
      </w:r>
    </w:p>
    <w:p w:rsidR="00154A69" w:rsidRPr="00154A69" w:rsidRDefault="00154A69" w:rsidP="00154A69">
      <w:pPr>
        <w:numPr>
          <w:ilvl w:val="1"/>
          <w:numId w:val="4"/>
        </w:numPr>
        <w:spacing w:after="0" w:line="276" w:lineRule="auto"/>
        <w:ind w:left="426" w:right="566"/>
        <w:contextualSpacing/>
        <w:jc w:val="both"/>
        <w:rPr>
          <w:rFonts w:ascii="Times New Roman" w:eastAsia="Calibri" w:hAnsi="Times New Roman" w:cs="Times New Roman"/>
          <w:i/>
          <w:sz w:val="24"/>
          <w:szCs w:val="24"/>
          <w:u w:val="single"/>
        </w:rPr>
      </w:pPr>
      <w:r w:rsidRPr="00154A69">
        <w:rPr>
          <w:rFonts w:ascii="Times New Roman" w:eastAsia="Calibri" w:hAnsi="Times New Roman" w:cs="Times New Roman"/>
          <w:i/>
          <w:sz w:val="24"/>
          <w:szCs w:val="24"/>
          <w:u w:val="single"/>
        </w:rPr>
        <w:t>Укрупнение улуса.</w:t>
      </w:r>
    </w:p>
    <w:p w:rsidR="00154A69" w:rsidRPr="00154A69" w:rsidRDefault="00154A69" w:rsidP="00154A69">
      <w:pPr>
        <w:spacing w:after="0" w:line="276" w:lineRule="auto"/>
        <w:ind w:right="566"/>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rPr>
        <w:lastRenderedPageBreak/>
        <w:t xml:space="preserve">          </w:t>
      </w:r>
      <w:r w:rsidRPr="00154A69">
        <w:rPr>
          <w:rFonts w:ascii="Times New Roman" w:eastAsia="Calibri" w:hAnsi="Times New Roman" w:cs="Times New Roman"/>
          <w:i/>
          <w:sz w:val="24"/>
          <w:szCs w:val="24"/>
          <w:lang w:val="sah-RU"/>
        </w:rPr>
        <w:t>Необходимо укрупнить улус присоединением в состав улуса Кобяконского, Арбынского и также части Бетюнского (жители Харыялах и Туоку) и Тюбятского (Кокуй) наслегов, расположенных по правому берегу реки Лены...</w:t>
      </w:r>
    </w:p>
    <w:p w:rsidR="00154A69" w:rsidRPr="00154A69" w:rsidRDefault="00154A69" w:rsidP="00154A69">
      <w:pPr>
        <w:numPr>
          <w:ilvl w:val="1"/>
          <w:numId w:val="4"/>
        </w:numPr>
        <w:spacing w:after="0" w:line="276" w:lineRule="auto"/>
        <w:ind w:left="426" w:right="566"/>
        <w:contextualSpacing/>
        <w:jc w:val="both"/>
        <w:rPr>
          <w:rFonts w:ascii="Times New Roman" w:eastAsia="Calibri" w:hAnsi="Times New Roman" w:cs="Times New Roman"/>
          <w:i/>
          <w:sz w:val="24"/>
          <w:szCs w:val="24"/>
          <w:u w:val="single"/>
        </w:rPr>
      </w:pPr>
      <w:r w:rsidRPr="00154A69">
        <w:rPr>
          <w:rFonts w:ascii="Times New Roman" w:eastAsia="Calibri" w:hAnsi="Times New Roman" w:cs="Times New Roman"/>
          <w:i/>
          <w:sz w:val="24"/>
          <w:szCs w:val="24"/>
          <w:u w:val="single"/>
        </w:rPr>
        <w:t>Районирование внутри улуса.</w:t>
      </w:r>
    </w:p>
    <w:p w:rsidR="00154A69" w:rsidRPr="00154A69" w:rsidRDefault="00154A69" w:rsidP="00154A69">
      <w:pPr>
        <w:numPr>
          <w:ilvl w:val="1"/>
          <w:numId w:val="39"/>
        </w:numPr>
        <w:spacing w:after="0" w:line="276" w:lineRule="auto"/>
        <w:ind w:right="566"/>
        <w:contextualSpacing/>
        <w:jc w:val="both"/>
        <w:rPr>
          <w:rFonts w:ascii="Times New Roman" w:eastAsia="Calibri" w:hAnsi="Times New Roman" w:cs="Times New Roman"/>
          <w:i/>
          <w:sz w:val="24"/>
          <w:szCs w:val="24"/>
        </w:rPr>
      </w:pPr>
      <w:r w:rsidRPr="00154A69">
        <w:rPr>
          <w:rFonts w:ascii="Times New Roman" w:eastAsia="Calibri" w:hAnsi="Times New Roman" w:cs="Times New Roman"/>
          <w:i/>
          <w:sz w:val="24"/>
          <w:szCs w:val="24"/>
        </w:rPr>
        <w:t xml:space="preserve"> Состав </w:t>
      </w:r>
      <w:proofErr w:type="spellStart"/>
      <w:r w:rsidRPr="00154A69">
        <w:rPr>
          <w:rFonts w:ascii="Times New Roman" w:eastAsia="Calibri" w:hAnsi="Times New Roman" w:cs="Times New Roman"/>
          <w:i/>
          <w:sz w:val="24"/>
          <w:szCs w:val="24"/>
        </w:rPr>
        <w:t>Чериктейского</w:t>
      </w:r>
      <w:proofErr w:type="spellEnd"/>
      <w:r w:rsidRPr="00154A69">
        <w:rPr>
          <w:rFonts w:ascii="Times New Roman" w:eastAsia="Calibri" w:hAnsi="Times New Roman" w:cs="Times New Roman"/>
          <w:i/>
          <w:sz w:val="24"/>
          <w:szCs w:val="24"/>
        </w:rPr>
        <w:t xml:space="preserve"> наслега изменить в следующем порядке:</w:t>
      </w:r>
    </w:p>
    <w:p w:rsidR="00154A69" w:rsidRPr="00154A69" w:rsidRDefault="00154A69" w:rsidP="00154A69">
      <w:pPr>
        <w:numPr>
          <w:ilvl w:val="0"/>
          <w:numId w:val="9"/>
        </w:numPr>
        <w:tabs>
          <w:tab w:val="left" w:pos="851"/>
        </w:tabs>
        <w:spacing w:after="0" w:line="276" w:lineRule="auto"/>
        <w:ind w:left="567" w:right="566"/>
        <w:contextualSpacing/>
        <w:jc w:val="both"/>
        <w:rPr>
          <w:rFonts w:ascii="Times New Roman" w:eastAsia="Calibri" w:hAnsi="Times New Roman" w:cs="Times New Roman"/>
          <w:i/>
          <w:sz w:val="24"/>
          <w:szCs w:val="24"/>
        </w:rPr>
      </w:pPr>
      <w:proofErr w:type="spellStart"/>
      <w:r w:rsidRPr="00154A69">
        <w:rPr>
          <w:rFonts w:ascii="Times New Roman" w:eastAsia="Calibri" w:hAnsi="Times New Roman" w:cs="Times New Roman"/>
          <w:i/>
          <w:sz w:val="24"/>
          <w:szCs w:val="24"/>
        </w:rPr>
        <w:t>Тандинский</w:t>
      </w:r>
      <w:proofErr w:type="spellEnd"/>
      <w:r w:rsidRPr="00154A69">
        <w:rPr>
          <w:rFonts w:ascii="Times New Roman" w:eastAsia="Calibri" w:hAnsi="Times New Roman" w:cs="Times New Roman"/>
          <w:i/>
          <w:sz w:val="24"/>
          <w:szCs w:val="24"/>
        </w:rPr>
        <w:t xml:space="preserve"> род выделить </w:t>
      </w:r>
      <w:proofErr w:type="spellStart"/>
      <w:r w:rsidRPr="00154A69">
        <w:rPr>
          <w:rFonts w:ascii="Times New Roman" w:eastAsia="Calibri" w:hAnsi="Times New Roman" w:cs="Times New Roman"/>
          <w:i/>
          <w:sz w:val="24"/>
          <w:szCs w:val="24"/>
        </w:rPr>
        <w:t>Тюлятскому</w:t>
      </w:r>
      <w:proofErr w:type="spellEnd"/>
      <w:r w:rsidRPr="00154A69">
        <w:rPr>
          <w:rFonts w:ascii="Times New Roman" w:eastAsia="Calibri" w:hAnsi="Times New Roman" w:cs="Times New Roman"/>
          <w:i/>
          <w:sz w:val="24"/>
          <w:szCs w:val="24"/>
        </w:rPr>
        <w:t>;</w:t>
      </w:r>
    </w:p>
    <w:p w:rsidR="00154A69" w:rsidRPr="00154A69" w:rsidRDefault="00154A69" w:rsidP="00154A69">
      <w:pPr>
        <w:numPr>
          <w:ilvl w:val="0"/>
          <w:numId w:val="9"/>
        </w:numPr>
        <w:tabs>
          <w:tab w:val="left" w:pos="851"/>
        </w:tabs>
        <w:spacing w:after="0" w:line="276" w:lineRule="auto"/>
        <w:ind w:left="567" w:right="566"/>
        <w:contextualSpacing/>
        <w:jc w:val="both"/>
        <w:rPr>
          <w:rFonts w:ascii="Times New Roman" w:eastAsia="Calibri" w:hAnsi="Times New Roman" w:cs="Times New Roman"/>
          <w:i/>
          <w:sz w:val="24"/>
          <w:szCs w:val="24"/>
        </w:rPr>
      </w:pPr>
      <w:proofErr w:type="spellStart"/>
      <w:r w:rsidRPr="00154A69">
        <w:rPr>
          <w:rFonts w:ascii="Times New Roman" w:eastAsia="Calibri" w:hAnsi="Times New Roman" w:cs="Times New Roman"/>
          <w:i/>
          <w:sz w:val="24"/>
          <w:szCs w:val="24"/>
        </w:rPr>
        <w:t>Аласный</w:t>
      </w:r>
      <w:proofErr w:type="spellEnd"/>
      <w:r w:rsidRPr="00154A69">
        <w:rPr>
          <w:rFonts w:ascii="Times New Roman" w:eastAsia="Calibri" w:hAnsi="Times New Roman" w:cs="Times New Roman"/>
          <w:i/>
          <w:sz w:val="24"/>
          <w:szCs w:val="24"/>
        </w:rPr>
        <w:t xml:space="preserve"> род выделить </w:t>
      </w:r>
      <w:proofErr w:type="spellStart"/>
      <w:r w:rsidRPr="00154A69">
        <w:rPr>
          <w:rFonts w:ascii="Times New Roman" w:eastAsia="Calibri" w:hAnsi="Times New Roman" w:cs="Times New Roman"/>
          <w:i/>
          <w:sz w:val="24"/>
          <w:szCs w:val="24"/>
        </w:rPr>
        <w:t>Тебиковскому</w:t>
      </w:r>
      <w:proofErr w:type="spellEnd"/>
      <w:r w:rsidRPr="00154A69">
        <w:rPr>
          <w:rFonts w:ascii="Times New Roman" w:eastAsia="Calibri" w:hAnsi="Times New Roman" w:cs="Times New Roman"/>
          <w:i/>
          <w:sz w:val="24"/>
          <w:szCs w:val="24"/>
        </w:rPr>
        <w:t xml:space="preserve"> наслегу;</w:t>
      </w:r>
    </w:p>
    <w:p w:rsidR="00154A69" w:rsidRPr="00D91DE9" w:rsidRDefault="00154A69" w:rsidP="00154A69">
      <w:pPr>
        <w:numPr>
          <w:ilvl w:val="0"/>
          <w:numId w:val="9"/>
        </w:numPr>
        <w:tabs>
          <w:tab w:val="left" w:pos="851"/>
        </w:tabs>
        <w:spacing w:after="0" w:line="276" w:lineRule="auto"/>
        <w:ind w:left="567" w:right="566"/>
        <w:contextualSpacing/>
        <w:jc w:val="both"/>
        <w:rPr>
          <w:rFonts w:ascii="Times New Roman" w:eastAsia="Calibri" w:hAnsi="Times New Roman" w:cs="Times New Roman"/>
          <w:i/>
          <w:sz w:val="24"/>
          <w:szCs w:val="24"/>
        </w:rPr>
      </w:pPr>
      <w:r w:rsidRPr="00154A69">
        <w:rPr>
          <w:rFonts w:ascii="Times New Roman" w:eastAsia="Calibri" w:hAnsi="Times New Roman" w:cs="Times New Roman"/>
          <w:i/>
          <w:sz w:val="24"/>
          <w:szCs w:val="24"/>
        </w:rPr>
        <w:t xml:space="preserve">Присоединить к нему </w:t>
      </w:r>
      <w:proofErr w:type="spellStart"/>
      <w:r w:rsidRPr="00154A69">
        <w:rPr>
          <w:rFonts w:ascii="Times New Roman" w:eastAsia="Calibri" w:hAnsi="Times New Roman" w:cs="Times New Roman"/>
          <w:i/>
          <w:sz w:val="24"/>
          <w:szCs w:val="24"/>
        </w:rPr>
        <w:t>Алданский</w:t>
      </w:r>
      <w:proofErr w:type="spellEnd"/>
      <w:r w:rsidRPr="00154A69">
        <w:rPr>
          <w:rFonts w:ascii="Times New Roman" w:eastAsia="Calibri" w:hAnsi="Times New Roman" w:cs="Times New Roman"/>
          <w:i/>
          <w:sz w:val="24"/>
          <w:szCs w:val="24"/>
        </w:rPr>
        <w:t xml:space="preserve"> род </w:t>
      </w:r>
      <w:proofErr w:type="spellStart"/>
      <w:r w:rsidRPr="00154A69">
        <w:rPr>
          <w:rFonts w:ascii="Times New Roman" w:eastAsia="Calibri" w:hAnsi="Times New Roman" w:cs="Times New Roman"/>
          <w:i/>
          <w:sz w:val="24"/>
          <w:szCs w:val="24"/>
        </w:rPr>
        <w:t>Батагайского</w:t>
      </w:r>
      <w:proofErr w:type="spellEnd"/>
      <w:r w:rsidRPr="00154A69">
        <w:rPr>
          <w:rFonts w:ascii="Times New Roman" w:eastAsia="Calibri" w:hAnsi="Times New Roman" w:cs="Times New Roman"/>
          <w:i/>
          <w:sz w:val="24"/>
          <w:szCs w:val="24"/>
        </w:rPr>
        <w:t xml:space="preserve"> наслега и жителей </w:t>
      </w:r>
      <w:r w:rsidRPr="00154A69">
        <w:rPr>
          <w:rFonts w:ascii="Times New Roman" w:eastAsia="Calibri" w:hAnsi="Times New Roman" w:cs="Times New Roman"/>
          <w:i/>
          <w:sz w:val="24"/>
          <w:szCs w:val="24"/>
          <w:lang w:val="en-US"/>
        </w:rPr>
        <w:t>I</w:t>
      </w:r>
      <w:r w:rsidRPr="00154A69">
        <w:rPr>
          <w:rFonts w:ascii="Times New Roman" w:eastAsia="Calibri" w:hAnsi="Times New Roman" w:cs="Times New Roman"/>
          <w:i/>
          <w:sz w:val="24"/>
          <w:szCs w:val="24"/>
        </w:rPr>
        <w:t xml:space="preserve"> </w:t>
      </w:r>
      <w:proofErr w:type="spellStart"/>
      <w:r w:rsidRPr="00154A69">
        <w:rPr>
          <w:rFonts w:ascii="Times New Roman" w:eastAsia="Calibri" w:hAnsi="Times New Roman" w:cs="Times New Roman"/>
          <w:i/>
          <w:sz w:val="24"/>
          <w:szCs w:val="24"/>
        </w:rPr>
        <w:t>Оспетского</w:t>
      </w:r>
      <w:proofErr w:type="spellEnd"/>
      <w:r w:rsidRPr="00154A69">
        <w:rPr>
          <w:rFonts w:ascii="Times New Roman" w:eastAsia="Calibri" w:hAnsi="Times New Roman" w:cs="Times New Roman"/>
          <w:i/>
          <w:sz w:val="24"/>
          <w:szCs w:val="24"/>
        </w:rPr>
        <w:t xml:space="preserve"> наслега, проживающих в </w:t>
      </w:r>
      <w:proofErr w:type="spellStart"/>
      <w:r w:rsidRPr="00154A69">
        <w:rPr>
          <w:rFonts w:ascii="Times New Roman" w:eastAsia="Calibri" w:hAnsi="Times New Roman" w:cs="Times New Roman"/>
          <w:i/>
          <w:sz w:val="24"/>
          <w:szCs w:val="24"/>
        </w:rPr>
        <w:t>Чериктейском</w:t>
      </w:r>
      <w:proofErr w:type="spellEnd"/>
      <w:r w:rsidRPr="00154A69">
        <w:rPr>
          <w:rFonts w:ascii="Times New Roman" w:eastAsia="Calibri" w:hAnsi="Times New Roman" w:cs="Times New Roman"/>
          <w:i/>
          <w:sz w:val="24"/>
          <w:szCs w:val="24"/>
        </w:rPr>
        <w:t xml:space="preserve"> наслеге, что составит 4 рода вместо прежних 5-ти родов</w:t>
      </w:r>
      <w:proofErr w:type="gramStart"/>
      <w:r w:rsidRPr="00154A69">
        <w:rPr>
          <w:rFonts w:ascii="Times New Roman" w:eastAsia="Calibri" w:hAnsi="Times New Roman" w:cs="Times New Roman"/>
          <w:i/>
          <w:sz w:val="24"/>
          <w:szCs w:val="24"/>
        </w:rPr>
        <w:t>….</w:t>
      </w:r>
      <w:proofErr w:type="gramEnd"/>
      <w:r w:rsidRPr="00D91DE9">
        <w:rPr>
          <w:rFonts w:ascii="Times New Roman" w:eastAsia="Calibri" w:hAnsi="Times New Roman" w:cs="Times New Roman"/>
          <w:i/>
          <w:sz w:val="24"/>
          <w:szCs w:val="24"/>
        </w:rPr>
        <w:t>Комиссия»</w:t>
      </w:r>
    </w:p>
    <w:p w:rsidR="00154A69" w:rsidRPr="00154A69" w:rsidRDefault="00154A69" w:rsidP="00154A69">
      <w:pPr>
        <w:spacing w:after="0" w:line="276" w:lineRule="auto"/>
        <w:ind w:right="566"/>
        <w:contextualSpacing/>
        <w:jc w:val="right"/>
        <w:rPr>
          <w:rFonts w:ascii="Times New Roman" w:eastAsia="Calibri" w:hAnsi="Times New Roman" w:cs="Times New Roman"/>
          <w:i/>
          <w:sz w:val="24"/>
          <w:szCs w:val="24"/>
          <w:u w:val="single"/>
          <w:lang w:val="sah-RU"/>
        </w:rPr>
      </w:pPr>
      <w:r w:rsidRPr="00154A69">
        <w:rPr>
          <w:rFonts w:ascii="Times New Roman" w:eastAsia="Calibri" w:hAnsi="Times New Roman" w:cs="Times New Roman"/>
          <w:i/>
          <w:sz w:val="24"/>
          <w:szCs w:val="24"/>
          <w:u w:val="single"/>
          <w:lang w:val="sah-RU"/>
        </w:rPr>
        <w:t>Приложение 13.</w:t>
      </w:r>
    </w:p>
    <w:p w:rsidR="00154A69" w:rsidRPr="00154A69" w:rsidRDefault="00154A69" w:rsidP="00154A69">
      <w:pPr>
        <w:tabs>
          <w:tab w:val="left" w:pos="8789"/>
        </w:tabs>
        <w:spacing w:after="0" w:line="256" w:lineRule="auto"/>
        <w:ind w:right="566"/>
        <w:jc w:val="center"/>
        <w:rPr>
          <w:rFonts w:ascii="Times New Roman" w:eastAsia="Times New Roman" w:hAnsi="Times New Roman" w:cs="Times New Roman"/>
          <w:b/>
          <w:color w:val="000000" w:themeColor="text1"/>
          <w:sz w:val="24"/>
          <w:szCs w:val="24"/>
          <w:lang w:eastAsia="ru-RU"/>
        </w:rPr>
      </w:pPr>
      <w:r w:rsidRPr="00154A69">
        <w:rPr>
          <w:rFonts w:ascii="Times New Roman" w:eastAsia="Times New Roman" w:hAnsi="Times New Roman" w:cs="Times New Roman"/>
          <w:b/>
          <w:sz w:val="24"/>
          <w:szCs w:val="24"/>
          <w:lang w:eastAsia="ru-RU"/>
        </w:rPr>
        <w:t>Карта</w:t>
      </w:r>
      <w:r w:rsidRPr="00154A69">
        <w:rPr>
          <w:rFonts w:ascii="Times New Roman" w:eastAsia="Calibri" w:hAnsi="Times New Roman" w:cs="Times New Roman"/>
          <w:b/>
          <w:bCs/>
          <w:iCs/>
          <w:color w:val="FF0000"/>
          <w:kern w:val="24"/>
          <w:sz w:val="40"/>
          <w:szCs w:val="40"/>
          <w:lang w:eastAsia="ru-RU"/>
        </w:rPr>
        <w:t xml:space="preserve"> </w:t>
      </w:r>
      <w:r w:rsidRPr="00154A69">
        <w:rPr>
          <w:rFonts w:ascii="Times New Roman" w:eastAsia="Calibri" w:hAnsi="Times New Roman" w:cs="Times New Roman"/>
          <w:b/>
          <w:bCs/>
          <w:iCs/>
          <w:color w:val="000000" w:themeColor="text1"/>
          <w:kern w:val="24"/>
          <w:sz w:val="24"/>
          <w:szCs w:val="24"/>
          <w:lang w:eastAsia="ru-RU"/>
        </w:rPr>
        <w:t xml:space="preserve">принадлежности наслегов </w:t>
      </w:r>
      <w:proofErr w:type="spellStart"/>
      <w:r w:rsidRPr="00154A69">
        <w:rPr>
          <w:rFonts w:ascii="Times New Roman" w:eastAsia="Calibri" w:hAnsi="Times New Roman" w:cs="Times New Roman"/>
          <w:b/>
          <w:bCs/>
          <w:iCs/>
          <w:color w:val="000000" w:themeColor="text1"/>
          <w:kern w:val="24"/>
          <w:sz w:val="24"/>
          <w:szCs w:val="24"/>
          <w:lang w:eastAsia="ru-RU"/>
        </w:rPr>
        <w:t>Усть-Алданского</w:t>
      </w:r>
      <w:proofErr w:type="spellEnd"/>
      <w:r w:rsidRPr="00154A69">
        <w:rPr>
          <w:rFonts w:ascii="Times New Roman" w:eastAsia="Calibri" w:hAnsi="Times New Roman" w:cs="Times New Roman"/>
          <w:b/>
          <w:bCs/>
          <w:iCs/>
          <w:color w:val="000000" w:themeColor="text1"/>
          <w:kern w:val="24"/>
          <w:sz w:val="24"/>
          <w:szCs w:val="24"/>
          <w:lang w:eastAsia="ru-RU"/>
        </w:rPr>
        <w:t xml:space="preserve"> района </w:t>
      </w:r>
      <w:r w:rsidRPr="00154A69">
        <w:rPr>
          <w:rFonts w:ascii="Times New Roman" w:eastAsia="Calibri" w:hAnsi="Times New Roman" w:cs="Times New Roman"/>
          <w:b/>
          <w:bCs/>
          <w:i/>
          <w:iCs/>
          <w:color w:val="000000" w:themeColor="text1"/>
          <w:kern w:val="24"/>
          <w:sz w:val="24"/>
          <w:szCs w:val="24"/>
          <w:lang w:eastAsia="ru-RU"/>
        </w:rPr>
        <w:t>(</w:t>
      </w:r>
      <w:r w:rsidRPr="00154A69">
        <w:rPr>
          <w:rFonts w:ascii="Times New Roman" w:eastAsia="Calibri" w:hAnsi="Times New Roman" w:cs="Times New Roman"/>
          <w:b/>
          <w:i/>
          <w:sz w:val="24"/>
          <w:szCs w:val="24"/>
          <w:lang w:val="sah-RU" w:eastAsia="ru-RU"/>
        </w:rPr>
        <w:t>29 декабря 1931 года)</w:t>
      </w:r>
    </w:p>
    <w:p w:rsidR="00154A69" w:rsidRPr="00D91DE9" w:rsidRDefault="00154A69" w:rsidP="0036228A">
      <w:pPr>
        <w:tabs>
          <w:tab w:val="left" w:pos="8789"/>
        </w:tabs>
        <w:spacing w:after="0" w:line="256" w:lineRule="auto"/>
        <w:ind w:right="566"/>
        <w:jc w:val="center"/>
        <w:rPr>
          <w:rFonts w:ascii="Times New Roman" w:eastAsia="Times New Roman" w:hAnsi="Times New Roman" w:cs="Times New Roman"/>
          <w:sz w:val="24"/>
          <w:szCs w:val="24"/>
          <w:u w:val="single"/>
          <w:lang w:eastAsia="ru-RU"/>
        </w:rPr>
      </w:pPr>
      <w:r w:rsidRPr="00154A69">
        <w:rPr>
          <w:rFonts w:ascii="Times New Roman" w:eastAsia="Times New Roman" w:hAnsi="Times New Roman" w:cs="Times New Roman"/>
          <w:noProof/>
          <w:sz w:val="24"/>
          <w:szCs w:val="24"/>
          <w:lang w:eastAsia="ru-RU"/>
        </w:rPr>
        <w:drawing>
          <wp:inline distT="0" distB="0" distL="0" distR="0" wp14:anchorId="47E2EACB" wp14:editId="67564017">
            <wp:extent cx="4674793" cy="25546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30" t="21013" r="12511" b="3271"/>
                    <a:stretch/>
                  </pic:blipFill>
                  <pic:spPr bwMode="auto">
                    <a:xfrm>
                      <a:off x="0" y="0"/>
                      <a:ext cx="4684138" cy="255976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54A69" w:rsidRPr="00154A69" w:rsidRDefault="00154A69" w:rsidP="00154A69">
      <w:pPr>
        <w:tabs>
          <w:tab w:val="left" w:pos="7797"/>
          <w:tab w:val="left" w:pos="8789"/>
        </w:tabs>
        <w:spacing w:after="0" w:line="276" w:lineRule="auto"/>
        <w:ind w:right="566"/>
        <w:jc w:val="right"/>
        <w:rPr>
          <w:rFonts w:ascii="Times New Roman" w:eastAsia="Calibri" w:hAnsi="Times New Roman" w:cs="Times New Roman"/>
          <w:i/>
          <w:sz w:val="24"/>
          <w:szCs w:val="24"/>
        </w:rPr>
      </w:pPr>
      <w:r w:rsidRPr="00154A69">
        <w:rPr>
          <w:rFonts w:ascii="Times New Roman" w:eastAsia="Calibri" w:hAnsi="Times New Roman" w:cs="Times New Roman"/>
          <w:i/>
          <w:sz w:val="24"/>
          <w:szCs w:val="24"/>
          <w:u w:val="single"/>
        </w:rPr>
        <w:t>Приложение 14.</w:t>
      </w:r>
      <w:r w:rsidRPr="00154A69">
        <w:rPr>
          <w:rFonts w:ascii="Times New Roman" w:eastAsia="Calibri" w:hAnsi="Times New Roman" w:cs="Times New Roman"/>
          <w:i/>
          <w:sz w:val="24"/>
          <w:szCs w:val="24"/>
        </w:rPr>
        <w:t xml:space="preserve"> </w:t>
      </w:r>
    </w:p>
    <w:p w:rsidR="00154A69" w:rsidRPr="00154A69" w:rsidRDefault="00154A69" w:rsidP="00154A69">
      <w:pPr>
        <w:tabs>
          <w:tab w:val="left" w:pos="7797"/>
          <w:tab w:val="left" w:pos="8789"/>
        </w:tabs>
        <w:spacing w:after="0" w:line="276" w:lineRule="auto"/>
        <w:ind w:right="566"/>
        <w:jc w:val="both"/>
        <w:rPr>
          <w:rFonts w:ascii="Times New Roman" w:eastAsia="Calibri" w:hAnsi="Times New Roman" w:cs="Times New Roman"/>
          <w:i/>
          <w:sz w:val="24"/>
          <w:szCs w:val="24"/>
          <w:lang w:val="sah-RU"/>
        </w:rPr>
      </w:pPr>
      <w:r w:rsidRPr="00154A69">
        <w:rPr>
          <w:rFonts w:ascii="Times New Roman" w:eastAsia="Calibri" w:hAnsi="Times New Roman" w:cs="Times New Roman"/>
          <w:b/>
          <w:i/>
          <w:sz w:val="24"/>
          <w:szCs w:val="24"/>
          <w:lang w:val="sah-RU"/>
        </w:rPr>
        <w:t>Ф.610, оп.1,д.302,л.93(об)-94.</w:t>
      </w:r>
      <w:r w:rsidRPr="00154A69">
        <w:rPr>
          <w:rFonts w:ascii="Times New Roman" w:eastAsia="Calibri" w:hAnsi="Times New Roman" w:cs="Times New Roman"/>
          <w:i/>
          <w:sz w:val="24"/>
          <w:szCs w:val="24"/>
          <w:lang w:val="sah-RU"/>
        </w:rPr>
        <w:t xml:space="preserve"> </w:t>
      </w:r>
    </w:p>
    <w:p w:rsidR="00154A69" w:rsidRPr="00154A69" w:rsidRDefault="00154A69" w:rsidP="00D91DE9">
      <w:pPr>
        <w:tabs>
          <w:tab w:val="left" w:pos="8505"/>
          <w:tab w:val="left" w:pos="8789"/>
        </w:tabs>
        <w:spacing w:after="0" w:line="276" w:lineRule="auto"/>
        <w:ind w:right="566"/>
        <w:rPr>
          <w:rFonts w:ascii="Times New Roman" w:eastAsia="Calibri" w:hAnsi="Times New Roman" w:cs="Times New Roman"/>
          <w:b/>
          <w:sz w:val="24"/>
          <w:szCs w:val="24"/>
          <w:lang w:val="sah-RU"/>
        </w:rPr>
      </w:pPr>
      <w:r w:rsidRPr="00154A69">
        <w:rPr>
          <w:rFonts w:ascii="Times New Roman" w:eastAsia="Calibri" w:hAnsi="Times New Roman" w:cs="Times New Roman"/>
          <w:b/>
          <w:sz w:val="24"/>
          <w:szCs w:val="24"/>
          <w:lang w:val="sah-RU"/>
        </w:rPr>
        <w:t>Из протокола заседания</w:t>
      </w:r>
      <w:r w:rsidRPr="00154A69">
        <w:rPr>
          <w:rFonts w:ascii="Times New Roman" w:eastAsia="Calibri" w:hAnsi="Times New Roman" w:cs="Times New Roman"/>
          <w:b/>
          <w:sz w:val="24"/>
          <w:szCs w:val="24"/>
        </w:rPr>
        <w:t xml:space="preserve"> </w:t>
      </w:r>
      <w:r w:rsidRPr="00154A69">
        <w:rPr>
          <w:rFonts w:ascii="Times New Roman" w:eastAsia="Calibri" w:hAnsi="Times New Roman" w:cs="Times New Roman"/>
          <w:b/>
          <w:sz w:val="24"/>
          <w:szCs w:val="24"/>
          <w:lang w:val="sah-RU"/>
        </w:rPr>
        <w:t xml:space="preserve">президиумаУсть-Алданского райисполкома </w:t>
      </w:r>
    </w:p>
    <w:p w:rsidR="00154A69" w:rsidRPr="00154A69" w:rsidRDefault="00154A69" w:rsidP="00154A69">
      <w:pPr>
        <w:tabs>
          <w:tab w:val="left" w:pos="7797"/>
          <w:tab w:val="left" w:pos="8789"/>
        </w:tabs>
        <w:spacing w:after="0" w:line="276" w:lineRule="auto"/>
        <w:ind w:right="566"/>
        <w:jc w:val="center"/>
        <w:rPr>
          <w:rFonts w:ascii="Times New Roman" w:eastAsia="Calibri" w:hAnsi="Times New Roman" w:cs="Times New Roman"/>
          <w:b/>
          <w:sz w:val="24"/>
          <w:szCs w:val="24"/>
        </w:rPr>
      </w:pPr>
      <w:r w:rsidRPr="00154A69">
        <w:rPr>
          <w:rFonts w:ascii="Times New Roman" w:eastAsia="Calibri" w:hAnsi="Times New Roman" w:cs="Times New Roman"/>
          <w:b/>
          <w:sz w:val="24"/>
          <w:szCs w:val="24"/>
          <w:lang w:val="sah-RU"/>
        </w:rPr>
        <w:t>от 13 мая 1931 года</w:t>
      </w:r>
      <w:r w:rsidRPr="00154A69">
        <w:rPr>
          <w:rFonts w:ascii="Times New Roman" w:eastAsia="Calibri" w:hAnsi="Times New Roman" w:cs="Times New Roman"/>
          <w:b/>
          <w:sz w:val="24"/>
          <w:szCs w:val="24"/>
        </w:rPr>
        <w:t xml:space="preserve">. </w:t>
      </w:r>
      <w:r w:rsidRPr="00154A69">
        <w:rPr>
          <w:rFonts w:ascii="Times New Roman" w:eastAsia="Calibri" w:hAnsi="Times New Roman" w:cs="Times New Roman"/>
          <w:b/>
          <w:sz w:val="24"/>
          <w:szCs w:val="24"/>
          <w:lang w:val="sah-RU"/>
        </w:rPr>
        <w:t>О районировании наслегов.</w:t>
      </w:r>
    </w:p>
    <w:p w:rsidR="00154A69" w:rsidRPr="00154A69" w:rsidRDefault="00154A69" w:rsidP="00154A69">
      <w:pPr>
        <w:tabs>
          <w:tab w:val="left" w:pos="7797"/>
          <w:tab w:val="left" w:pos="8789"/>
        </w:tabs>
        <w:spacing w:after="0" w:line="276" w:lineRule="auto"/>
        <w:ind w:right="566"/>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 xml:space="preserve">“...Постановили: </w:t>
      </w:r>
    </w:p>
    <w:p w:rsidR="00154A69" w:rsidRPr="00154A69" w:rsidRDefault="00154A69" w:rsidP="00154A69">
      <w:pPr>
        <w:tabs>
          <w:tab w:val="left" w:pos="7797"/>
          <w:tab w:val="left" w:pos="8789"/>
        </w:tabs>
        <w:spacing w:after="0" w:line="276" w:lineRule="auto"/>
        <w:ind w:right="566"/>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 xml:space="preserve">          Исходя из общих принципов районирования низовых территориально-административных единиц Якутии, президиум РИК постановляет:</w:t>
      </w:r>
    </w:p>
    <w:p w:rsidR="00154A69" w:rsidRPr="00154A69" w:rsidRDefault="00154A69" w:rsidP="00154A69">
      <w:pPr>
        <w:numPr>
          <w:ilvl w:val="0"/>
          <w:numId w:val="5"/>
        </w:numPr>
        <w:tabs>
          <w:tab w:val="left" w:pos="7797"/>
          <w:tab w:val="left" w:pos="8789"/>
        </w:tabs>
        <w:spacing w:after="0" w:line="276" w:lineRule="auto"/>
        <w:ind w:left="567" w:right="566" w:hanging="283"/>
        <w:contextualSpacing/>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Приступить с 13 мая к районированию низовых территориально-административных единиц Усть-Алданского района, с тем чтобы закончить всю работу к 15 июня.</w:t>
      </w:r>
      <w:r w:rsidRPr="00154A69">
        <w:rPr>
          <w:noProof/>
          <w:lang w:eastAsia="ru-RU"/>
        </w:rPr>
        <w:t xml:space="preserve"> </w:t>
      </w:r>
    </w:p>
    <w:p w:rsidR="00154A69" w:rsidRPr="00154A69" w:rsidRDefault="00154A69" w:rsidP="00154A69">
      <w:pPr>
        <w:numPr>
          <w:ilvl w:val="0"/>
          <w:numId w:val="5"/>
        </w:numPr>
        <w:tabs>
          <w:tab w:val="left" w:pos="7797"/>
          <w:tab w:val="left" w:pos="8789"/>
        </w:tabs>
        <w:spacing w:after="0" w:line="276" w:lineRule="auto"/>
        <w:ind w:left="567" w:right="566" w:hanging="283"/>
        <w:contextualSpacing/>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При проведении районирования наслегов и земельных обществ стремиться к укрупнению тех мелких единиц, существующих в настоящее время...</w:t>
      </w:r>
    </w:p>
    <w:p w:rsidR="00154A69" w:rsidRPr="00154A69" w:rsidRDefault="00154A69" w:rsidP="00154A69">
      <w:pPr>
        <w:numPr>
          <w:ilvl w:val="0"/>
          <w:numId w:val="5"/>
        </w:numPr>
        <w:tabs>
          <w:tab w:val="left" w:pos="7797"/>
          <w:tab w:val="left" w:pos="8789"/>
        </w:tabs>
        <w:spacing w:after="0" w:line="276" w:lineRule="auto"/>
        <w:ind w:left="567" w:right="566" w:hanging="283"/>
        <w:contextualSpacing/>
        <w:jc w:val="both"/>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lang w:val="sah-RU"/>
        </w:rPr>
        <w:t>В целях правильного проведения районирования широко мобилизовать мнение актива и трудящихся масс вокруг данного вопроса.</w:t>
      </w:r>
    </w:p>
    <w:p w:rsidR="00154A69" w:rsidRPr="00D63BC3" w:rsidRDefault="00154A69" w:rsidP="00D63BC3">
      <w:pPr>
        <w:numPr>
          <w:ilvl w:val="0"/>
          <w:numId w:val="5"/>
        </w:numPr>
        <w:tabs>
          <w:tab w:val="left" w:pos="7797"/>
          <w:tab w:val="left" w:pos="8789"/>
        </w:tabs>
        <w:spacing w:after="0" w:line="276" w:lineRule="auto"/>
        <w:ind w:left="567" w:right="566" w:hanging="283"/>
        <w:contextualSpacing/>
        <w:jc w:val="both"/>
        <w:rPr>
          <w:rFonts w:ascii="Times New Roman" w:eastAsia="Calibri" w:hAnsi="Times New Roman" w:cs="Times New Roman"/>
          <w:i/>
          <w:sz w:val="24"/>
          <w:szCs w:val="24"/>
          <w:u w:val="single"/>
          <w:lang w:val="sah-RU"/>
        </w:rPr>
        <w:sectPr w:rsidR="00154A69" w:rsidRPr="00D63BC3" w:rsidSect="00040BAC">
          <w:pgSz w:w="11906" w:h="16838"/>
          <w:pgMar w:top="1134" w:right="567" w:bottom="851" w:left="1701" w:header="709" w:footer="709" w:gutter="0"/>
          <w:cols w:space="708"/>
          <w:docGrid w:linePitch="360"/>
        </w:sectPr>
      </w:pPr>
      <w:r w:rsidRPr="00D63BC3">
        <w:rPr>
          <w:rFonts w:ascii="Times New Roman" w:eastAsia="Calibri" w:hAnsi="Times New Roman" w:cs="Times New Roman"/>
          <w:i/>
          <w:sz w:val="24"/>
          <w:szCs w:val="24"/>
          <w:lang w:val="sah-RU"/>
        </w:rPr>
        <w:t>Организовать специальную комиссию по районированию из 5 человек, а именно: Говорова (председатель), членами: Соловьева, Старостина, Местникова и Санникова, кандидаты к ним Пруссов и Габышев. Последним поручить составить рабочий план и представить на утверждение президиума РИК...”</w:t>
      </w:r>
    </w:p>
    <w:p w:rsidR="00154A69" w:rsidRPr="00040BAC" w:rsidRDefault="00154A69" w:rsidP="00040BAC">
      <w:pPr>
        <w:spacing w:after="0"/>
        <w:rPr>
          <w:rFonts w:ascii="Times New Roman" w:eastAsia="Calibri" w:hAnsi="Times New Roman" w:cs="Times New Roman"/>
          <w:i/>
          <w:sz w:val="24"/>
          <w:szCs w:val="24"/>
          <w:lang w:val="sah-RU"/>
        </w:rPr>
      </w:pPr>
      <w:r w:rsidRPr="00154A69">
        <w:rPr>
          <w:rFonts w:ascii="Times New Roman" w:eastAsia="Calibri" w:hAnsi="Times New Roman" w:cs="Times New Roman"/>
          <w:i/>
          <w:sz w:val="24"/>
          <w:szCs w:val="24"/>
          <w:u w:val="single"/>
          <w:lang w:val="sah-RU"/>
        </w:rPr>
        <w:lastRenderedPageBreak/>
        <w:t>Приложение 15.</w:t>
      </w:r>
      <w:r w:rsidRPr="00154A69">
        <w:rPr>
          <w:rFonts w:ascii="Times New Roman" w:eastAsia="Calibri" w:hAnsi="Times New Roman" w:cs="Times New Roman"/>
          <w:i/>
          <w:sz w:val="24"/>
          <w:szCs w:val="24"/>
          <w:lang w:val="sah-RU"/>
        </w:rPr>
        <w:t xml:space="preserve"> </w:t>
      </w:r>
      <w:r w:rsidR="00040BAC">
        <w:rPr>
          <w:rFonts w:ascii="Times New Roman" w:eastAsia="Calibri" w:hAnsi="Times New Roman" w:cs="Times New Roman"/>
          <w:b/>
          <w:i/>
          <w:sz w:val="24"/>
          <w:szCs w:val="24"/>
          <w:lang w:val="sah-RU"/>
        </w:rPr>
        <w:t xml:space="preserve">Ф.610,оп.1, д.647.            </w:t>
      </w:r>
      <w:r w:rsidRPr="00154A69">
        <w:rPr>
          <w:rFonts w:ascii="Times New Roman" w:eastAsia="Calibri" w:hAnsi="Times New Roman" w:cs="Times New Roman"/>
          <w:b/>
          <w:noProof/>
          <w:sz w:val="24"/>
          <w:szCs w:val="24"/>
        </w:rPr>
        <w:t>Проект районирования наслегов Усть-Алданского улуса от 29 декабря 1931 года</w:t>
      </w:r>
      <w:r w:rsidRPr="00154A69">
        <w:rPr>
          <w:rFonts w:ascii="Times New Roman" w:eastAsia="Calibri" w:hAnsi="Times New Roman" w:cs="Times New Roman"/>
          <w:b/>
          <w:sz w:val="24"/>
          <w:szCs w:val="24"/>
        </w:rPr>
        <w:t>.</w:t>
      </w:r>
    </w:p>
    <w:tbl>
      <w:tblPr>
        <w:tblStyle w:val="4"/>
        <w:tblW w:w="16018" w:type="dxa"/>
        <w:tblInd w:w="-318" w:type="dxa"/>
        <w:tblLayout w:type="fixed"/>
        <w:tblLook w:val="04A0" w:firstRow="1" w:lastRow="0" w:firstColumn="1" w:lastColumn="0" w:noHBand="0" w:noVBand="1"/>
      </w:tblPr>
      <w:tblGrid>
        <w:gridCol w:w="567"/>
        <w:gridCol w:w="2269"/>
        <w:gridCol w:w="708"/>
        <w:gridCol w:w="573"/>
        <w:gridCol w:w="576"/>
        <w:gridCol w:w="576"/>
        <w:gridCol w:w="512"/>
        <w:gridCol w:w="882"/>
        <w:gridCol w:w="567"/>
        <w:gridCol w:w="567"/>
        <w:gridCol w:w="393"/>
        <w:gridCol w:w="498"/>
        <w:gridCol w:w="588"/>
        <w:gridCol w:w="576"/>
        <w:gridCol w:w="774"/>
        <w:gridCol w:w="836"/>
        <w:gridCol w:w="621"/>
        <w:gridCol w:w="587"/>
        <w:gridCol w:w="1647"/>
        <w:gridCol w:w="1701"/>
      </w:tblGrid>
      <w:tr w:rsidR="00154A69" w:rsidRPr="00154A69" w:rsidTr="0036228A">
        <w:tc>
          <w:tcPr>
            <w:tcW w:w="567" w:type="dxa"/>
            <w:vMerge w:val="restart"/>
          </w:tcPr>
          <w:p w:rsidR="00154A69" w:rsidRPr="00154A69" w:rsidRDefault="00154A69" w:rsidP="00154A69">
            <w:pPr>
              <w:rPr>
                <w:rFonts w:ascii="Times New Roman" w:hAnsi="Times New Roman" w:cs="Times New Roman"/>
                <w:b/>
                <w:sz w:val="20"/>
                <w:szCs w:val="20"/>
              </w:rPr>
            </w:pPr>
            <w:r w:rsidRPr="00154A69">
              <w:rPr>
                <w:rFonts w:ascii="Times New Roman" w:hAnsi="Times New Roman" w:cs="Times New Roman"/>
                <w:b/>
                <w:sz w:val="20"/>
                <w:szCs w:val="20"/>
              </w:rPr>
              <w:t>№</w:t>
            </w:r>
          </w:p>
        </w:tc>
        <w:tc>
          <w:tcPr>
            <w:tcW w:w="2269" w:type="dxa"/>
            <w:vMerge w:val="restart"/>
          </w:tcPr>
          <w:p w:rsidR="00154A69" w:rsidRPr="00154A69" w:rsidRDefault="00154A69" w:rsidP="00154A69">
            <w:pPr>
              <w:rPr>
                <w:rFonts w:ascii="Times New Roman" w:hAnsi="Times New Roman" w:cs="Times New Roman"/>
                <w:b/>
                <w:sz w:val="20"/>
                <w:szCs w:val="20"/>
              </w:rPr>
            </w:pPr>
            <w:r w:rsidRPr="00154A69">
              <w:rPr>
                <w:rFonts w:ascii="Times New Roman" w:hAnsi="Times New Roman" w:cs="Times New Roman"/>
                <w:b/>
                <w:sz w:val="20"/>
                <w:szCs w:val="20"/>
              </w:rPr>
              <w:t>Наименование</w:t>
            </w:r>
          </w:p>
          <w:p w:rsidR="00154A69" w:rsidRPr="00154A69" w:rsidRDefault="00154A69" w:rsidP="00154A69">
            <w:pPr>
              <w:rPr>
                <w:rFonts w:ascii="Times New Roman" w:hAnsi="Times New Roman" w:cs="Times New Roman"/>
                <w:b/>
                <w:sz w:val="20"/>
                <w:szCs w:val="20"/>
              </w:rPr>
            </w:pPr>
            <w:r w:rsidRPr="00154A69">
              <w:rPr>
                <w:rFonts w:ascii="Times New Roman" w:hAnsi="Times New Roman" w:cs="Times New Roman"/>
                <w:b/>
                <w:sz w:val="20"/>
                <w:szCs w:val="20"/>
              </w:rPr>
              <w:t>наслегов</w:t>
            </w:r>
          </w:p>
        </w:tc>
        <w:tc>
          <w:tcPr>
            <w:tcW w:w="708" w:type="dxa"/>
          </w:tcPr>
          <w:p w:rsidR="00154A69" w:rsidRPr="00154A69" w:rsidRDefault="00154A69" w:rsidP="00154A69">
            <w:pPr>
              <w:rPr>
                <w:rFonts w:ascii="Times New Roman" w:hAnsi="Times New Roman" w:cs="Times New Roman"/>
                <w:b/>
                <w:sz w:val="20"/>
                <w:szCs w:val="20"/>
              </w:rPr>
            </w:pPr>
          </w:p>
        </w:tc>
        <w:tc>
          <w:tcPr>
            <w:tcW w:w="2237" w:type="dxa"/>
            <w:gridSpan w:val="4"/>
          </w:tcPr>
          <w:p w:rsidR="00154A69" w:rsidRPr="00154A69" w:rsidRDefault="00154A69" w:rsidP="00154A69">
            <w:pPr>
              <w:jc w:val="center"/>
              <w:rPr>
                <w:rFonts w:ascii="Times New Roman" w:hAnsi="Times New Roman" w:cs="Times New Roman"/>
                <w:b/>
                <w:sz w:val="20"/>
                <w:szCs w:val="20"/>
              </w:rPr>
            </w:pPr>
            <w:r w:rsidRPr="00154A69">
              <w:rPr>
                <w:rFonts w:ascii="Times New Roman" w:hAnsi="Times New Roman" w:cs="Times New Roman"/>
                <w:b/>
                <w:sz w:val="20"/>
                <w:szCs w:val="20"/>
              </w:rPr>
              <w:t>Из них</w:t>
            </w:r>
          </w:p>
        </w:tc>
        <w:tc>
          <w:tcPr>
            <w:tcW w:w="882" w:type="dxa"/>
          </w:tcPr>
          <w:p w:rsidR="00154A69" w:rsidRPr="00154A69" w:rsidRDefault="00154A69" w:rsidP="00154A69">
            <w:pPr>
              <w:rPr>
                <w:rFonts w:ascii="Times New Roman" w:hAnsi="Times New Roman" w:cs="Times New Roman"/>
                <w:b/>
                <w:sz w:val="20"/>
                <w:szCs w:val="20"/>
              </w:rPr>
            </w:pPr>
          </w:p>
        </w:tc>
        <w:tc>
          <w:tcPr>
            <w:tcW w:w="2025" w:type="dxa"/>
            <w:gridSpan w:val="4"/>
          </w:tcPr>
          <w:p w:rsidR="00154A69" w:rsidRPr="00154A69" w:rsidRDefault="00154A69" w:rsidP="00154A69">
            <w:pPr>
              <w:jc w:val="center"/>
              <w:rPr>
                <w:rFonts w:ascii="Times New Roman" w:hAnsi="Times New Roman" w:cs="Times New Roman"/>
                <w:b/>
                <w:sz w:val="20"/>
                <w:szCs w:val="20"/>
              </w:rPr>
            </w:pPr>
            <w:proofErr w:type="spellStart"/>
            <w:r w:rsidRPr="00154A69">
              <w:rPr>
                <w:rFonts w:ascii="Times New Roman" w:hAnsi="Times New Roman" w:cs="Times New Roman"/>
                <w:b/>
                <w:sz w:val="20"/>
                <w:szCs w:val="20"/>
              </w:rPr>
              <w:t>Культ.обслужив</w:t>
            </w:r>
            <w:proofErr w:type="spellEnd"/>
            <w:r w:rsidRPr="00154A69">
              <w:rPr>
                <w:rFonts w:ascii="Times New Roman" w:hAnsi="Times New Roman" w:cs="Times New Roman"/>
                <w:b/>
                <w:sz w:val="20"/>
                <w:szCs w:val="20"/>
              </w:rPr>
              <w:t>.</w:t>
            </w:r>
          </w:p>
        </w:tc>
        <w:tc>
          <w:tcPr>
            <w:tcW w:w="2774" w:type="dxa"/>
            <w:gridSpan w:val="4"/>
          </w:tcPr>
          <w:p w:rsidR="00154A69" w:rsidRPr="00154A69" w:rsidRDefault="00154A69" w:rsidP="00154A69">
            <w:pPr>
              <w:jc w:val="center"/>
              <w:rPr>
                <w:rFonts w:ascii="Times New Roman" w:hAnsi="Times New Roman" w:cs="Times New Roman"/>
                <w:b/>
                <w:sz w:val="20"/>
                <w:szCs w:val="20"/>
              </w:rPr>
            </w:pPr>
            <w:r w:rsidRPr="00154A69">
              <w:rPr>
                <w:rFonts w:ascii="Times New Roman" w:hAnsi="Times New Roman" w:cs="Times New Roman"/>
                <w:b/>
                <w:sz w:val="20"/>
                <w:szCs w:val="20"/>
              </w:rPr>
              <w:t>Коллектив</w:t>
            </w:r>
          </w:p>
        </w:tc>
        <w:tc>
          <w:tcPr>
            <w:tcW w:w="1208" w:type="dxa"/>
            <w:gridSpan w:val="2"/>
          </w:tcPr>
          <w:p w:rsidR="00154A69" w:rsidRPr="00154A69" w:rsidRDefault="00154A69" w:rsidP="00154A69">
            <w:pPr>
              <w:jc w:val="center"/>
              <w:rPr>
                <w:rFonts w:ascii="Times New Roman" w:hAnsi="Times New Roman" w:cs="Times New Roman"/>
                <w:b/>
                <w:sz w:val="20"/>
                <w:szCs w:val="20"/>
              </w:rPr>
            </w:pPr>
            <w:proofErr w:type="spellStart"/>
            <w:r w:rsidRPr="00154A69">
              <w:rPr>
                <w:rFonts w:ascii="Times New Roman" w:hAnsi="Times New Roman" w:cs="Times New Roman"/>
                <w:b/>
                <w:sz w:val="20"/>
                <w:szCs w:val="20"/>
              </w:rPr>
              <w:t>Пл.насл</w:t>
            </w:r>
            <w:proofErr w:type="spellEnd"/>
            <w:r w:rsidRPr="00154A69">
              <w:rPr>
                <w:rFonts w:ascii="Times New Roman" w:hAnsi="Times New Roman" w:cs="Times New Roman"/>
                <w:b/>
                <w:sz w:val="20"/>
                <w:szCs w:val="20"/>
              </w:rPr>
              <w:t>.</w:t>
            </w:r>
          </w:p>
        </w:tc>
        <w:tc>
          <w:tcPr>
            <w:tcW w:w="1647" w:type="dxa"/>
          </w:tcPr>
          <w:p w:rsidR="00154A69" w:rsidRPr="00154A69" w:rsidRDefault="00154A69" w:rsidP="00154A69">
            <w:pPr>
              <w:rPr>
                <w:rFonts w:ascii="Times New Roman" w:hAnsi="Times New Roman" w:cs="Times New Roman"/>
                <w:b/>
                <w:sz w:val="20"/>
                <w:szCs w:val="20"/>
              </w:rPr>
            </w:pPr>
          </w:p>
        </w:tc>
        <w:tc>
          <w:tcPr>
            <w:tcW w:w="1701" w:type="dxa"/>
          </w:tcPr>
          <w:p w:rsidR="00154A69" w:rsidRPr="00154A69" w:rsidRDefault="00154A69" w:rsidP="00154A69">
            <w:pPr>
              <w:rPr>
                <w:rFonts w:ascii="Times New Roman" w:hAnsi="Times New Roman" w:cs="Times New Roman"/>
                <w:b/>
                <w:sz w:val="20"/>
                <w:szCs w:val="20"/>
              </w:rPr>
            </w:pPr>
          </w:p>
        </w:tc>
      </w:tr>
      <w:tr w:rsidR="00154A69" w:rsidRPr="00154A69" w:rsidTr="0036228A">
        <w:trPr>
          <w:cantSplit/>
          <w:trHeight w:val="1402"/>
        </w:trPr>
        <w:tc>
          <w:tcPr>
            <w:tcW w:w="567" w:type="dxa"/>
            <w:vMerge/>
          </w:tcPr>
          <w:p w:rsidR="00154A69" w:rsidRPr="00154A69" w:rsidRDefault="00154A69" w:rsidP="00154A69">
            <w:pPr>
              <w:rPr>
                <w:rFonts w:ascii="Times New Roman" w:hAnsi="Times New Roman" w:cs="Times New Roman"/>
                <w:b/>
                <w:sz w:val="20"/>
                <w:szCs w:val="20"/>
              </w:rPr>
            </w:pPr>
          </w:p>
        </w:tc>
        <w:tc>
          <w:tcPr>
            <w:tcW w:w="2269" w:type="dxa"/>
            <w:vMerge/>
          </w:tcPr>
          <w:p w:rsidR="00154A69" w:rsidRPr="00154A69" w:rsidRDefault="00154A69" w:rsidP="00154A69">
            <w:pPr>
              <w:rPr>
                <w:rFonts w:ascii="Times New Roman" w:hAnsi="Times New Roman" w:cs="Times New Roman"/>
                <w:b/>
                <w:sz w:val="20"/>
                <w:szCs w:val="20"/>
              </w:rPr>
            </w:pPr>
          </w:p>
        </w:tc>
        <w:tc>
          <w:tcPr>
            <w:tcW w:w="708"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 xml:space="preserve">Всего </w:t>
            </w:r>
            <w:proofErr w:type="spellStart"/>
            <w:r w:rsidRPr="00154A69">
              <w:rPr>
                <w:rFonts w:ascii="Times New Roman" w:hAnsi="Times New Roman" w:cs="Times New Roman"/>
                <w:b/>
                <w:sz w:val="20"/>
                <w:szCs w:val="20"/>
              </w:rPr>
              <w:t>хозйств</w:t>
            </w:r>
            <w:proofErr w:type="spellEnd"/>
          </w:p>
        </w:tc>
        <w:tc>
          <w:tcPr>
            <w:tcW w:w="573"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Батрак</w:t>
            </w:r>
          </w:p>
        </w:tc>
        <w:tc>
          <w:tcPr>
            <w:tcW w:w="576"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Бедняк</w:t>
            </w:r>
          </w:p>
        </w:tc>
        <w:tc>
          <w:tcPr>
            <w:tcW w:w="576" w:type="dxa"/>
            <w:textDirection w:val="btLr"/>
          </w:tcPr>
          <w:p w:rsidR="00154A69" w:rsidRPr="00154A69" w:rsidRDefault="00154A69" w:rsidP="00154A69">
            <w:pPr>
              <w:ind w:right="113"/>
              <w:rPr>
                <w:rFonts w:ascii="Times New Roman" w:hAnsi="Times New Roman" w:cs="Times New Roman"/>
                <w:b/>
                <w:sz w:val="20"/>
                <w:szCs w:val="20"/>
              </w:rPr>
            </w:pPr>
            <w:proofErr w:type="spellStart"/>
            <w:r w:rsidRPr="00154A69">
              <w:rPr>
                <w:rFonts w:ascii="Times New Roman" w:hAnsi="Times New Roman" w:cs="Times New Roman"/>
                <w:b/>
                <w:sz w:val="20"/>
                <w:szCs w:val="20"/>
              </w:rPr>
              <w:t>Средняк</w:t>
            </w:r>
            <w:proofErr w:type="spellEnd"/>
          </w:p>
        </w:tc>
        <w:tc>
          <w:tcPr>
            <w:tcW w:w="512"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Кулак</w:t>
            </w:r>
          </w:p>
        </w:tc>
        <w:tc>
          <w:tcPr>
            <w:tcW w:w="882"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Всего душ населения</w:t>
            </w:r>
          </w:p>
        </w:tc>
        <w:tc>
          <w:tcPr>
            <w:tcW w:w="567"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Школа     2-хлетка</w:t>
            </w:r>
          </w:p>
        </w:tc>
        <w:tc>
          <w:tcPr>
            <w:tcW w:w="567"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Школа 4-хлетка</w:t>
            </w:r>
          </w:p>
        </w:tc>
        <w:tc>
          <w:tcPr>
            <w:tcW w:w="393"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Избы-читальни</w:t>
            </w:r>
          </w:p>
        </w:tc>
        <w:tc>
          <w:tcPr>
            <w:tcW w:w="498"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сельпо</w:t>
            </w:r>
          </w:p>
        </w:tc>
        <w:tc>
          <w:tcPr>
            <w:tcW w:w="588"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Отдел сельпо</w:t>
            </w:r>
          </w:p>
        </w:tc>
        <w:tc>
          <w:tcPr>
            <w:tcW w:w="576"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колхозов</w:t>
            </w:r>
          </w:p>
        </w:tc>
        <w:tc>
          <w:tcPr>
            <w:tcW w:w="774" w:type="dxa"/>
            <w:textDirection w:val="btLr"/>
          </w:tcPr>
          <w:p w:rsidR="00154A69" w:rsidRPr="00154A69" w:rsidRDefault="00154A69" w:rsidP="00154A69">
            <w:pPr>
              <w:ind w:right="113"/>
              <w:rPr>
                <w:rFonts w:ascii="Times New Roman" w:hAnsi="Times New Roman" w:cs="Times New Roman"/>
                <w:b/>
                <w:sz w:val="20"/>
                <w:szCs w:val="20"/>
              </w:rPr>
            </w:pPr>
            <w:proofErr w:type="spellStart"/>
            <w:r w:rsidRPr="00154A69">
              <w:rPr>
                <w:rFonts w:ascii="Times New Roman" w:hAnsi="Times New Roman" w:cs="Times New Roman"/>
                <w:b/>
                <w:sz w:val="20"/>
                <w:szCs w:val="20"/>
              </w:rPr>
              <w:t>Захваченн</w:t>
            </w:r>
            <w:proofErr w:type="spellEnd"/>
          </w:p>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хозяйств</w:t>
            </w:r>
          </w:p>
        </w:tc>
        <w:tc>
          <w:tcPr>
            <w:tcW w:w="836"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 xml:space="preserve">% </w:t>
            </w:r>
            <w:proofErr w:type="spellStart"/>
            <w:r w:rsidRPr="00154A69">
              <w:rPr>
                <w:rFonts w:ascii="Times New Roman" w:hAnsi="Times New Roman" w:cs="Times New Roman"/>
                <w:b/>
                <w:sz w:val="20"/>
                <w:szCs w:val="20"/>
              </w:rPr>
              <w:t>коллекти</w:t>
            </w:r>
            <w:proofErr w:type="spellEnd"/>
          </w:p>
        </w:tc>
        <w:tc>
          <w:tcPr>
            <w:tcW w:w="621"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Длиною в км.</w:t>
            </w:r>
          </w:p>
        </w:tc>
        <w:tc>
          <w:tcPr>
            <w:tcW w:w="587" w:type="dxa"/>
            <w:textDirection w:val="btLr"/>
          </w:tcPr>
          <w:p w:rsidR="00154A69" w:rsidRPr="00154A69" w:rsidRDefault="00154A69" w:rsidP="00154A69">
            <w:pPr>
              <w:ind w:right="113"/>
              <w:rPr>
                <w:rFonts w:ascii="Times New Roman" w:hAnsi="Times New Roman" w:cs="Times New Roman"/>
                <w:b/>
                <w:sz w:val="20"/>
                <w:szCs w:val="20"/>
              </w:rPr>
            </w:pPr>
            <w:r w:rsidRPr="00154A69">
              <w:rPr>
                <w:rFonts w:ascii="Times New Roman" w:hAnsi="Times New Roman" w:cs="Times New Roman"/>
                <w:b/>
                <w:sz w:val="20"/>
                <w:szCs w:val="20"/>
              </w:rPr>
              <w:t>Шириною в км.</w:t>
            </w:r>
          </w:p>
        </w:tc>
        <w:tc>
          <w:tcPr>
            <w:tcW w:w="1647" w:type="dxa"/>
          </w:tcPr>
          <w:p w:rsidR="00154A69" w:rsidRPr="00154A69" w:rsidRDefault="00154A69" w:rsidP="00154A69">
            <w:pPr>
              <w:rPr>
                <w:rFonts w:ascii="Times New Roman" w:hAnsi="Times New Roman" w:cs="Times New Roman"/>
                <w:b/>
                <w:sz w:val="20"/>
                <w:szCs w:val="20"/>
              </w:rPr>
            </w:pPr>
            <w:r w:rsidRPr="00154A69">
              <w:rPr>
                <w:rFonts w:ascii="Times New Roman" w:hAnsi="Times New Roman" w:cs="Times New Roman"/>
                <w:b/>
                <w:sz w:val="20"/>
                <w:szCs w:val="20"/>
              </w:rPr>
              <w:t xml:space="preserve">Название местности, </w:t>
            </w:r>
            <w:proofErr w:type="spellStart"/>
            <w:r w:rsidRPr="00154A69">
              <w:rPr>
                <w:rFonts w:ascii="Times New Roman" w:hAnsi="Times New Roman" w:cs="Times New Roman"/>
                <w:b/>
                <w:sz w:val="20"/>
                <w:szCs w:val="20"/>
              </w:rPr>
              <w:t>предполаг</w:t>
            </w:r>
            <w:proofErr w:type="spellEnd"/>
            <w:r w:rsidRPr="00154A69">
              <w:rPr>
                <w:rFonts w:ascii="Times New Roman" w:hAnsi="Times New Roman" w:cs="Times New Roman"/>
                <w:b/>
                <w:sz w:val="20"/>
                <w:szCs w:val="20"/>
              </w:rPr>
              <w:t>.</w:t>
            </w:r>
          </w:p>
          <w:p w:rsidR="00154A69" w:rsidRPr="00154A69" w:rsidRDefault="00154A69" w:rsidP="00154A69">
            <w:pPr>
              <w:rPr>
                <w:rFonts w:ascii="Times New Roman" w:hAnsi="Times New Roman" w:cs="Times New Roman"/>
                <w:b/>
                <w:sz w:val="20"/>
                <w:szCs w:val="20"/>
              </w:rPr>
            </w:pPr>
            <w:r w:rsidRPr="00154A69">
              <w:rPr>
                <w:rFonts w:ascii="Times New Roman" w:hAnsi="Times New Roman" w:cs="Times New Roman"/>
                <w:b/>
                <w:sz w:val="20"/>
                <w:szCs w:val="20"/>
              </w:rPr>
              <w:t>центра наслега</w:t>
            </w:r>
          </w:p>
        </w:tc>
        <w:tc>
          <w:tcPr>
            <w:tcW w:w="1701" w:type="dxa"/>
          </w:tcPr>
          <w:p w:rsidR="00154A69" w:rsidRPr="00154A69" w:rsidRDefault="00154A69" w:rsidP="00154A69">
            <w:pPr>
              <w:rPr>
                <w:rFonts w:ascii="Times New Roman" w:hAnsi="Times New Roman" w:cs="Times New Roman"/>
                <w:b/>
                <w:sz w:val="20"/>
                <w:szCs w:val="20"/>
              </w:rPr>
            </w:pPr>
            <w:r w:rsidRPr="00154A69">
              <w:rPr>
                <w:rFonts w:ascii="Times New Roman" w:hAnsi="Times New Roman" w:cs="Times New Roman"/>
                <w:b/>
                <w:sz w:val="20"/>
                <w:szCs w:val="20"/>
              </w:rPr>
              <w:t xml:space="preserve">№1-6 с оборотами </w:t>
            </w:r>
            <w:proofErr w:type="spellStart"/>
            <w:r w:rsidRPr="00154A69">
              <w:rPr>
                <w:rFonts w:ascii="Times New Roman" w:hAnsi="Times New Roman" w:cs="Times New Roman"/>
                <w:b/>
                <w:sz w:val="20"/>
                <w:szCs w:val="20"/>
              </w:rPr>
              <w:t>произ.объед</w:t>
            </w:r>
            <w:proofErr w:type="spellEnd"/>
            <w:r w:rsidRPr="00154A69">
              <w:rPr>
                <w:rFonts w:ascii="Times New Roman" w:hAnsi="Times New Roman" w:cs="Times New Roman"/>
                <w:b/>
                <w:sz w:val="20"/>
                <w:szCs w:val="20"/>
              </w:rPr>
              <w:t>.</w:t>
            </w:r>
          </w:p>
          <w:p w:rsidR="00154A69" w:rsidRPr="00154A69" w:rsidRDefault="00154A69" w:rsidP="00154A69">
            <w:pPr>
              <w:rPr>
                <w:rFonts w:ascii="Times New Roman" w:hAnsi="Times New Roman" w:cs="Times New Roman"/>
                <w:b/>
                <w:sz w:val="20"/>
                <w:szCs w:val="20"/>
              </w:rPr>
            </w:pPr>
            <w:r w:rsidRPr="00154A69">
              <w:rPr>
                <w:rFonts w:ascii="Times New Roman" w:hAnsi="Times New Roman" w:cs="Times New Roman"/>
                <w:b/>
                <w:sz w:val="20"/>
                <w:szCs w:val="20"/>
              </w:rPr>
              <w:t>хозяйств</w:t>
            </w:r>
          </w:p>
        </w:tc>
      </w:tr>
      <w:tr w:rsidR="00154A69" w:rsidRPr="00154A69" w:rsidTr="0036228A">
        <w:tc>
          <w:tcPr>
            <w:tcW w:w="567" w:type="dxa"/>
          </w:tcPr>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1</w:t>
            </w:r>
          </w:p>
        </w:tc>
        <w:tc>
          <w:tcPr>
            <w:tcW w:w="2269" w:type="dxa"/>
          </w:tcPr>
          <w:p w:rsidR="00154A69" w:rsidRPr="00154A69" w:rsidRDefault="00154A69" w:rsidP="00154A69">
            <w:pPr>
              <w:rPr>
                <w:rFonts w:ascii="Times New Roman" w:hAnsi="Times New Roman" w:cs="Times New Roman"/>
                <w:b/>
                <w:i/>
                <w:sz w:val="20"/>
                <w:szCs w:val="20"/>
              </w:rPr>
            </w:pPr>
            <w:proofErr w:type="spellStart"/>
            <w:r w:rsidRPr="00154A69">
              <w:rPr>
                <w:rFonts w:ascii="Times New Roman" w:hAnsi="Times New Roman" w:cs="Times New Roman"/>
                <w:b/>
                <w:i/>
                <w:sz w:val="20"/>
                <w:szCs w:val="20"/>
              </w:rPr>
              <w:t>Тандинский</w:t>
            </w:r>
            <w:proofErr w:type="spellEnd"/>
            <w:r w:rsidRPr="00154A69">
              <w:rPr>
                <w:rFonts w:ascii="Times New Roman" w:hAnsi="Times New Roman" w:cs="Times New Roman"/>
                <w:b/>
                <w:i/>
                <w:sz w:val="20"/>
                <w:szCs w:val="20"/>
              </w:rPr>
              <w:t>:</w:t>
            </w:r>
          </w:p>
          <w:p w:rsidR="00154A69" w:rsidRPr="00154A69" w:rsidRDefault="00154A69" w:rsidP="00154A69">
            <w:pPr>
              <w:numPr>
                <w:ilvl w:val="0"/>
                <w:numId w:val="40"/>
              </w:numPr>
              <w:ind w:left="292" w:hanging="292"/>
              <w:contextualSpacing/>
              <w:rPr>
                <w:rFonts w:ascii="Times New Roman" w:hAnsi="Times New Roman" w:cs="Times New Roman"/>
                <w:sz w:val="20"/>
                <w:szCs w:val="20"/>
              </w:rPr>
            </w:pPr>
            <w:proofErr w:type="spellStart"/>
            <w:r w:rsidRPr="00154A69">
              <w:rPr>
                <w:rFonts w:ascii="Times New Roman" w:hAnsi="Times New Roman" w:cs="Times New Roman"/>
                <w:sz w:val="20"/>
                <w:szCs w:val="20"/>
              </w:rPr>
              <w:t>Баягантайский</w:t>
            </w:r>
            <w:proofErr w:type="spellEnd"/>
            <w:r w:rsidRPr="00154A69">
              <w:rPr>
                <w:rFonts w:ascii="Times New Roman" w:hAnsi="Times New Roman" w:cs="Times New Roman"/>
                <w:sz w:val="20"/>
                <w:szCs w:val="20"/>
              </w:rPr>
              <w:t xml:space="preserve"> н.</w:t>
            </w:r>
          </w:p>
          <w:p w:rsidR="00154A69" w:rsidRPr="00154A69" w:rsidRDefault="00154A69" w:rsidP="00154A69">
            <w:pPr>
              <w:numPr>
                <w:ilvl w:val="0"/>
                <w:numId w:val="40"/>
              </w:numPr>
              <w:ind w:left="292" w:hanging="292"/>
              <w:contextualSpacing/>
              <w:rPr>
                <w:rFonts w:ascii="Times New Roman" w:hAnsi="Times New Roman" w:cs="Times New Roman"/>
                <w:sz w:val="20"/>
                <w:szCs w:val="20"/>
              </w:rPr>
            </w:pPr>
            <w:proofErr w:type="spellStart"/>
            <w:r w:rsidRPr="00154A69">
              <w:rPr>
                <w:rFonts w:ascii="Times New Roman" w:hAnsi="Times New Roman" w:cs="Times New Roman"/>
                <w:sz w:val="20"/>
                <w:szCs w:val="20"/>
              </w:rPr>
              <w:t>Тандинский</w:t>
            </w:r>
            <w:proofErr w:type="spellEnd"/>
            <w:r w:rsidRPr="00154A69">
              <w:rPr>
                <w:rFonts w:ascii="Times New Roman" w:hAnsi="Times New Roman" w:cs="Times New Roman"/>
                <w:sz w:val="20"/>
                <w:szCs w:val="20"/>
              </w:rPr>
              <w:t xml:space="preserve"> </w:t>
            </w:r>
            <w:proofErr w:type="spellStart"/>
            <w:r w:rsidRPr="00154A69">
              <w:rPr>
                <w:rFonts w:ascii="Times New Roman" w:hAnsi="Times New Roman" w:cs="Times New Roman"/>
                <w:sz w:val="20"/>
                <w:szCs w:val="20"/>
              </w:rPr>
              <w:t>насл</w:t>
            </w:r>
            <w:proofErr w:type="spellEnd"/>
            <w:r w:rsidRPr="00154A69">
              <w:rPr>
                <w:rFonts w:ascii="Times New Roman" w:hAnsi="Times New Roman" w:cs="Times New Roman"/>
                <w:sz w:val="20"/>
                <w:szCs w:val="20"/>
              </w:rPr>
              <w:t>.</w:t>
            </w:r>
          </w:p>
          <w:p w:rsidR="00154A69" w:rsidRPr="00154A69" w:rsidRDefault="00154A69" w:rsidP="00154A69">
            <w:pPr>
              <w:numPr>
                <w:ilvl w:val="0"/>
                <w:numId w:val="40"/>
              </w:numPr>
              <w:ind w:left="292" w:hanging="292"/>
              <w:contextualSpacing/>
              <w:rPr>
                <w:rFonts w:ascii="Times New Roman" w:hAnsi="Times New Roman" w:cs="Times New Roman"/>
                <w:sz w:val="20"/>
                <w:szCs w:val="20"/>
              </w:rPr>
            </w:pPr>
            <w:r w:rsidRPr="00154A69">
              <w:rPr>
                <w:rFonts w:ascii="Times New Roman" w:hAnsi="Times New Roman" w:cs="Times New Roman"/>
                <w:sz w:val="20"/>
                <w:szCs w:val="20"/>
              </w:rPr>
              <w:t xml:space="preserve">Часть </w:t>
            </w:r>
            <w:r w:rsidRPr="00154A69">
              <w:rPr>
                <w:rFonts w:ascii="Times New Roman" w:hAnsi="Times New Roman" w:cs="Times New Roman"/>
                <w:sz w:val="20"/>
                <w:szCs w:val="20"/>
                <w:lang w:val="en-US"/>
              </w:rPr>
              <w:t>II</w:t>
            </w:r>
            <w:r w:rsidRPr="00154A69">
              <w:rPr>
                <w:rFonts w:ascii="Times New Roman" w:hAnsi="Times New Roman" w:cs="Times New Roman"/>
                <w:sz w:val="20"/>
                <w:szCs w:val="20"/>
              </w:rPr>
              <w:t xml:space="preserve">. </w:t>
            </w:r>
            <w:proofErr w:type="spellStart"/>
            <w:r w:rsidRPr="00154A69">
              <w:rPr>
                <w:rFonts w:ascii="Times New Roman" w:hAnsi="Times New Roman" w:cs="Times New Roman"/>
                <w:sz w:val="20"/>
                <w:szCs w:val="20"/>
              </w:rPr>
              <w:t>Баягантайский</w:t>
            </w:r>
            <w:proofErr w:type="spellEnd"/>
            <w:r w:rsidRPr="00154A69">
              <w:rPr>
                <w:rFonts w:ascii="Times New Roman" w:hAnsi="Times New Roman" w:cs="Times New Roman"/>
                <w:sz w:val="20"/>
                <w:szCs w:val="20"/>
              </w:rPr>
              <w:t xml:space="preserve"> н. за исключением </w:t>
            </w:r>
            <w:proofErr w:type="spellStart"/>
            <w:r w:rsidRPr="00154A69">
              <w:rPr>
                <w:rFonts w:ascii="Times New Roman" w:hAnsi="Times New Roman" w:cs="Times New Roman"/>
                <w:sz w:val="20"/>
                <w:szCs w:val="20"/>
              </w:rPr>
              <w:t>Кангаласского</w:t>
            </w:r>
            <w:proofErr w:type="spellEnd"/>
            <w:r w:rsidRPr="00154A69">
              <w:rPr>
                <w:rFonts w:ascii="Times New Roman" w:hAnsi="Times New Roman" w:cs="Times New Roman"/>
                <w:sz w:val="20"/>
                <w:szCs w:val="20"/>
              </w:rPr>
              <w:t xml:space="preserve"> рода</w:t>
            </w:r>
          </w:p>
        </w:tc>
        <w:tc>
          <w:tcPr>
            <w:tcW w:w="708" w:type="dxa"/>
          </w:tcPr>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118</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140</w:t>
            </w: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86</w:t>
            </w:r>
          </w:p>
        </w:tc>
        <w:tc>
          <w:tcPr>
            <w:tcW w:w="573" w:type="dxa"/>
          </w:tcPr>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10</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7</w:t>
            </w: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4</w:t>
            </w:r>
          </w:p>
        </w:tc>
        <w:tc>
          <w:tcPr>
            <w:tcW w:w="576" w:type="dxa"/>
          </w:tcPr>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34</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74</w:t>
            </w: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41</w:t>
            </w:r>
          </w:p>
        </w:tc>
        <w:tc>
          <w:tcPr>
            <w:tcW w:w="576" w:type="dxa"/>
          </w:tcPr>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71</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54</w:t>
            </w: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39</w:t>
            </w:r>
          </w:p>
        </w:tc>
        <w:tc>
          <w:tcPr>
            <w:tcW w:w="512"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5</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2</w:t>
            </w:r>
          </w:p>
        </w:tc>
        <w:tc>
          <w:tcPr>
            <w:tcW w:w="882"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392</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459</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343</w:t>
            </w:r>
          </w:p>
        </w:tc>
        <w:tc>
          <w:tcPr>
            <w:tcW w:w="567" w:type="dxa"/>
          </w:tcPr>
          <w:p w:rsidR="00154A69" w:rsidRPr="00154A69" w:rsidRDefault="00154A69" w:rsidP="00154A69">
            <w:pPr>
              <w:jc w:val="center"/>
              <w:rPr>
                <w:rFonts w:ascii="Times New Roman" w:hAnsi="Times New Roman" w:cs="Times New Roman"/>
                <w:sz w:val="20"/>
                <w:szCs w:val="20"/>
              </w:rPr>
            </w:pPr>
          </w:p>
        </w:tc>
        <w:tc>
          <w:tcPr>
            <w:tcW w:w="567"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393"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498"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588"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576"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2</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2</w:t>
            </w:r>
          </w:p>
        </w:tc>
        <w:tc>
          <w:tcPr>
            <w:tcW w:w="774"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75</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105</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38</w:t>
            </w:r>
          </w:p>
        </w:tc>
        <w:tc>
          <w:tcPr>
            <w:tcW w:w="836"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tc>
        <w:tc>
          <w:tcPr>
            <w:tcW w:w="621"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45</w:t>
            </w:r>
          </w:p>
        </w:tc>
        <w:tc>
          <w:tcPr>
            <w:tcW w:w="587"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40</w:t>
            </w:r>
          </w:p>
        </w:tc>
        <w:tc>
          <w:tcPr>
            <w:tcW w:w="1647"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roofErr w:type="spellStart"/>
            <w:r w:rsidRPr="00154A69">
              <w:rPr>
                <w:rFonts w:ascii="Times New Roman" w:hAnsi="Times New Roman" w:cs="Times New Roman"/>
                <w:sz w:val="20"/>
                <w:szCs w:val="20"/>
              </w:rPr>
              <w:t>Ярман</w:t>
            </w:r>
            <w:proofErr w:type="spellEnd"/>
            <w:r w:rsidRPr="00154A69">
              <w:rPr>
                <w:rFonts w:ascii="Times New Roman" w:hAnsi="Times New Roman" w:cs="Times New Roman"/>
                <w:sz w:val="20"/>
                <w:szCs w:val="20"/>
              </w:rPr>
              <w:t xml:space="preserve"> суд</w:t>
            </w:r>
          </w:p>
        </w:tc>
        <w:tc>
          <w:tcPr>
            <w:tcW w:w="1701"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2-36-10%</w:t>
            </w:r>
          </w:p>
        </w:tc>
      </w:tr>
      <w:tr w:rsidR="00154A69" w:rsidRPr="00154A69" w:rsidTr="0036228A">
        <w:tc>
          <w:tcPr>
            <w:tcW w:w="567" w:type="dxa"/>
          </w:tcPr>
          <w:p w:rsidR="00154A69" w:rsidRPr="00154A69" w:rsidRDefault="00154A69" w:rsidP="00154A69">
            <w:pPr>
              <w:rPr>
                <w:rFonts w:ascii="Times New Roman" w:hAnsi="Times New Roman" w:cs="Times New Roman"/>
                <w:sz w:val="20"/>
                <w:szCs w:val="20"/>
              </w:rPr>
            </w:pPr>
          </w:p>
        </w:tc>
        <w:tc>
          <w:tcPr>
            <w:tcW w:w="2269" w:type="dxa"/>
          </w:tcPr>
          <w:p w:rsidR="00154A69" w:rsidRPr="00154A69" w:rsidRDefault="00154A69" w:rsidP="00154A69">
            <w:pPr>
              <w:rPr>
                <w:rFonts w:ascii="Times New Roman" w:hAnsi="Times New Roman" w:cs="Times New Roman"/>
                <w:b/>
                <w:sz w:val="20"/>
                <w:szCs w:val="20"/>
              </w:rPr>
            </w:pPr>
            <w:r w:rsidRPr="00154A69">
              <w:rPr>
                <w:rFonts w:ascii="Times New Roman" w:hAnsi="Times New Roman" w:cs="Times New Roman"/>
                <w:b/>
                <w:sz w:val="20"/>
                <w:szCs w:val="20"/>
              </w:rPr>
              <w:t>Итого:</w:t>
            </w:r>
          </w:p>
        </w:tc>
        <w:tc>
          <w:tcPr>
            <w:tcW w:w="708"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344</w:t>
            </w:r>
          </w:p>
        </w:tc>
        <w:tc>
          <w:tcPr>
            <w:tcW w:w="573"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p>
        </w:tc>
        <w:tc>
          <w:tcPr>
            <w:tcW w:w="512" w:type="dxa"/>
          </w:tcPr>
          <w:p w:rsidR="00154A69" w:rsidRPr="00154A69" w:rsidRDefault="00154A69" w:rsidP="00154A69">
            <w:pPr>
              <w:jc w:val="center"/>
              <w:rPr>
                <w:rFonts w:ascii="Times New Roman" w:hAnsi="Times New Roman" w:cs="Times New Roman"/>
                <w:b/>
                <w:i/>
                <w:sz w:val="20"/>
                <w:szCs w:val="20"/>
              </w:rPr>
            </w:pPr>
          </w:p>
        </w:tc>
        <w:tc>
          <w:tcPr>
            <w:tcW w:w="882"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1194</w:t>
            </w:r>
          </w:p>
        </w:tc>
        <w:tc>
          <w:tcPr>
            <w:tcW w:w="567" w:type="dxa"/>
          </w:tcPr>
          <w:p w:rsidR="00154A69" w:rsidRPr="00154A69" w:rsidRDefault="00154A69" w:rsidP="00154A69">
            <w:pPr>
              <w:jc w:val="center"/>
              <w:rPr>
                <w:rFonts w:ascii="Times New Roman" w:hAnsi="Times New Roman" w:cs="Times New Roman"/>
                <w:b/>
                <w:i/>
                <w:sz w:val="20"/>
                <w:szCs w:val="20"/>
              </w:rPr>
            </w:pPr>
          </w:p>
        </w:tc>
        <w:tc>
          <w:tcPr>
            <w:tcW w:w="567"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w:t>
            </w:r>
          </w:p>
        </w:tc>
        <w:tc>
          <w:tcPr>
            <w:tcW w:w="393"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w:t>
            </w:r>
          </w:p>
        </w:tc>
        <w:tc>
          <w:tcPr>
            <w:tcW w:w="498"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w:t>
            </w:r>
          </w:p>
        </w:tc>
        <w:tc>
          <w:tcPr>
            <w:tcW w:w="588"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w:t>
            </w:r>
          </w:p>
        </w:tc>
        <w:tc>
          <w:tcPr>
            <w:tcW w:w="576"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7</w:t>
            </w:r>
          </w:p>
        </w:tc>
        <w:tc>
          <w:tcPr>
            <w:tcW w:w="774"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218</w:t>
            </w:r>
          </w:p>
        </w:tc>
        <w:tc>
          <w:tcPr>
            <w:tcW w:w="836"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64%</w:t>
            </w:r>
          </w:p>
        </w:tc>
        <w:tc>
          <w:tcPr>
            <w:tcW w:w="621" w:type="dxa"/>
          </w:tcPr>
          <w:p w:rsidR="00154A69" w:rsidRPr="00154A69" w:rsidRDefault="00154A69" w:rsidP="00154A69">
            <w:pPr>
              <w:rPr>
                <w:rFonts w:ascii="Times New Roman" w:hAnsi="Times New Roman" w:cs="Times New Roman"/>
                <w:sz w:val="20"/>
                <w:szCs w:val="20"/>
              </w:rPr>
            </w:pPr>
          </w:p>
        </w:tc>
        <w:tc>
          <w:tcPr>
            <w:tcW w:w="587" w:type="dxa"/>
          </w:tcPr>
          <w:p w:rsidR="00154A69" w:rsidRPr="00154A69" w:rsidRDefault="00154A69" w:rsidP="00154A69">
            <w:pPr>
              <w:rPr>
                <w:rFonts w:ascii="Times New Roman" w:hAnsi="Times New Roman" w:cs="Times New Roman"/>
                <w:sz w:val="20"/>
                <w:szCs w:val="20"/>
              </w:rPr>
            </w:pPr>
          </w:p>
        </w:tc>
        <w:tc>
          <w:tcPr>
            <w:tcW w:w="1647" w:type="dxa"/>
          </w:tcPr>
          <w:p w:rsidR="00154A69" w:rsidRPr="00154A69" w:rsidRDefault="00154A69" w:rsidP="00154A69">
            <w:pPr>
              <w:rPr>
                <w:rFonts w:ascii="Times New Roman" w:hAnsi="Times New Roman" w:cs="Times New Roman"/>
                <w:sz w:val="20"/>
                <w:szCs w:val="20"/>
              </w:rPr>
            </w:pPr>
          </w:p>
        </w:tc>
        <w:tc>
          <w:tcPr>
            <w:tcW w:w="1701" w:type="dxa"/>
          </w:tcPr>
          <w:p w:rsidR="00154A69" w:rsidRPr="00154A69" w:rsidRDefault="00154A69" w:rsidP="00154A69">
            <w:pPr>
              <w:rPr>
                <w:rFonts w:ascii="Times New Roman" w:hAnsi="Times New Roman" w:cs="Times New Roman"/>
                <w:sz w:val="20"/>
                <w:szCs w:val="20"/>
              </w:rPr>
            </w:pPr>
          </w:p>
        </w:tc>
      </w:tr>
      <w:tr w:rsidR="00154A69" w:rsidRPr="00154A69" w:rsidTr="0036228A">
        <w:tc>
          <w:tcPr>
            <w:tcW w:w="567" w:type="dxa"/>
          </w:tcPr>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8</w:t>
            </w:r>
          </w:p>
        </w:tc>
        <w:tc>
          <w:tcPr>
            <w:tcW w:w="2269" w:type="dxa"/>
          </w:tcPr>
          <w:p w:rsidR="00154A69" w:rsidRPr="00154A69" w:rsidRDefault="00154A69" w:rsidP="00154A69">
            <w:pPr>
              <w:rPr>
                <w:rFonts w:ascii="Times New Roman" w:hAnsi="Times New Roman" w:cs="Times New Roman"/>
                <w:b/>
                <w:i/>
                <w:sz w:val="20"/>
                <w:szCs w:val="20"/>
              </w:rPr>
            </w:pPr>
            <w:proofErr w:type="spellStart"/>
            <w:r w:rsidRPr="00154A69">
              <w:rPr>
                <w:rFonts w:ascii="Times New Roman" w:hAnsi="Times New Roman" w:cs="Times New Roman"/>
                <w:b/>
                <w:i/>
                <w:sz w:val="20"/>
                <w:szCs w:val="20"/>
              </w:rPr>
              <w:t>Соттинский</w:t>
            </w:r>
            <w:proofErr w:type="spellEnd"/>
            <w:r w:rsidRPr="00154A69">
              <w:rPr>
                <w:rFonts w:ascii="Times New Roman" w:hAnsi="Times New Roman" w:cs="Times New Roman"/>
                <w:b/>
                <w:i/>
                <w:sz w:val="20"/>
                <w:szCs w:val="20"/>
              </w:rPr>
              <w:t>:</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 xml:space="preserve">1. </w:t>
            </w:r>
            <w:r w:rsidRPr="00154A69">
              <w:rPr>
                <w:rFonts w:ascii="Times New Roman" w:hAnsi="Times New Roman" w:cs="Times New Roman"/>
                <w:sz w:val="20"/>
                <w:szCs w:val="20"/>
                <w:lang w:val="en-US"/>
              </w:rPr>
              <w:t>I</w:t>
            </w:r>
            <w:r w:rsidRPr="00154A69">
              <w:rPr>
                <w:rFonts w:ascii="Times New Roman" w:hAnsi="Times New Roman" w:cs="Times New Roman"/>
                <w:sz w:val="20"/>
                <w:szCs w:val="20"/>
              </w:rPr>
              <w:t xml:space="preserve"> </w:t>
            </w:r>
            <w:proofErr w:type="spellStart"/>
            <w:r w:rsidRPr="00154A69">
              <w:rPr>
                <w:rFonts w:ascii="Times New Roman" w:hAnsi="Times New Roman" w:cs="Times New Roman"/>
                <w:sz w:val="20"/>
                <w:szCs w:val="20"/>
              </w:rPr>
              <w:t>Соттинский</w:t>
            </w:r>
            <w:proofErr w:type="spellEnd"/>
            <w:r w:rsidRPr="00154A69">
              <w:rPr>
                <w:rFonts w:ascii="Times New Roman" w:hAnsi="Times New Roman" w:cs="Times New Roman"/>
                <w:sz w:val="20"/>
                <w:szCs w:val="20"/>
              </w:rPr>
              <w:t xml:space="preserve"> н-г</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 xml:space="preserve">2. </w:t>
            </w:r>
            <w:r w:rsidRPr="00154A69">
              <w:rPr>
                <w:rFonts w:ascii="Times New Roman" w:hAnsi="Times New Roman" w:cs="Times New Roman"/>
                <w:sz w:val="20"/>
                <w:szCs w:val="20"/>
                <w:lang w:val="en-US"/>
              </w:rPr>
              <w:t>II</w:t>
            </w:r>
            <w:r w:rsidRPr="00154A69">
              <w:rPr>
                <w:rFonts w:ascii="Times New Roman" w:hAnsi="Times New Roman" w:cs="Times New Roman"/>
                <w:sz w:val="20"/>
                <w:szCs w:val="20"/>
              </w:rPr>
              <w:t xml:space="preserve"> </w:t>
            </w:r>
            <w:proofErr w:type="spellStart"/>
            <w:r w:rsidRPr="00154A69">
              <w:rPr>
                <w:rFonts w:ascii="Times New Roman" w:hAnsi="Times New Roman" w:cs="Times New Roman"/>
                <w:sz w:val="20"/>
                <w:szCs w:val="20"/>
              </w:rPr>
              <w:t>Соттинский</w:t>
            </w:r>
            <w:proofErr w:type="spellEnd"/>
            <w:r w:rsidRPr="00154A69">
              <w:rPr>
                <w:rFonts w:ascii="Times New Roman" w:hAnsi="Times New Roman" w:cs="Times New Roman"/>
                <w:sz w:val="20"/>
                <w:szCs w:val="20"/>
              </w:rPr>
              <w:t xml:space="preserve"> н. за исключением м. «</w:t>
            </w:r>
            <w:proofErr w:type="spellStart"/>
            <w:r w:rsidRPr="00154A69">
              <w:rPr>
                <w:rFonts w:ascii="Times New Roman" w:hAnsi="Times New Roman" w:cs="Times New Roman"/>
                <w:sz w:val="20"/>
                <w:szCs w:val="20"/>
              </w:rPr>
              <w:t>Холболоох</w:t>
            </w:r>
            <w:proofErr w:type="spellEnd"/>
            <w:r w:rsidRPr="00154A69">
              <w:rPr>
                <w:rFonts w:ascii="Times New Roman" w:hAnsi="Times New Roman" w:cs="Times New Roman"/>
                <w:sz w:val="20"/>
                <w:szCs w:val="20"/>
              </w:rPr>
              <w:t>»</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 xml:space="preserve">3. Часть </w:t>
            </w:r>
            <w:r w:rsidRPr="00154A69">
              <w:rPr>
                <w:rFonts w:ascii="Times New Roman" w:hAnsi="Times New Roman" w:cs="Times New Roman"/>
                <w:sz w:val="20"/>
                <w:szCs w:val="20"/>
                <w:lang w:val="en-US"/>
              </w:rPr>
              <w:t>II</w:t>
            </w:r>
            <w:r w:rsidRPr="00154A69">
              <w:rPr>
                <w:rFonts w:ascii="Times New Roman" w:hAnsi="Times New Roman" w:cs="Times New Roman"/>
                <w:sz w:val="20"/>
                <w:szCs w:val="20"/>
              </w:rPr>
              <w:t xml:space="preserve"> </w:t>
            </w:r>
            <w:proofErr w:type="spellStart"/>
            <w:r w:rsidRPr="00154A69">
              <w:rPr>
                <w:rFonts w:ascii="Times New Roman" w:hAnsi="Times New Roman" w:cs="Times New Roman"/>
                <w:sz w:val="20"/>
                <w:szCs w:val="20"/>
              </w:rPr>
              <w:t>Бярт</w:t>
            </w:r>
            <w:proofErr w:type="spellEnd"/>
            <w:r w:rsidRPr="00154A69">
              <w:rPr>
                <w:rFonts w:ascii="Times New Roman" w:hAnsi="Times New Roman" w:cs="Times New Roman"/>
                <w:sz w:val="20"/>
                <w:szCs w:val="20"/>
              </w:rPr>
              <w:t>-Ус.</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«Хаты</w:t>
            </w:r>
            <w:r w:rsidRPr="00154A69">
              <w:rPr>
                <w:rFonts w:ascii="Times New Roman" w:hAnsi="Times New Roman" w:cs="Times New Roman"/>
                <w:sz w:val="20"/>
                <w:szCs w:val="20"/>
                <w:lang w:val="sah-RU"/>
              </w:rPr>
              <w:t>ҥ-Арыы</w:t>
            </w:r>
            <w:r w:rsidRPr="00154A69">
              <w:rPr>
                <w:rFonts w:ascii="Times New Roman" w:hAnsi="Times New Roman" w:cs="Times New Roman"/>
                <w:sz w:val="20"/>
                <w:szCs w:val="20"/>
              </w:rPr>
              <w:t>»</w:t>
            </w:r>
          </w:p>
        </w:tc>
        <w:tc>
          <w:tcPr>
            <w:tcW w:w="708"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300</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133</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w:t>
            </w:r>
          </w:p>
        </w:tc>
        <w:tc>
          <w:tcPr>
            <w:tcW w:w="573"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11</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12</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tc>
        <w:tc>
          <w:tcPr>
            <w:tcW w:w="576"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147</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56</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w:t>
            </w:r>
          </w:p>
        </w:tc>
        <w:tc>
          <w:tcPr>
            <w:tcW w:w="576"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140</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60</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512"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2</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5</w:t>
            </w:r>
          </w:p>
        </w:tc>
        <w:tc>
          <w:tcPr>
            <w:tcW w:w="882"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1217</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446</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12</w:t>
            </w:r>
          </w:p>
        </w:tc>
        <w:tc>
          <w:tcPr>
            <w:tcW w:w="567" w:type="dxa"/>
          </w:tcPr>
          <w:p w:rsidR="00154A69" w:rsidRPr="00154A69" w:rsidRDefault="00154A69" w:rsidP="00154A69">
            <w:pPr>
              <w:jc w:val="center"/>
              <w:rPr>
                <w:rFonts w:ascii="Times New Roman" w:hAnsi="Times New Roman" w:cs="Times New Roman"/>
                <w:sz w:val="20"/>
                <w:szCs w:val="20"/>
              </w:rPr>
            </w:pPr>
          </w:p>
        </w:tc>
        <w:tc>
          <w:tcPr>
            <w:tcW w:w="567"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393"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498" w:type="dxa"/>
          </w:tcPr>
          <w:p w:rsidR="00154A69" w:rsidRPr="00154A69" w:rsidRDefault="00154A69" w:rsidP="00154A69">
            <w:pPr>
              <w:jc w:val="center"/>
              <w:rPr>
                <w:rFonts w:ascii="Times New Roman" w:hAnsi="Times New Roman" w:cs="Times New Roman"/>
                <w:sz w:val="20"/>
                <w:szCs w:val="20"/>
              </w:rPr>
            </w:pPr>
          </w:p>
        </w:tc>
        <w:tc>
          <w:tcPr>
            <w:tcW w:w="588"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576"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5</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w:t>
            </w:r>
          </w:p>
        </w:tc>
        <w:tc>
          <w:tcPr>
            <w:tcW w:w="774"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93</w:t>
            </w: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42</w:t>
            </w:r>
          </w:p>
        </w:tc>
        <w:tc>
          <w:tcPr>
            <w:tcW w:w="836" w:type="dxa"/>
          </w:tcPr>
          <w:p w:rsidR="00154A69" w:rsidRPr="00154A69" w:rsidRDefault="00154A69" w:rsidP="00154A69">
            <w:pPr>
              <w:jc w:val="center"/>
              <w:rPr>
                <w:rFonts w:ascii="Times New Roman" w:hAnsi="Times New Roman" w:cs="Times New Roman"/>
                <w:sz w:val="20"/>
                <w:szCs w:val="20"/>
              </w:rPr>
            </w:pPr>
          </w:p>
        </w:tc>
        <w:tc>
          <w:tcPr>
            <w:tcW w:w="621"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45</w:t>
            </w:r>
          </w:p>
        </w:tc>
        <w:tc>
          <w:tcPr>
            <w:tcW w:w="587"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30</w:t>
            </w:r>
          </w:p>
        </w:tc>
        <w:tc>
          <w:tcPr>
            <w:tcW w:w="1647"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roofErr w:type="spellStart"/>
            <w:r w:rsidRPr="00154A69">
              <w:rPr>
                <w:rFonts w:ascii="Times New Roman" w:hAnsi="Times New Roman" w:cs="Times New Roman"/>
                <w:sz w:val="20"/>
                <w:szCs w:val="20"/>
              </w:rPr>
              <w:t>Кы</w:t>
            </w:r>
            <w:proofErr w:type="spellEnd"/>
            <w:r w:rsidRPr="00154A69">
              <w:rPr>
                <w:rFonts w:ascii="Times New Roman" w:hAnsi="Times New Roman" w:cs="Times New Roman"/>
                <w:sz w:val="20"/>
                <w:szCs w:val="20"/>
                <w:lang w:val="sah-RU"/>
              </w:rPr>
              <w:t>һыл Кырдал</w:t>
            </w:r>
          </w:p>
        </w:tc>
        <w:tc>
          <w:tcPr>
            <w:tcW w:w="1701"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lang w:val="sah-RU"/>
              </w:rPr>
            </w:pPr>
          </w:p>
        </w:tc>
      </w:tr>
      <w:tr w:rsidR="00154A69" w:rsidRPr="00154A69" w:rsidTr="0036228A">
        <w:tc>
          <w:tcPr>
            <w:tcW w:w="567" w:type="dxa"/>
          </w:tcPr>
          <w:p w:rsidR="00154A69" w:rsidRPr="00154A69" w:rsidRDefault="00154A69" w:rsidP="00154A69">
            <w:pPr>
              <w:rPr>
                <w:rFonts w:ascii="Times New Roman" w:hAnsi="Times New Roman" w:cs="Times New Roman"/>
                <w:sz w:val="20"/>
                <w:szCs w:val="20"/>
              </w:rPr>
            </w:pPr>
          </w:p>
        </w:tc>
        <w:tc>
          <w:tcPr>
            <w:tcW w:w="2269" w:type="dxa"/>
          </w:tcPr>
          <w:p w:rsidR="00154A69" w:rsidRPr="00154A69" w:rsidRDefault="00154A69" w:rsidP="00154A69">
            <w:pPr>
              <w:rPr>
                <w:rFonts w:ascii="Times New Roman" w:hAnsi="Times New Roman" w:cs="Times New Roman"/>
                <w:sz w:val="20"/>
                <w:szCs w:val="20"/>
              </w:rPr>
            </w:pPr>
          </w:p>
        </w:tc>
        <w:tc>
          <w:tcPr>
            <w:tcW w:w="708"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437</w:t>
            </w:r>
          </w:p>
        </w:tc>
        <w:tc>
          <w:tcPr>
            <w:tcW w:w="573"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p>
        </w:tc>
        <w:tc>
          <w:tcPr>
            <w:tcW w:w="512" w:type="dxa"/>
          </w:tcPr>
          <w:p w:rsidR="00154A69" w:rsidRPr="00154A69" w:rsidRDefault="00154A69" w:rsidP="00154A69">
            <w:pPr>
              <w:jc w:val="center"/>
              <w:rPr>
                <w:rFonts w:ascii="Times New Roman" w:hAnsi="Times New Roman" w:cs="Times New Roman"/>
                <w:b/>
                <w:i/>
                <w:sz w:val="20"/>
                <w:szCs w:val="20"/>
              </w:rPr>
            </w:pPr>
          </w:p>
        </w:tc>
        <w:tc>
          <w:tcPr>
            <w:tcW w:w="882"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1675</w:t>
            </w:r>
          </w:p>
        </w:tc>
        <w:tc>
          <w:tcPr>
            <w:tcW w:w="567" w:type="dxa"/>
          </w:tcPr>
          <w:p w:rsidR="00154A69" w:rsidRPr="00154A69" w:rsidRDefault="00154A69" w:rsidP="00154A69">
            <w:pPr>
              <w:jc w:val="center"/>
              <w:rPr>
                <w:rFonts w:ascii="Times New Roman" w:hAnsi="Times New Roman" w:cs="Times New Roman"/>
                <w:b/>
                <w:i/>
                <w:sz w:val="20"/>
                <w:szCs w:val="20"/>
              </w:rPr>
            </w:pPr>
          </w:p>
        </w:tc>
        <w:tc>
          <w:tcPr>
            <w:tcW w:w="567" w:type="dxa"/>
          </w:tcPr>
          <w:p w:rsidR="00154A69" w:rsidRPr="00154A69" w:rsidRDefault="00154A69" w:rsidP="00154A69">
            <w:pPr>
              <w:jc w:val="center"/>
              <w:rPr>
                <w:rFonts w:ascii="Times New Roman" w:hAnsi="Times New Roman" w:cs="Times New Roman"/>
                <w:b/>
                <w:i/>
                <w:sz w:val="20"/>
                <w:szCs w:val="20"/>
              </w:rPr>
            </w:pPr>
          </w:p>
        </w:tc>
        <w:tc>
          <w:tcPr>
            <w:tcW w:w="393" w:type="dxa"/>
          </w:tcPr>
          <w:p w:rsidR="00154A69" w:rsidRPr="00154A69" w:rsidRDefault="00154A69" w:rsidP="00154A69">
            <w:pPr>
              <w:jc w:val="center"/>
              <w:rPr>
                <w:rFonts w:ascii="Times New Roman" w:hAnsi="Times New Roman" w:cs="Times New Roman"/>
                <w:b/>
                <w:i/>
                <w:sz w:val="20"/>
                <w:szCs w:val="20"/>
              </w:rPr>
            </w:pPr>
          </w:p>
        </w:tc>
        <w:tc>
          <w:tcPr>
            <w:tcW w:w="498" w:type="dxa"/>
          </w:tcPr>
          <w:p w:rsidR="00154A69" w:rsidRPr="00154A69" w:rsidRDefault="00154A69" w:rsidP="00154A69">
            <w:pPr>
              <w:jc w:val="center"/>
              <w:rPr>
                <w:rFonts w:ascii="Times New Roman" w:hAnsi="Times New Roman" w:cs="Times New Roman"/>
                <w:b/>
                <w:i/>
                <w:sz w:val="20"/>
                <w:szCs w:val="20"/>
              </w:rPr>
            </w:pPr>
          </w:p>
        </w:tc>
        <w:tc>
          <w:tcPr>
            <w:tcW w:w="588"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8</w:t>
            </w:r>
          </w:p>
        </w:tc>
        <w:tc>
          <w:tcPr>
            <w:tcW w:w="774"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135</w:t>
            </w:r>
          </w:p>
        </w:tc>
        <w:tc>
          <w:tcPr>
            <w:tcW w:w="836"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31%</w:t>
            </w:r>
          </w:p>
        </w:tc>
        <w:tc>
          <w:tcPr>
            <w:tcW w:w="621" w:type="dxa"/>
          </w:tcPr>
          <w:p w:rsidR="00154A69" w:rsidRPr="00154A69" w:rsidRDefault="00154A69" w:rsidP="00154A69">
            <w:pPr>
              <w:jc w:val="center"/>
              <w:rPr>
                <w:rFonts w:ascii="Times New Roman" w:hAnsi="Times New Roman" w:cs="Times New Roman"/>
                <w:sz w:val="20"/>
                <w:szCs w:val="20"/>
              </w:rPr>
            </w:pPr>
          </w:p>
        </w:tc>
        <w:tc>
          <w:tcPr>
            <w:tcW w:w="587" w:type="dxa"/>
          </w:tcPr>
          <w:p w:rsidR="00154A69" w:rsidRPr="00154A69" w:rsidRDefault="00154A69" w:rsidP="00154A69">
            <w:pPr>
              <w:jc w:val="center"/>
              <w:rPr>
                <w:rFonts w:ascii="Times New Roman" w:hAnsi="Times New Roman" w:cs="Times New Roman"/>
                <w:sz w:val="20"/>
                <w:szCs w:val="20"/>
              </w:rPr>
            </w:pPr>
          </w:p>
        </w:tc>
        <w:tc>
          <w:tcPr>
            <w:tcW w:w="1647" w:type="dxa"/>
          </w:tcPr>
          <w:p w:rsidR="00154A69" w:rsidRPr="00154A69" w:rsidRDefault="00154A69" w:rsidP="00154A69">
            <w:pPr>
              <w:jc w:val="center"/>
              <w:rPr>
                <w:rFonts w:ascii="Times New Roman" w:hAnsi="Times New Roman" w:cs="Times New Roman"/>
                <w:sz w:val="20"/>
                <w:szCs w:val="20"/>
              </w:rPr>
            </w:pPr>
          </w:p>
        </w:tc>
        <w:tc>
          <w:tcPr>
            <w:tcW w:w="1701" w:type="dxa"/>
          </w:tcPr>
          <w:p w:rsidR="00154A69" w:rsidRPr="00154A69" w:rsidRDefault="00154A69" w:rsidP="00154A69">
            <w:pPr>
              <w:jc w:val="center"/>
              <w:rPr>
                <w:rFonts w:ascii="Times New Roman" w:hAnsi="Times New Roman" w:cs="Times New Roman"/>
                <w:sz w:val="20"/>
                <w:szCs w:val="20"/>
              </w:rPr>
            </w:pPr>
          </w:p>
        </w:tc>
      </w:tr>
      <w:tr w:rsidR="00154A69" w:rsidRPr="00154A69" w:rsidTr="0036228A">
        <w:tc>
          <w:tcPr>
            <w:tcW w:w="567" w:type="dxa"/>
          </w:tcPr>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16</w:t>
            </w:r>
          </w:p>
        </w:tc>
        <w:tc>
          <w:tcPr>
            <w:tcW w:w="2269" w:type="dxa"/>
          </w:tcPr>
          <w:p w:rsidR="00154A69" w:rsidRPr="00154A69" w:rsidRDefault="00154A69" w:rsidP="00154A69">
            <w:pPr>
              <w:rPr>
                <w:rFonts w:ascii="Times New Roman" w:hAnsi="Times New Roman" w:cs="Times New Roman"/>
                <w:b/>
                <w:i/>
                <w:sz w:val="20"/>
                <w:szCs w:val="20"/>
              </w:rPr>
            </w:pPr>
            <w:proofErr w:type="spellStart"/>
            <w:r w:rsidRPr="00154A69">
              <w:rPr>
                <w:rFonts w:ascii="Times New Roman" w:hAnsi="Times New Roman" w:cs="Times New Roman"/>
                <w:b/>
                <w:i/>
                <w:sz w:val="20"/>
                <w:szCs w:val="20"/>
              </w:rPr>
              <w:t>Дюпсинский</w:t>
            </w:r>
            <w:proofErr w:type="spellEnd"/>
            <w:r w:rsidRPr="00154A69">
              <w:rPr>
                <w:rFonts w:ascii="Times New Roman" w:hAnsi="Times New Roman" w:cs="Times New Roman"/>
                <w:b/>
                <w:i/>
                <w:sz w:val="20"/>
                <w:szCs w:val="20"/>
              </w:rPr>
              <w:t>:</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 xml:space="preserve">1. Часть </w:t>
            </w:r>
            <w:r w:rsidRPr="00154A69">
              <w:rPr>
                <w:rFonts w:ascii="Times New Roman" w:hAnsi="Times New Roman" w:cs="Times New Roman"/>
                <w:sz w:val="20"/>
                <w:szCs w:val="20"/>
                <w:lang w:val="en-US"/>
              </w:rPr>
              <w:t>II</w:t>
            </w:r>
            <w:r w:rsidRPr="00154A69">
              <w:rPr>
                <w:rFonts w:ascii="Times New Roman" w:hAnsi="Times New Roman" w:cs="Times New Roman"/>
                <w:sz w:val="20"/>
                <w:szCs w:val="20"/>
              </w:rPr>
              <w:t xml:space="preserve"> </w:t>
            </w:r>
            <w:proofErr w:type="spellStart"/>
            <w:r w:rsidRPr="00154A69">
              <w:rPr>
                <w:rFonts w:ascii="Times New Roman" w:hAnsi="Times New Roman" w:cs="Times New Roman"/>
                <w:sz w:val="20"/>
                <w:szCs w:val="20"/>
              </w:rPr>
              <w:t>Оспет.н</w:t>
            </w:r>
            <w:proofErr w:type="spellEnd"/>
            <w:r w:rsidRPr="00154A69">
              <w:rPr>
                <w:rFonts w:ascii="Times New Roman" w:hAnsi="Times New Roman" w:cs="Times New Roman"/>
                <w:sz w:val="20"/>
                <w:szCs w:val="20"/>
              </w:rPr>
              <w:t>.</w:t>
            </w:r>
          </w:p>
          <w:p w:rsidR="00154A69" w:rsidRPr="00154A69" w:rsidRDefault="00154A69" w:rsidP="00154A69">
            <w:pPr>
              <w:rPr>
                <w:rFonts w:ascii="Times New Roman" w:hAnsi="Times New Roman" w:cs="Times New Roman"/>
                <w:sz w:val="20"/>
                <w:szCs w:val="20"/>
              </w:rPr>
            </w:pPr>
            <w:proofErr w:type="spellStart"/>
            <w:r w:rsidRPr="00154A69">
              <w:rPr>
                <w:rFonts w:ascii="Times New Roman" w:hAnsi="Times New Roman" w:cs="Times New Roman"/>
                <w:sz w:val="20"/>
                <w:szCs w:val="20"/>
              </w:rPr>
              <w:t>Аласный</w:t>
            </w:r>
            <w:proofErr w:type="spellEnd"/>
            <w:r w:rsidRPr="00154A69">
              <w:rPr>
                <w:rFonts w:ascii="Times New Roman" w:hAnsi="Times New Roman" w:cs="Times New Roman"/>
                <w:sz w:val="20"/>
                <w:szCs w:val="20"/>
              </w:rPr>
              <w:t xml:space="preserve"> род.</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 xml:space="preserve">2. Часть </w:t>
            </w:r>
            <w:proofErr w:type="spellStart"/>
            <w:r w:rsidRPr="00154A69">
              <w:rPr>
                <w:rFonts w:ascii="Times New Roman" w:hAnsi="Times New Roman" w:cs="Times New Roman"/>
                <w:sz w:val="20"/>
                <w:szCs w:val="20"/>
              </w:rPr>
              <w:t>Черикт.н</w:t>
            </w:r>
            <w:proofErr w:type="spellEnd"/>
            <w:r w:rsidRPr="00154A69">
              <w:rPr>
                <w:rFonts w:ascii="Times New Roman" w:hAnsi="Times New Roman" w:cs="Times New Roman"/>
                <w:sz w:val="20"/>
                <w:szCs w:val="20"/>
              </w:rPr>
              <w:t>.</w:t>
            </w:r>
          </w:p>
          <w:p w:rsidR="00154A69" w:rsidRPr="00154A69" w:rsidRDefault="00154A69" w:rsidP="00154A69">
            <w:pPr>
              <w:rPr>
                <w:rFonts w:ascii="Times New Roman" w:hAnsi="Times New Roman" w:cs="Times New Roman"/>
                <w:sz w:val="20"/>
                <w:szCs w:val="20"/>
              </w:rPr>
            </w:pPr>
            <w:proofErr w:type="spellStart"/>
            <w:r w:rsidRPr="00154A69">
              <w:rPr>
                <w:rFonts w:ascii="Times New Roman" w:hAnsi="Times New Roman" w:cs="Times New Roman"/>
                <w:sz w:val="20"/>
                <w:szCs w:val="20"/>
              </w:rPr>
              <w:t>Аласный</w:t>
            </w:r>
            <w:proofErr w:type="spellEnd"/>
            <w:r w:rsidRPr="00154A69">
              <w:rPr>
                <w:rFonts w:ascii="Times New Roman" w:hAnsi="Times New Roman" w:cs="Times New Roman"/>
                <w:sz w:val="20"/>
                <w:szCs w:val="20"/>
              </w:rPr>
              <w:t xml:space="preserve"> род.</w:t>
            </w:r>
          </w:p>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 xml:space="preserve">3. </w:t>
            </w:r>
            <w:proofErr w:type="spellStart"/>
            <w:r w:rsidRPr="00154A69">
              <w:rPr>
                <w:rFonts w:ascii="Times New Roman" w:hAnsi="Times New Roman" w:cs="Times New Roman"/>
                <w:sz w:val="20"/>
                <w:szCs w:val="20"/>
              </w:rPr>
              <w:t>Тебиковский</w:t>
            </w:r>
            <w:proofErr w:type="spellEnd"/>
            <w:r w:rsidRPr="00154A69">
              <w:rPr>
                <w:rFonts w:ascii="Times New Roman" w:hAnsi="Times New Roman" w:cs="Times New Roman"/>
                <w:sz w:val="20"/>
                <w:szCs w:val="20"/>
              </w:rPr>
              <w:t xml:space="preserve"> </w:t>
            </w:r>
            <w:proofErr w:type="spellStart"/>
            <w:r w:rsidRPr="00154A69">
              <w:rPr>
                <w:rFonts w:ascii="Times New Roman" w:hAnsi="Times New Roman" w:cs="Times New Roman"/>
                <w:sz w:val="20"/>
                <w:szCs w:val="20"/>
              </w:rPr>
              <w:t>н.за</w:t>
            </w:r>
            <w:proofErr w:type="spellEnd"/>
            <w:r w:rsidRPr="00154A69">
              <w:rPr>
                <w:rFonts w:ascii="Times New Roman" w:hAnsi="Times New Roman" w:cs="Times New Roman"/>
                <w:sz w:val="20"/>
                <w:szCs w:val="20"/>
              </w:rPr>
              <w:t xml:space="preserve"> исключением м. «</w:t>
            </w:r>
            <w:proofErr w:type="spellStart"/>
            <w:r w:rsidRPr="00154A69">
              <w:rPr>
                <w:rFonts w:ascii="Times New Roman" w:hAnsi="Times New Roman" w:cs="Times New Roman"/>
                <w:sz w:val="20"/>
                <w:szCs w:val="20"/>
                <w:lang w:val="en-US"/>
              </w:rPr>
              <w:t>Qaj</w:t>
            </w:r>
            <w:r w:rsidRPr="00154A69">
              <w:rPr>
                <w:rFonts w:ascii="Times New Roman" w:hAnsi="Times New Roman" w:cs="Times New Roman"/>
                <w:sz w:val="20"/>
                <w:szCs w:val="20"/>
              </w:rPr>
              <w:t>ыыка</w:t>
            </w:r>
            <w:proofErr w:type="spellEnd"/>
            <w:r w:rsidRPr="00154A69">
              <w:rPr>
                <w:rFonts w:ascii="Times New Roman" w:hAnsi="Times New Roman" w:cs="Times New Roman"/>
                <w:sz w:val="20"/>
                <w:szCs w:val="20"/>
              </w:rPr>
              <w:t xml:space="preserve"> </w:t>
            </w:r>
            <w:proofErr w:type="spellStart"/>
            <w:r w:rsidRPr="00154A69">
              <w:rPr>
                <w:rFonts w:ascii="Times New Roman" w:hAnsi="Times New Roman" w:cs="Times New Roman"/>
                <w:sz w:val="20"/>
                <w:szCs w:val="20"/>
              </w:rPr>
              <w:t>мастаах</w:t>
            </w:r>
            <w:proofErr w:type="spellEnd"/>
            <w:r w:rsidRPr="00154A69">
              <w:rPr>
                <w:rFonts w:ascii="Times New Roman" w:hAnsi="Times New Roman" w:cs="Times New Roman"/>
                <w:sz w:val="20"/>
                <w:szCs w:val="20"/>
              </w:rPr>
              <w:t>»</w:t>
            </w:r>
          </w:p>
        </w:tc>
        <w:tc>
          <w:tcPr>
            <w:tcW w:w="708"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113</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104</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114</w:t>
            </w:r>
          </w:p>
        </w:tc>
        <w:tc>
          <w:tcPr>
            <w:tcW w:w="573"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w:t>
            </w:r>
          </w:p>
        </w:tc>
        <w:tc>
          <w:tcPr>
            <w:tcW w:w="576"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38</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48</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61</w:t>
            </w:r>
          </w:p>
        </w:tc>
        <w:tc>
          <w:tcPr>
            <w:tcW w:w="576"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75</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52</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48</w:t>
            </w:r>
          </w:p>
        </w:tc>
        <w:tc>
          <w:tcPr>
            <w:tcW w:w="512"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2</w:t>
            </w:r>
          </w:p>
        </w:tc>
        <w:tc>
          <w:tcPr>
            <w:tcW w:w="882"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471</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332</w:t>
            </w: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492</w:t>
            </w:r>
          </w:p>
        </w:tc>
        <w:tc>
          <w:tcPr>
            <w:tcW w:w="567" w:type="dxa"/>
          </w:tcPr>
          <w:p w:rsidR="00154A69" w:rsidRPr="00154A69" w:rsidRDefault="00154A69" w:rsidP="00154A69">
            <w:pPr>
              <w:jc w:val="center"/>
              <w:rPr>
                <w:rFonts w:ascii="Times New Roman" w:hAnsi="Times New Roman" w:cs="Times New Roman"/>
                <w:sz w:val="20"/>
                <w:szCs w:val="20"/>
              </w:rPr>
            </w:pPr>
          </w:p>
        </w:tc>
        <w:tc>
          <w:tcPr>
            <w:tcW w:w="567" w:type="dxa"/>
          </w:tcPr>
          <w:p w:rsidR="00154A69" w:rsidRPr="00154A69" w:rsidRDefault="00154A69" w:rsidP="00154A69">
            <w:pPr>
              <w:jc w:val="center"/>
              <w:rPr>
                <w:rFonts w:ascii="Times New Roman" w:hAnsi="Times New Roman" w:cs="Times New Roman"/>
                <w:sz w:val="20"/>
                <w:szCs w:val="20"/>
              </w:rPr>
            </w:pPr>
          </w:p>
        </w:tc>
        <w:tc>
          <w:tcPr>
            <w:tcW w:w="393" w:type="dxa"/>
          </w:tcPr>
          <w:p w:rsidR="00154A69" w:rsidRPr="00154A69" w:rsidRDefault="00154A69" w:rsidP="00154A69">
            <w:pPr>
              <w:jc w:val="center"/>
              <w:rPr>
                <w:rFonts w:ascii="Times New Roman" w:hAnsi="Times New Roman" w:cs="Times New Roman"/>
                <w:sz w:val="20"/>
                <w:szCs w:val="20"/>
              </w:rPr>
            </w:pPr>
          </w:p>
        </w:tc>
        <w:tc>
          <w:tcPr>
            <w:tcW w:w="498"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588"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576"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2</w:t>
            </w:r>
          </w:p>
        </w:tc>
        <w:tc>
          <w:tcPr>
            <w:tcW w:w="774"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42</w:t>
            </w:r>
          </w:p>
        </w:tc>
        <w:tc>
          <w:tcPr>
            <w:tcW w:w="836" w:type="dxa"/>
          </w:tcPr>
          <w:p w:rsidR="00154A69" w:rsidRPr="00154A69" w:rsidRDefault="00154A69" w:rsidP="00154A69">
            <w:pPr>
              <w:jc w:val="center"/>
              <w:rPr>
                <w:rFonts w:ascii="Times New Roman" w:hAnsi="Times New Roman" w:cs="Times New Roman"/>
                <w:sz w:val="20"/>
                <w:szCs w:val="20"/>
              </w:rPr>
            </w:pPr>
          </w:p>
        </w:tc>
        <w:tc>
          <w:tcPr>
            <w:tcW w:w="621"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40</w:t>
            </w:r>
          </w:p>
        </w:tc>
        <w:tc>
          <w:tcPr>
            <w:tcW w:w="587"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37</w:t>
            </w:r>
          </w:p>
        </w:tc>
        <w:tc>
          <w:tcPr>
            <w:tcW w:w="1647"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lang w:val="sah-RU"/>
              </w:rPr>
            </w:pPr>
            <w:r w:rsidRPr="00154A69">
              <w:rPr>
                <w:rFonts w:ascii="Times New Roman" w:hAnsi="Times New Roman" w:cs="Times New Roman"/>
                <w:sz w:val="20"/>
                <w:szCs w:val="20"/>
                <w:lang w:val="sah-RU"/>
              </w:rPr>
              <w:t>Дүөндү</w:t>
            </w:r>
          </w:p>
        </w:tc>
        <w:tc>
          <w:tcPr>
            <w:tcW w:w="1701" w:type="dxa"/>
          </w:tcPr>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p>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1-1-3%</w:t>
            </w:r>
          </w:p>
        </w:tc>
      </w:tr>
      <w:tr w:rsidR="00154A69" w:rsidRPr="00154A69" w:rsidTr="0036228A">
        <w:tc>
          <w:tcPr>
            <w:tcW w:w="567" w:type="dxa"/>
          </w:tcPr>
          <w:p w:rsidR="00154A69" w:rsidRPr="00154A69" w:rsidRDefault="00154A69" w:rsidP="00154A69">
            <w:pPr>
              <w:rPr>
                <w:rFonts w:ascii="Times New Roman" w:hAnsi="Times New Roman" w:cs="Times New Roman"/>
                <w:sz w:val="20"/>
                <w:szCs w:val="20"/>
              </w:rPr>
            </w:pPr>
          </w:p>
        </w:tc>
        <w:tc>
          <w:tcPr>
            <w:tcW w:w="2269" w:type="dxa"/>
          </w:tcPr>
          <w:p w:rsidR="00154A69" w:rsidRPr="00154A69" w:rsidRDefault="00154A69" w:rsidP="00154A69">
            <w:pPr>
              <w:rPr>
                <w:rFonts w:ascii="Times New Roman" w:hAnsi="Times New Roman" w:cs="Times New Roman"/>
                <w:sz w:val="20"/>
                <w:szCs w:val="20"/>
              </w:rPr>
            </w:pPr>
          </w:p>
        </w:tc>
        <w:tc>
          <w:tcPr>
            <w:tcW w:w="708"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331</w:t>
            </w:r>
          </w:p>
        </w:tc>
        <w:tc>
          <w:tcPr>
            <w:tcW w:w="573"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p>
        </w:tc>
        <w:tc>
          <w:tcPr>
            <w:tcW w:w="512" w:type="dxa"/>
          </w:tcPr>
          <w:p w:rsidR="00154A69" w:rsidRPr="00154A69" w:rsidRDefault="00154A69" w:rsidP="00154A69">
            <w:pPr>
              <w:jc w:val="center"/>
              <w:rPr>
                <w:rFonts w:ascii="Times New Roman" w:hAnsi="Times New Roman" w:cs="Times New Roman"/>
                <w:b/>
                <w:i/>
                <w:sz w:val="20"/>
                <w:szCs w:val="20"/>
              </w:rPr>
            </w:pPr>
          </w:p>
        </w:tc>
        <w:tc>
          <w:tcPr>
            <w:tcW w:w="882"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1298</w:t>
            </w:r>
          </w:p>
        </w:tc>
        <w:tc>
          <w:tcPr>
            <w:tcW w:w="567" w:type="dxa"/>
          </w:tcPr>
          <w:p w:rsidR="00154A69" w:rsidRPr="00154A69" w:rsidRDefault="00154A69" w:rsidP="00154A69">
            <w:pPr>
              <w:jc w:val="center"/>
              <w:rPr>
                <w:rFonts w:ascii="Times New Roman" w:hAnsi="Times New Roman" w:cs="Times New Roman"/>
                <w:b/>
                <w:i/>
                <w:sz w:val="20"/>
                <w:szCs w:val="20"/>
              </w:rPr>
            </w:pPr>
          </w:p>
        </w:tc>
        <w:tc>
          <w:tcPr>
            <w:tcW w:w="567" w:type="dxa"/>
          </w:tcPr>
          <w:p w:rsidR="00154A69" w:rsidRPr="00154A69" w:rsidRDefault="00154A69" w:rsidP="00154A69">
            <w:pPr>
              <w:jc w:val="center"/>
              <w:rPr>
                <w:rFonts w:ascii="Times New Roman" w:hAnsi="Times New Roman" w:cs="Times New Roman"/>
                <w:b/>
                <w:i/>
                <w:sz w:val="20"/>
                <w:szCs w:val="20"/>
              </w:rPr>
            </w:pPr>
          </w:p>
        </w:tc>
        <w:tc>
          <w:tcPr>
            <w:tcW w:w="393" w:type="dxa"/>
          </w:tcPr>
          <w:p w:rsidR="00154A69" w:rsidRPr="00154A69" w:rsidRDefault="00154A69" w:rsidP="00154A69">
            <w:pPr>
              <w:jc w:val="center"/>
              <w:rPr>
                <w:rFonts w:ascii="Times New Roman" w:hAnsi="Times New Roman" w:cs="Times New Roman"/>
                <w:b/>
                <w:i/>
                <w:sz w:val="20"/>
                <w:szCs w:val="20"/>
              </w:rPr>
            </w:pPr>
          </w:p>
        </w:tc>
        <w:tc>
          <w:tcPr>
            <w:tcW w:w="498" w:type="dxa"/>
          </w:tcPr>
          <w:p w:rsidR="00154A69" w:rsidRPr="00154A69" w:rsidRDefault="00154A69" w:rsidP="00154A69">
            <w:pPr>
              <w:jc w:val="center"/>
              <w:rPr>
                <w:rFonts w:ascii="Times New Roman" w:hAnsi="Times New Roman" w:cs="Times New Roman"/>
                <w:b/>
                <w:i/>
                <w:sz w:val="20"/>
                <w:szCs w:val="20"/>
              </w:rPr>
            </w:pPr>
          </w:p>
        </w:tc>
        <w:tc>
          <w:tcPr>
            <w:tcW w:w="588"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2</w:t>
            </w:r>
          </w:p>
        </w:tc>
        <w:tc>
          <w:tcPr>
            <w:tcW w:w="774"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42</w:t>
            </w:r>
          </w:p>
        </w:tc>
        <w:tc>
          <w:tcPr>
            <w:tcW w:w="836"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13%</w:t>
            </w:r>
          </w:p>
        </w:tc>
        <w:tc>
          <w:tcPr>
            <w:tcW w:w="621" w:type="dxa"/>
          </w:tcPr>
          <w:p w:rsidR="00154A69" w:rsidRPr="00154A69" w:rsidRDefault="00154A69" w:rsidP="00154A69">
            <w:pPr>
              <w:jc w:val="center"/>
              <w:rPr>
                <w:rFonts w:ascii="Times New Roman" w:hAnsi="Times New Roman" w:cs="Times New Roman"/>
                <w:sz w:val="20"/>
                <w:szCs w:val="20"/>
              </w:rPr>
            </w:pPr>
          </w:p>
        </w:tc>
        <w:tc>
          <w:tcPr>
            <w:tcW w:w="587" w:type="dxa"/>
          </w:tcPr>
          <w:p w:rsidR="00154A69" w:rsidRPr="00154A69" w:rsidRDefault="00154A69" w:rsidP="00154A69">
            <w:pPr>
              <w:jc w:val="center"/>
              <w:rPr>
                <w:rFonts w:ascii="Times New Roman" w:hAnsi="Times New Roman" w:cs="Times New Roman"/>
                <w:sz w:val="20"/>
                <w:szCs w:val="20"/>
              </w:rPr>
            </w:pPr>
          </w:p>
        </w:tc>
        <w:tc>
          <w:tcPr>
            <w:tcW w:w="1647" w:type="dxa"/>
          </w:tcPr>
          <w:p w:rsidR="00154A69" w:rsidRPr="00154A69" w:rsidRDefault="00154A69" w:rsidP="00154A69">
            <w:pPr>
              <w:jc w:val="center"/>
              <w:rPr>
                <w:rFonts w:ascii="Times New Roman" w:hAnsi="Times New Roman" w:cs="Times New Roman"/>
                <w:sz w:val="20"/>
                <w:szCs w:val="20"/>
              </w:rPr>
            </w:pPr>
          </w:p>
        </w:tc>
        <w:tc>
          <w:tcPr>
            <w:tcW w:w="1701" w:type="dxa"/>
          </w:tcPr>
          <w:p w:rsidR="00154A69" w:rsidRPr="00154A69" w:rsidRDefault="00154A69" w:rsidP="00154A69">
            <w:pPr>
              <w:jc w:val="center"/>
              <w:rPr>
                <w:rFonts w:ascii="Times New Roman" w:hAnsi="Times New Roman" w:cs="Times New Roman"/>
                <w:sz w:val="20"/>
                <w:szCs w:val="20"/>
              </w:rPr>
            </w:pPr>
          </w:p>
        </w:tc>
      </w:tr>
      <w:tr w:rsidR="00154A69" w:rsidRPr="00154A69" w:rsidTr="0036228A">
        <w:tc>
          <w:tcPr>
            <w:tcW w:w="567" w:type="dxa"/>
          </w:tcPr>
          <w:p w:rsidR="00154A69" w:rsidRPr="00154A69" w:rsidRDefault="00154A69" w:rsidP="00154A69">
            <w:pPr>
              <w:rPr>
                <w:rFonts w:ascii="Times New Roman" w:hAnsi="Times New Roman" w:cs="Times New Roman"/>
                <w:sz w:val="20"/>
                <w:szCs w:val="20"/>
              </w:rPr>
            </w:pPr>
            <w:r w:rsidRPr="00154A69">
              <w:rPr>
                <w:rFonts w:ascii="Times New Roman" w:hAnsi="Times New Roman" w:cs="Times New Roman"/>
                <w:sz w:val="20"/>
                <w:szCs w:val="20"/>
              </w:rPr>
              <w:t>23</w:t>
            </w:r>
          </w:p>
        </w:tc>
        <w:tc>
          <w:tcPr>
            <w:tcW w:w="2269" w:type="dxa"/>
          </w:tcPr>
          <w:p w:rsidR="00154A69" w:rsidRPr="00154A69" w:rsidRDefault="00154A69" w:rsidP="00154A69">
            <w:pPr>
              <w:rPr>
                <w:rFonts w:ascii="Times New Roman" w:hAnsi="Times New Roman" w:cs="Times New Roman"/>
                <w:sz w:val="20"/>
                <w:szCs w:val="20"/>
              </w:rPr>
            </w:pPr>
            <w:proofErr w:type="spellStart"/>
            <w:r w:rsidRPr="00154A69">
              <w:rPr>
                <w:rFonts w:ascii="Times New Roman" w:hAnsi="Times New Roman" w:cs="Times New Roman"/>
                <w:b/>
                <w:i/>
                <w:sz w:val="20"/>
                <w:szCs w:val="20"/>
              </w:rPr>
              <w:t>Хара-Алданский</w:t>
            </w:r>
            <w:proofErr w:type="spellEnd"/>
            <w:r w:rsidRPr="00154A69">
              <w:rPr>
                <w:rFonts w:ascii="Times New Roman" w:hAnsi="Times New Roman" w:cs="Times New Roman"/>
                <w:sz w:val="20"/>
                <w:szCs w:val="20"/>
              </w:rPr>
              <w:t xml:space="preserve"> наслег</w:t>
            </w:r>
          </w:p>
        </w:tc>
        <w:tc>
          <w:tcPr>
            <w:tcW w:w="708"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79</w:t>
            </w:r>
          </w:p>
        </w:tc>
        <w:tc>
          <w:tcPr>
            <w:tcW w:w="573"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w:t>
            </w:r>
          </w:p>
        </w:tc>
        <w:tc>
          <w:tcPr>
            <w:tcW w:w="576"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33</w:t>
            </w:r>
          </w:p>
        </w:tc>
        <w:tc>
          <w:tcPr>
            <w:tcW w:w="576"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40</w:t>
            </w:r>
          </w:p>
        </w:tc>
        <w:tc>
          <w:tcPr>
            <w:tcW w:w="512"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2</w:t>
            </w:r>
          </w:p>
        </w:tc>
        <w:tc>
          <w:tcPr>
            <w:tcW w:w="882"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272</w:t>
            </w:r>
          </w:p>
        </w:tc>
        <w:tc>
          <w:tcPr>
            <w:tcW w:w="567"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w:t>
            </w:r>
          </w:p>
        </w:tc>
        <w:tc>
          <w:tcPr>
            <w:tcW w:w="567" w:type="dxa"/>
          </w:tcPr>
          <w:p w:rsidR="00154A69" w:rsidRPr="00154A69" w:rsidRDefault="00154A69" w:rsidP="00154A69">
            <w:pPr>
              <w:jc w:val="center"/>
              <w:rPr>
                <w:rFonts w:ascii="Times New Roman" w:hAnsi="Times New Roman" w:cs="Times New Roman"/>
                <w:sz w:val="20"/>
                <w:szCs w:val="20"/>
              </w:rPr>
            </w:pPr>
          </w:p>
        </w:tc>
        <w:tc>
          <w:tcPr>
            <w:tcW w:w="393" w:type="dxa"/>
          </w:tcPr>
          <w:p w:rsidR="00154A69" w:rsidRPr="00154A69" w:rsidRDefault="00154A69" w:rsidP="00154A69">
            <w:pPr>
              <w:jc w:val="center"/>
              <w:rPr>
                <w:rFonts w:ascii="Times New Roman" w:hAnsi="Times New Roman" w:cs="Times New Roman"/>
                <w:sz w:val="20"/>
                <w:szCs w:val="20"/>
              </w:rPr>
            </w:pPr>
          </w:p>
        </w:tc>
        <w:tc>
          <w:tcPr>
            <w:tcW w:w="498" w:type="dxa"/>
          </w:tcPr>
          <w:p w:rsidR="00154A69" w:rsidRPr="00154A69" w:rsidRDefault="00154A69" w:rsidP="00154A69">
            <w:pPr>
              <w:jc w:val="center"/>
              <w:rPr>
                <w:rFonts w:ascii="Times New Roman" w:hAnsi="Times New Roman" w:cs="Times New Roman"/>
                <w:sz w:val="20"/>
                <w:szCs w:val="20"/>
              </w:rPr>
            </w:pPr>
          </w:p>
        </w:tc>
        <w:tc>
          <w:tcPr>
            <w:tcW w:w="588" w:type="dxa"/>
          </w:tcPr>
          <w:p w:rsidR="00154A69" w:rsidRPr="00154A69" w:rsidRDefault="00154A69" w:rsidP="00154A69">
            <w:pPr>
              <w:jc w:val="center"/>
              <w:rPr>
                <w:rFonts w:ascii="Times New Roman" w:hAnsi="Times New Roman" w:cs="Times New Roman"/>
                <w:sz w:val="20"/>
                <w:szCs w:val="20"/>
              </w:rPr>
            </w:pPr>
          </w:p>
        </w:tc>
        <w:tc>
          <w:tcPr>
            <w:tcW w:w="576"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w:t>
            </w:r>
          </w:p>
        </w:tc>
        <w:tc>
          <w:tcPr>
            <w:tcW w:w="774"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41</w:t>
            </w:r>
          </w:p>
        </w:tc>
        <w:tc>
          <w:tcPr>
            <w:tcW w:w="836" w:type="dxa"/>
          </w:tcPr>
          <w:p w:rsidR="00154A69" w:rsidRPr="00154A69" w:rsidRDefault="00154A69" w:rsidP="00154A69">
            <w:pPr>
              <w:jc w:val="center"/>
              <w:rPr>
                <w:rFonts w:ascii="Times New Roman" w:hAnsi="Times New Roman" w:cs="Times New Roman"/>
                <w:sz w:val="20"/>
                <w:szCs w:val="20"/>
              </w:rPr>
            </w:pPr>
          </w:p>
        </w:tc>
        <w:tc>
          <w:tcPr>
            <w:tcW w:w="621"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35</w:t>
            </w:r>
          </w:p>
        </w:tc>
        <w:tc>
          <w:tcPr>
            <w:tcW w:w="587"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30</w:t>
            </w:r>
          </w:p>
        </w:tc>
        <w:tc>
          <w:tcPr>
            <w:tcW w:w="1647" w:type="dxa"/>
          </w:tcPr>
          <w:p w:rsidR="00154A69" w:rsidRPr="00154A69" w:rsidRDefault="00154A69" w:rsidP="00154A69">
            <w:pPr>
              <w:jc w:val="center"/>
              <w:rPr>
                <w:rFonts w:ascii="Times New Roman" w:hAnsi="Times New Roman" w:cs="Times New Roman"/>
                <w:sz w:val="20"/>
                <w:szCs w:val="20"/>
              </w:rPr>
            </w:pPr>
          </w:p>
        </w:tc>
        <w:tc>
          <w:tcPr>
            <w:tcW w:w="1701" w:type="dxa"/>
          </w:tcPr>
          <w:p w:rsidR="00154A69" w:rsidRPr="00154A69" w:rsidRDefault="00154A69" w:rsidP="00154A69">
            <w:pPr>
              <w:jc w:val="center"/>
              <w:rPr>
                <w:rFonts w:ascii="Times New Roman" w:hAnsi="Times New Roman" w:cs="Times New Roman"/>
                <w:sz w:val="20"/>
                <w:szCs w:val="20"/>
              </w:rPr>
            </w:pPr>
            <w:r w:rsidRPr="00154A69">
              <w:rPr>
                <w:rFonts w:ascii="Times New Roman" w:hAnsi="Times New Roman" w:cs="Times New Roman"/>
                <w:sz w:val="20"/>
                <w:szCs w:val="20"/>
              </w:rPr>
              <w:t>1-17-21%</w:t>
            </w:r>
          </w:p>
        </w:tc>
      </w:tr>
      <w:tr w:rsidR="00154A69" w:rsidRPr="00154A69" w:rsidTr="0036228A">
        <w:tc>
          <w:tcPr>
            <w:tcW w:w="567" w:type="dxa"/>
          </w:tcPr>
          <w:p w:rsidR="00154A69" w:rsidRPr="00154A69" w:rsidRDefault="00154A69" w:rsidP="00154A69">
            <w:pPr>
              <w:rPr>
                <w:rFonts w:ascii="Times New Roman" w:hAnsi="Times New Roman" w:cs="Times New Roman"/>
                <w:b/>
                <w:i/>
                <w:sz w:val="20"/>
                <w:szCs w:val="20"/>
              </w:rPr>
            </w:pPr>
          </w:p>
        </w:tc>
        <w:tc>
          <w:tcPr>
            <w:tcW w:w="2269" w:type="dxa"/>
          </w:tcPr>
          <w:p w:rsidR="00154A69" w:rsidRPr="00154A69" w:rsidRDefault="00154A69" w:rsidP="00154A69">
            <w:pPr>
              <w:rPr>
                <w:rFonts w:ascii="Times New Roman" w:hAnsi="Times New Roman" w:cs="Times New Roman"/>
                <w:b/>
                <w:i/>
                <w:sz w:val="20"/>
                <w:szCs w:val="20"/>
              </w:rPr>
            </w:pPr>
            <w:r w:rsidRPr="00154A69">
              <w:rPr>
                <w:rFonts w:ascii="Times New Roman" w:hAnsi="Times New Roman" w:cs="Times New Roman"/>
                <w:b/>
                <w:i/>
                <w:sz w:val="20"/>
                <w:szCs w:val="20"/>
              </w:rPr>
              <w:t>Итого по району:</w:t>
            </w:r>
          </w:p>
        </w:tc>
        <w:tc>
          <w:tcPr>
            <w:tcW w:w="708"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5938</w:t>
            </w:r>
          </w:p>
        </w:tc>
        <w:tc>
          <w:tcPr>
            <w:tcW w:w="573"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p>
        </w:tc>
        <w:tc>
          <w:tcPr>
            <w:tcW w:w="576" w:type="dxa"/>
          </w:tcPr>
          <w:p w:rsidR="00154A69" w:rsidRPr="00154A69" w:rsidRDefault="00154A69" w:rsidP="00154A69">
            <w:pPr>
              <w:jc w:val="center"/>
              <w:rPr>
                <w:rFonts w:ascii="Times New Roman" w:hAnsi="Times New Roman" w:cs="Times New Roman"/>
                <w:b/>
                <w:i/>
                <w:sz w:val="20"/>
                <w:szCs w:val="20"/>
              </w:rPr>
            </w:pPr>
          </w:p>
        </w:tc>
        <w:tc>
          <w:tcPr>
            <w:tcW w:w="512" w:type="dxa"/>
          </w:tcPr>
          <w:p w:rsidR="00154A69" w:rsidRPr="00154A69" w:rsidRDefault="00154A69" w:rsidP="00154A69">
            <w:pPr>
              <w:jc w:val="center"/>
              <w:rPr>
                <w:rFonts w:ascii="Times New Roman" w:hAnsi="Times New Roman" w:cs="Times New Roman"/>
                <w:b/>
                <w:i/>
                <w:sz w:val="20"/>
                <w:szCs w:val="20"/>
              </w:rPr>
            </w:pPr>
          </w:p>
        </w:tc>
        <w:tc>
          <w:tcPr>
            <w:tcW w:w="882"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21566</w:t>
            </w:r>
          </w:p>
        </w:tc>
        <w:tc>
          <w:tcPr>
            <w:tcW w:w="567"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12</w:t>
            </w:r>
          </w:p>
        </w:tc>
        <w:tc>
          <w:tcPr>
            <w:tcW w:w="567"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11</w:t>
            </w:r>
          </w:p>
        </w:tc>
        <w:tc>
          <w:tcPr>
            <w:tcW w:w="393"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2</w:t>
            </w:r>
          </w:p>
        </w:tc>
        <w:tc>
          <w:tcPr>
            <w:tcW w:w="498"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8</w:t>
            </w:r>
          </w:p>
        </w:tc>
        <w:tc>
          <w:tcPr>
            <w:tcW w:w="588"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10</w:t>
            </w:r>
          </w:p>
        </w:tc>
        <w:tc>
          <w:tcPr>
            <w:tcW w:w="576"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111</w:t>
            </w:r>
          </w:p>
        </w:tc>
        <w:tc>
          <w:tcPr>
            <w:tcW w:w="774"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2208</w:t>
            </w:r>
          </w:p>
        </w:tc>
        <w:tc>
          <w:tcPr>
            <w:tcW w:w="836" w:type="dxa"/>
          </w:tcPr>
          <w:p w:rsidR="00154A69" w:rsidRPr="00154A69" w:rsidRDefault="00154A69" w:rsidP="00154A69">
            <w:pPr>
              <w:jc w:val="center"/>
              <w:rPr>
                <w:rFonts w:ascii="Times New Roman" w:hAnsi="Times New Roman" w:cs="Times New Roman"/>
                <w:b/>
                <w:i/>
                <w:sz w:val="20"/>
                <w:szCs w:val="20"/>
              </w:rPr>
            </w:pPr>
            <w:r w:rsidRPr="00154A69">
              <w:rPr>
                <w:rFonts w:ascii="Times New Roman" w:hAnsi="Times New Roman" w:cs="Times New Roman"/>
                <w:b/>
                <w:i/>
                <w:sz w:val="20"/>
                <w:szCs w:val="20"/>
              </w:rPr>
              <w:t>37,2%</w:t>
            </w:r>
          </w:p>
        </w:tc>
        <w:tc>
          <w:tcPr>
            <w:tcW w:w="621" w:type="dxa"/>
          </w:tcPr>
          <w:p w:rsidR="00154A69" w:rsidRPr="00154A69" w:rsidRDefault="00154A69" w:rsidP="00154A69">
            <w:pPr>
              <w:jc w:val="center"/>
              <w:rPr>
                <w:rFonts w:ascii="Times New Roman" w:hAnsi="Times New Roman" w:cs="Times New Roman"/>
                <w:b/>
                <w:i/>
                <w:sz w:val="20"/>
                <w:szCs w:val="20"/>
              </w:rPr>
            </w:pPr>
          </w:p>
        </w:tc>
        <w:tc>
          <w:tcPr>
            <w:tcW w:w="587" w:type="dxa"/>
          </w:tcPr>
          <w:p w:rsidR="00154A69" w:rsidRPr="00154A69" w:rsidRDefault="00154A69" w:rsidP="00154A69">
            <w:pPr>
              <w:jc w:val="center"/>
              <w:rPr>
                <w:rFonts w:ascii="Times New Roman" w:hAnsi="Times New Roman" w:cs="Times New Roman"/>
                <w:b/>
                <w:i/>
                <w:sz w:val="20"/>
                <w:szCs w:val="20"/>
              </w:rPr>
            </w:pPr>
          </w:p>
        </w:tc>
        <w:tc>
          <w:tcPr>
            <w:tcW w:w="1647" w:type="dxa"/>
          </w:tcPr>
          <w:p w:rsidR="00154A69" w:rsidRPr="00154A69" w:rsidRDefault="00154A69" w:rsidP="00154A69">
            <w:pPr>
              <w:rPr>
                <w:rFonts w:ascii="Times New Roman" w:hAnsi="Times New Roman" w:cs="Times New Roman"/>
                <w:b/>
                <w:i/>
                <w:sz w:val="20"/>
                <w:szCs w:val="20"/>
              </w:rPr>
            </w:pPr>
          </w:p>
        </w:tc>
        <w:tc>
          <w:tcPr>
            <w:tcW w:w="1701" w:type="dxa"/>
          </w:tcPr>
          <w:p w:rsidR="00154A69" w:rsidRPr="00154A69" w:rsidRDefault="00154A69" w:rsidP="00154A69">
            <w:pPr>
              <w:rPr>
                <w:rFonts w:ascii="Times New Roman" w:hAnsi="Times New Roman" w:cs="Times New Roman"/>
                <w:b/>
                <w:i/>
                <w:sz w:val="20"/>
                <w:szCs w:val="20"/>
              </w:rPr>
            </w:pPr>
            <w:r w:rsidRPr="00154A69">
              <w:rPr>
                <w:rFonts w:ascii="Times New Roman" w:hAnsi="Times New Roman" w:cs="Times New Roman"/>
                <w:b/>
                <w:i/>
                <w:sz w:val="20"/>
                <w:szCs w:val="20"/>
              </w:rPr>
              <w:t>23-370-6,2%</w:t>
            </w:r>
          </w:p>
        </w:tc>
      </w:tr>
    </w:tbl>
    <w:p w:rsidR="00154A69" w:rsidRPr="00154A69" w:rsidRDefault="00154A69" w:rsidP="00154A69">
      <w:pPr>
        <w:spacing w:after="0"/>
        <w:jc w:val="right"/>
        <w:rPr>
          <w:rFonts w:ascii="Times New Roman" w:hAnsi="Times New Roman" w:cs="Times New Roman"/>
          <w:sz w:val="20"/>
          <w:szCs w:val="20"/>
        </w:rPr>
      </w:pPr>
      <w:r w:rsidRPr="00154A69">
        <w:rPr>
          <w:rFonts w:ascii="Times New Roman" w:hAnsi="Times New Roman" w:cs="Times New Roman"/>
          <w:sz w:val="20"/>
          <w:szCs w:val="20"/>
        </w:rPr>
        <w:t xml:space="preserve">Председатель комиссии:………………………………………. </w:t>
      </w:r>
      <w:proofErr w:type="spellStart"/>
      <w:r w:rsidRPr="00154A69">
        <w:rPr>
          <w:rFonts w:ascii="Times New Roman" w:hAnsi="Times New Roman" w:cs="Times New Roman"/>
          <w:sz w:val="20"/>
          <w:szCs w:val="20"/>
        </w:rPr>
        <w:t>Вешников</w:t>
      </w:r>
      <w:proofErr w:type="spellEnd"/>
      <w:r w:rsidRPr="00154A69">
        <w:rPr>
          <w:rFonts w:ascii="Times New Roman" w:hAnsi="Times New Roman" w:cs="Times New Roman"/>
          <w:sz w:val="20"/>
          <w:szCs w:val="20"/>
        </w:rPr>
        <w:t>.</w:t>
      </w:r>
    </w:p>
    <w:p w:rsidR="00154A69" w:rsidRDefault="00154A69" w:rsidP="00D63BC3">
      <w:pPr>
        <w:spacing w:after="0"/>
        <w:jc w:val="both"/>
      </w:pPr>
      <w:r w:rsidRPr="00154A69">
        <w:rPr>
          <w:rFonts w:ascii="Times New Roman" w:hAnsi="Times New Roman" w:cs="Times New Roman"/>
          <w:sz w:val="20"/>
          <w:szCs w:val="20"/>
        </w:rPr>
        <w:t xml:space="preserve">             Действительность составленным </w:t>
      </w:r>
      <w:proofErr w:type="spellStart"/>
      <w:r w:rsidRPr="00154A69">
        <w:rPr>
          <w:rFonts w:ascii="Times New Roman" w:hAnsi="Times New Roman" w:cs="Times New Roman"/>
          <w:sz w:val="20"/>
          <w:szCs w:val="20"/>
        </w:rPr>
        <w:t>райкомиссией</w:t>
      </w:r>
      <w:proofErr w:type="spellEnd"/>
      <w:r w:rsidRPr="00154A69">
        <w:rPr>
          <w:rFonts w:ascii="Times New Roman" w:hAnsi="Times New Roman" w:cs="Times New Roman"/>
          <w:sz w:val="20"/>
          <w:szCs w:val="20"/>
        </w:rPr>
        <w:t xml:space="preserve"> проект районирования наслегов по </w:t>
      </w:r>
      <w:proofErr w:type="spellStart"/>
      <w:r w:rsidRPr="00154A69">
        <w:rPr>
          <w:rFonts w:ascii="Times New Roman" w:hAnsi="Times New Roman" w:cs="Times New Roman"/>
          <w:sz w:val="20"/>
          <w:szCs w:val="20"/>
        </w:rPr>
        <w:t>Усть-Алданскому</w:t>
      </w:r>
      <w:proofErr w:type="spellEnd"/>
      <w:r w:rsidRPr="00154A69">
        <w:rPr>
          <w:rFonts w:ascii="Times New Roman" w:hAnsi="Times New Roman" w:cs="Times New Roman"/>
          <w:sz w:val="20"/>
          <w:szCs w:val="20"/>
        </w:rPr>
        <w:t xml:space="preserve"> району, о чем райисполком за подписями и приложением печати свидетельствует:</w:t>
      </w:r>
      <w:r>
        <w:rPr>
          <w:rFonts w:ascii="Times New Roman" w:hAnsi="Times New Roman" w:cs="Times New Roman"/>
          <w:sz w:val="20"/>
          <w:szCs w:val="20"/>
        </w:rPr>
        <w:t xml:space="preserve"> </w:t>
      </w:r>
      <w:r w:rsidRPr="00154A69">
        <w:rPr>
          <w:rFonts w:ascii="Times New Roman" w:hAnsi="Times New Roman" w:cs="Times New Roman"/>
          <w:sz w:val="20"/>
          <w:szCs w:val="20"/>
        </w:rPr>
        <w:t xml:space="preserve">Председатель </w:t>
      </w:r>
      <w:proofErr w:type="spellStart"/>
      <w:r w:rsidRPr="00154A69">
        <w:rPr>
          <w:rFonts w:ascii="Times New Roman" w:hAnsi="Times New Roman" w:cs="Times New Roman"/>
          <w:sz w:val="20"/>
          <w:szCs w:val="20"/>
        </w:rPr>
        <w:t>РИКа</w:t>
      </w:r>
      <w:proofErr w:type="spellEnd"/>
      <w:proofErr w:type="gramStart"/>
      <w:r w:rsidRPr="00154A69">
        <w:rPr>
          <w:rFonts w:ascii="Times New Roman" w:hAnsi="Times New Roman" w:cs="Times New Roman"/>
          <w:sz w:val="20"/>
          <w:szCs w:val="20"/>
        </w:rPr>
        <w:t>……………………………..</w:t>
      </w:r>
      <w:proofErr w:type="gramEnd"/>
      <w:r w:rsidRPr="00154A69">
        <w:rPr>
          <w:rFonts w:ascii="Times New Roman" w:hAnsi="Times New Roman" w:cs="Times New Roman"/>
          <w:sz w:val="20"/>
          <w:szCs w:val="20"/>
        </w:rPr>
        <w:t>Шарин</w:t>
      </w:r>
      <w:r>
        <w:rPr>
          <w:rFonts w:ascii="Times New Roman" w:hAnsi="Times New Roman" w:cs="Times New Roman"/>
          <w:sz w:val="20"/>
          <w:szCs w:val="20"/>
        </w:rPr>
        <w:t xml:space="preserve">. </w:t>
      </w:r>
      <w:r w:rsidRPr="00154A69">
        <w:rPr>
          <w:rFonts w:ascii="Times New Roman" w:hAnsi="Times New Roman" w:cs="Times New Roman"/>
          <w:sz w:val="20"/>
          <w:szCs w:val="20"/>
        </w:rPr>
        <w:t xml:space="preserve">Секретарь </w:t>
      </w:r>
      <w:proofErr w:type="spellStart"/>
      <w:r w:rsidRPr="00154A69">
        <w:rPr>
          <w:rFonts w:ascii="Times New Roman" w:hAnsi="Times New Roman" w:cs="Times New Roman"/>
          <w:sz w:val="20"/>
          <w:szCs w:val="20"/>
        </w:rPr>
        <w:t>РИКа</w:t>
      </w:r>
      <w:proofErr w:type="spellEnd"/>
      <w:r w:rsidRPr="00154A69">
        <w:rPr>
          <w:rFonts w:ascii="Times New Roman" w:hAnsi="Times New Roman" w:cs="Times New Roman"/>
          <w:sz w:val="20"/>
          <w:szCs w:val="20"/>
        </w:rPr>
        <w:t>…………………………………Москвитин.</w:t>
      </w:r>
      <w:r>
        <w:rPr>
          <w:rFonts w:ascii="Times New Roman" w:hAnsi="Times New Roman" w:cs="Times New Roman"/>
          <w:sz w:val="20"/>
          <w:szCs w:val="20"/>
        </w:rPr>
        <w:t xml:space="preserve">           </w:t>
      </w:r>
      <w:r w:rsidRPr="00154A69">
        <w:rPr>
          <w:rFonts w:ascii="Times New Roman" w:hAnsi="Times New Roman" w:cs="Times New Roman"/>
          <w:sz w:val="20"/>
          <w:szCs w:val="20"/>
        </w:rPr>
        <w:t>29/</w:t>
      </w:r>
      <w:r w:rsidRPr="00154A69">
        <w:rPr>
          <w:rFonts w:ascii="Times New Roman" w:hAnsi="Times New Roman" w:cs="Times New Roman"/>
          <w:sz w:val="20"/>
          <w:szCs w:val="20"/>
          <w:lang w:val="en-US"/>
        </w:rPr>
        <w:t>XII</w:t>
      </w:r>
      <w:r w:rsidRPr="00154A69">
        <w:rPr>
          <w:rFonts w:ascii="Times New Roman" w:hAnsi="Times New Roman" w:cs="Times New Roman"/>
          <w:sz w:val="20"/>
          <w:szCs w:val="20"/>
        </w:rPr>
        <w:t xml:space="preserve"> – 1931г</w:t>
      </w:r>
      <w:r w:rsidR="00D63BC3">
        <w:rPr>
          <w:rFonts w:ascii="Times New Roman" w:hAnsi="Times New Roman" w:cs="Times New Roman"/>
          <w:sz w:val="20"/>
          <w:szCs w:val="20"/>
        </w:rPr>
        <w:t>.</w:t>
      </w:r>
      <w:r w:rsidRPr="00154A69">
        <w:rPr>
          <w:rFonts w:ascii="Times New Roman" w:hAnsi="Times New Roman" w:cs="Times New Roman"/>
          <w:sz w:val="20"/>
          <w:szCs w:val="20"/>
        </w:rPr>
        <w:t xml:space="preserve">                         </w:t>
      </w:r>
      <w:r w:rsidR="00D63BC3">
        <w:rPr>
          <w:rFonts w:ascii="Times New Roman" w:hAnsi="Times New Roman" w:cs="Times New Roman"/>
          <w:sz w:val="20"/>
          <w:szCs w:val="20"/>
        </w:rPr>
        <w:t xml:space="preserve">                           </w:t>
      </w:r>
    </w:p>
    <w:sectPr w:rsidR="00154A69" w:rsidSect="00154A69">
      <w:footerReference w:type="default" r:id="rId15"/>
      <w:pgSz w:w="16838" w:h="11906" w:orient="landscape"/>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DE9" w:rsidRDefault="00D91DE9">
      <w:pPr>
        <w:spacing w:after="0" w:line="240" w:lineRule="auto"/>
      </w:pPr>
      <w:r>
        <w:separator/>
      </w:r>
    </w:p>
  </w:endnote>
  <w:endnote w:type="continuationSeparator" w:id="0">
    <w:p w:rsidR="00D91DE9" w:rsidRDefault="00D91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826978"/>
      <w:docPartObj>
        <w:docPartGallery w:val="Page Numbers (Bottom of Page)"/>
        <w:docPartUnique/>
      </w:docPartObj>
    </w:sdtPr>
    <w:sdtContent>
      <w:p w:rsidR="00D91DE9" w:rsidRDefault="00D91DE9">
        <w:pPr>
          <w:pStyle w:val="a4"/>
          <w:jc w:val="right"/>
        </w:pPr>
        <w:r>
          <w:fldChar w:fldCharType="begin"/>
        </w:r>
        <w:r>
          <w:instrText>PAGE   \* MERGEFORMAT</w:instrText>
        </w:r>
        <w:r>
          <w:fldChar w:fldCharType="separate"/>
        </w:r>
        <w:r w:rsidR="0036228A">
          <w:rPr>
            <w:noProof/>
          </w:rPr>
          <w:t>20</w:t>
        </w:r>
        <w:r>
          <w:fldChar w:fldCharType="end"/>
        </w:r>
      </w:p>
    </w:sdtContent>
  </w:sdt>
  <w:p w:rsidR="00D91DE9" w:rsidRDefault="00D91D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DE9" w:rsidRDefault="00D91DE9">
      <w:pPr>
        <w:spacing w:after="0" w:line="240" w:lineRule="auto"/>
      </w:pPr>
      <w:r>
        <w:separator/>
      </w:r>
    </w:p>
  </w:footnote>
  <w:footnote w:type="continuationSeparator" w:id="0">
    <w:p w:rsidR="00D91DE9" w:rsidRDefault="00D91D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837319"/>
      <w:docPartObj>
        <w:docPartGallery w:val="Page Numbers (Top of Page)"/>
        <w:docPartUnique/>
      </w:docPartObj>
    </w:sdtPr>
    <w:sdtContent>
      <w:p w:rsidR="00D91DE9" w:rsidRDefault="00D91DE9">
        <w:pPr>
          <w:pStyle w:val="ac"/>
          <w:jc w:val="right"/>
        </w:pPr>
        <w:r>
          <w:fldChar w:fldCharType="begin"/>
        </w:r>
        <w:r>
          <w:instrText>PAGE   \* MERGEFORMAT</w:instrText>
        </w:r>
        <w:r>
          <w:fldChar w:fldCharType="separate"/>
        </w:r>
        <w:r w:rsidR="0036228A">
          <w:rPr>
            <w:noProof/>
          </w:rPr>
          <w:t>20</w:t>
        </w:r>
        <w:r>
          <w:fldChar w:fldCharType="end"/>
        </w:r>
      </w:p>
    </w:sdtContent>
  </w:sdt>
  <w:p w:rsidR="00D91DE9" w:rsidRDefault="00D91DE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DCC"/>
    <w:multiLevelType w:val="hybridMultilevel"/>
    <w:tmpl w:val="F8C2C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4E41C9"/>
    <w:multiLevelType w:val="multilevel"/>
    <w:tmpl w:val="0534F9B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D7A39EE"/>
    <w:multiLevelType w:val="hybridMultilevel"/>
    <w:tmpl w:val="B12ED84C"/>
    <w:lvl w:ilvl="0" w:tplc="A4DAC7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EA618AE"/>
    <w:multiLevelType w:val="multilevel"/>
    <w:tmpl w:val="023C2A60"/>
    <w:lvl w:ilvl="0">
      <w:start w:val="2"/>
      <w:numFmt w:val="decimal"/>
      <w:lvlText w:val="%1."/>
      <w:lvlJc w:val="left"/>
      <w:pPr>
        <w:ind w:left="360" w:hanging="360"/>
      </w:pPr>
      <w:rPr>
        <w:rFonts w:hint="default"/>
      </w:rPr>
    </w:lvl>
    <w:lvl w:ilvl="1">
      <w:start w:val="2"/>
      <w:numFmt w:val="decimal"/>
      <w:lvlText w:val="%1.%2."/>
      <w:lvlJc w:val="left"/>
      <w:pPr>
        <w:ind w:left="390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05255F"/>
    <w:multiLevelType w:val="hybridMultilevel"/>
    <w:tmpl w:val="949A7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193C57"/>
    <w:multiLevelType w:val="multilevel"/>
    <w:tmpl w:val="074E8E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A0B5289"/>
    <w:multiLevelType w:val="multilevel"/>
    <w:tmpl w:val="4E545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145496"/>
    <w:multiLevelType w:val="hybridMultilevel"/>
    <w:tmpl w:val="8AB485FE"/>
    <w:lvl w:ilvl="0" w:tplc="52DC3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EDA5A95"/>
    <w:multiLevelType w:val="hybridMultilevel"/>
    <w:tmpl w:val="BAE80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A36607"/>
    <w:multiLevelType w:val="hybridMultilevel"/>
    <w:tmpl w:val="E4BA7294"/>
    <w:lvl w:ilvl="0" w:tplc="1DD6FEA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DE38DA"/>
    <w:multiLevelType w:val="hybridMultilevel"/>
    <w:tmpl w:val="FCF04F3C"/>
    <w:lvl w:ilvl="0" w:tplc="71AAE7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3762E22"/>
    <w:multiLevelType w:val="hybridMultilevel"/>
    <w:tmpl w:val="7910E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8F5802"/>
    <w:multiLevelType w:val="multilevel"/>
    <w:tmpl w:val="3664FE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B91CDD"/>
    <w:multiLevelType w:val="hybridMultilevel"/>
    <w:tmpl w:val="02EECC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06022A1"/>
    <w:multiLevelType w:val="hybridMultilevel"/>
    <w:tmpl w:val="D2048A8E"/>
    <w:lvl w:ilvl="0" w:tplc="4A46E7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1967B7F"/>
    <w:multiLevelType w:val="multilevel"/>
    <w:tmpl w:val="089CB476"/>
    <w:lvl w:ilvl="0">
      <w:start w:val="4"/>
      <w:numFmt w:val="decimal"/>
      <w:lvlText w:val="%1."/>
      <w:lvlJc w:val="left"/>
      <w:pPr>
        <w:ind w:left="360" w:hanging="360"/>
      </w:pPr>
      <w:rPr>
        <w:rFonts w:hint="default"/>
      </w:rPr>
    </w:lvl>
    <w:lvl w:ilvl="1">
      <w:start w:val="3"/>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
    <w:nsid w:val="358A30B6"/>
    <w:multiLevelType w:val="multilevel"/>
    <w:tmpl w:val="FEE2A9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6330945"/>
    <w:multiLevelType w:val="hybridMultilevel"/>
    <w:tmpl w:val="9CB07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B1B4B72"/>
    <w:multiLevelType w:val="hybridMultilevel"/>
    <w:tmpl w:val="BF026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97278E"/>
    <w:multiLevelType w:val="multilevel"/>
    <w:tmpl w:val="16F40990"/>
    <w:lvl w:ilvl="0">
      <w:start w:val="1"/>
      <w:numFmt w:val="decimal"/>
      <w:lvlText w:val="%1."/>
      <w:lvlJc w:val="left"/>
      <w:pPr>
        <w:ind w:left="720" w:hanging="360"/>
      </w:pPr>
      <w:rPr>
        <w:rFonts w:hint="default"/>
        <w:b/>
        <w:i/>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408E3D35"/>
    <w:multiLevelType w:val="multilevel"/>
    <w:tmpl w:val="4F283C12"/>
    <w:lvl w:ilvl="0">
      <w:start w:val="1"/>
      <w:numFmt w:val="decimal"/>
      <w:lvlText w:val="%1."/>
      <w:lvlJc w:val="left"/>
      <w:pPr>
        <w:ind w:left="502" w:hanging="360"/>
      </w:pPr>
      <w:rPr>
        <w:rFonts w:ascii="Times New Roman" w:eastAsiaTheme="minorHAnsi" w:hAnsi="Times New Roman" w:cs="Times New Roman"/>
      </w:rPr>
    </w:lvl>
    <w:lvl w:ilvl="1">
      <w:start w:val="4"/>
      <w:numFmt w:val="decimal"/>
      <w:isLgl/>
      <w:lvlText w:val="%1.%2."/>
      <w:lvlJc w:val="left"/>
      <w:pPr>
        <w:ind w:left="1440"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956" w:hanging="1080"/>
      </w:pPr>
      <w:rPr>
        <w:rFonts w:hint="default"/>
      </w:rPr>
    </w:lvl>
    <w:lvl w:ilvl="4">
      <w:start w:val="1"/>
      <w:numFmt w:val="decimal"/>
      <w:isLgl/>
      <w:lvlText w:val="%1.%2.%3.%4.%5."/>
      <w:lvlJc w:val="left"/>
      <w:pPr>
        <w:ind w:left="3534" w:hanging="1080"/>
      </w:pPr>
      <w:rPr>
        <w:rFonts w:hint="default"/>
      </w:rPr>
    </w:lvl>
    <w:lvl w:ilvl="5">
      <w:start w:val="1"/>
      <w:numFmt w:val="decimal"/>
      <w:isLgl/>
      <w:lvlText w:val="%1.%2.%3.%4.%5.%6."/>
      <w:lvlJc w:val="left"/>
      <w:pPr>
        <w:ind w:left="4472" w:hanging="1440"/>
      </w:pPr>
      <w:rPr>
        <w:rFonts w:hint="default"/>
      </w:rPr>
    </w:lvl>
    <w:lvl w:ilvl="6">
      <w:start w:val="1"/>
      <w:numFmt w:val="decimal"/>
      <w:isLgl/>
      <w:lvlText w:val="%1.%2.%3.%4.%5.%6.%7."/>
      <w:lvlJc w:val="left"/>
      <w:pPr>
        <w:ind w:left="5410" w:hanging="1800"/>
      </w:pPr>
      <w:rPr>
        <w:rFonts w:hint="default"/>
      </w:rPr>
    </w:lvl>
    <w:lvl w:ilvl="7">
      <w:start w:val="1"/>
      <w:numFmt w:val="decimal"/>
      <w:isLgl/>
      <w:lvlText w:val="%1.%2.%3.%4.%5.%6.%7.%8."/>
      <w:lvlJc w:val="left"/>
      <w:pPr>
        <w:ind w:left="5988" w:hanging="1800"/>
      </w:pPr>
      <w:rPr>
        <w:rFonts w:hint="default"/>
      </w:rPr>
    </w:lvl>
    <w:lvl w:ilvl="8">
      <w:start w:val="1"/>
      <w:numFmt w:val="decimal"/>
      <w:isLgl/>
      <w:lvlText w:val="%1.%2.%3.%4.%5.%6.%7.%8.%9."/>
      <w:lvlJc w:val="left"/>
      <w:pPr>
        <w:ind w:left="6926" w:hanging="2160"/>
      </w:pPr>
      <w:rPr>
        <w:rFonts w:hint="default"/>
      </w:rPr>
    </w:lvl>
  </w:abstractNum>
  <w:abstractNum w:abstractNumId="21">
    <w:nsid w:val="436531B3"/>
    <w:multiLevelType w:val="hybridMultilevel"/>
    <w:tmpl w:val="72B40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7D4AB2"/>
    <w:multiLevelType w:val="hybridMultilevel"/>
    <w:tmpl w:val="7D220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110C38"/>
    <w:multiLevelType w:val="multilevel"/>
    <w:tmpl w:val="C41258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E1258A4"/>
    <w:multiLevelType w:val="hybridMultilevel"/>
    <w:tmpl w:val="1340D9A2"/>
    <w:lvl w:ilvl="0" w:tplc="971236A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F4012C"/>
    <w:multiLevelType w:val="hybridMultilevel"/>
    <w:tmpl w:val="19427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906303"/>
    <w:multiLevelType w:val="hybridMultilevel"/>
    <w:tmpl w:val="7256D6DE"/>
    <w:lvl w:ilvl="0" w:tplc="8B6408B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A5451D"/>
    <w:multiLevelType w:val="multilevel"/>
    <w:tmpl w:val="4CFA6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F161BA3"/>
    <w:multiLevelType w:val="hybridMultilevel"/>
    <w:tmpl w:val="65165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517BCA"/>
    <w:multiLevelType w:val="multilevel"/>
    <w:tmpl w:val="B4CC7F3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5FB97725"/>
    <w:multiLevelType w:val="hybridMultilevel"/>
    <w:tmpl w:val="D2744D16"/>
    <w:lvl w:ilvl="0" w:tplc="BC70B1B4">
      <w:start w:val="1"/>
      <w:numFmt w:val="decimal"/>
      <w:lvlText w:val="%1."/>
      <w:lvlJc w:val="left"/>
      <w:pPr>
        <w:ind w:left="3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FF4585B"/>
    <w:multiLevelType w:val="hybridMultilevel"/>
    <w:tmpl w:val="8F0E9BEA"/>
    <w:lvl w:ilvl="0" w:tplc="6AFE1D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6C011FC"/>
    <w:multiLevelType w:val="hybridMultilevel"/>
    <w:tmpl w:val="69461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A473E6"/>
    <w:multiLevelType w:val="hybridMultilevel"/>
    <w:tmpl w:val="C924E4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ABD27F9"/>
    <w:multiLevelType w:val="hybridMultilevel"/>
    <w:tmpl w:val="596C0754"/>
    <w:lvl w:ilvl="0" w:tplc="71EE1C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19E78B1"/>
    <w:multiLevelType w:val="hybridMultilevel"/>
    <w:tmpl w:val="03C85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DD3FDC"/>
    <w:multiLevelType w:val="hybridMultilevel"/>
    <w:tmpl w:val="C924E4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4227D5B"/>
    <w:multiLevelType w:val="multilevel"/>
    <w:tmpl w:val="D46E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744E64"/>
    <w:multiLevelType w:val="hybridMultilevel"/>
    <w:tmpl w:val="D5885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5314AC"/>
    <w:multiLevelType w:val="multilevel"/>
    <w:tmpl w:val="8D1E51D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983569E"/>
    <w:multiLevelType w:val="multilevel"/>
    <w:tmpl w:val="14484B78"/>
    <w:lvl w:ilvl="0">
      <w:start w:val="1"/>
      <w:numFmt w:val="decimal"/>
      <w:lvlText w:val="%1"/>
      <w:lvlJc w:val="left"/>
      <w:pPr>
        <w:ind w:left="720" w:hanging="360"/>
      </w:pPr>
      <w:rPr>
        <w:rFonts w:ascii="Times New Roman" w:eastAsia="Calibri"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B460BBB"/>
    <w:multiLevelType w:val="hybridMultilevel"/>
    <w:tmpl w:val="033A1BB8"/>
    <w:lvl w:ilvl="0" w:tplc="D46CF0A2">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C3D1061"/>
    <w:multiLevelType w:val="hybridMultilevel"/>
    <w:tmpl w:val="4A7C0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791453"/>
    <w:multiLevelType w:val="multilevel"/>
    <w:tmpl w:val="C64E4E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0"/>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2"/>
  </w:num>
  <w:num w:numId="7">
    <w:abstractNumId w:val="41"/>
  </w:num>
  <w:num w:numId="8">
    <w:abstractNumId w:val="24"/>
  </w:num>
  <w:num w:numId="9">
    <w:abstractNumId w:val="7"/>
  </w:num>
  <w:num w:numId="10">
    <w:abstractNumId w:val="31"/>
  </w:num>
  <w:num w:numId="11">
    <w:abstractNumId w:val="34"/>
  </w:num>
  <w:num w:numId="12">
    <w:abstractNumId w:val="14"/>
  </w:num>
  <w:num w:numId="13">
    <w:abstractNumId w:val="10"/>
  </w:num>
  <w:num w:numId="14">
    <w:abstractNumId w:val="2"/>
  </w:num>
  <w:num w:numId="15">
    <w:abstractNumId w:val="40"/>
  </w:num>
  <w:num w:numId="16">
    <w:abstractNumId w:val="29"/>
  </w:num>
  <w:num w:numId="17">
    <w:abstractNumId w:val="21"/>
  </w:num>
  <w:num w:numId="18">
    <w:abstractNumId w:val="9"/>
  </w:num>
  <w:num w:numId="19">
    <w:abstractNumId w:val="4"/>
  </w:num>
  <w:num w:numId="20">
    <w:abstractNumId w:val="6"/>
  </w:num>
  <w:num w:numId="21">
    <w:abstractNumId w:val="43"/>
  </w:num>
  <w:num w:numId="22">
    <w:abstractNumId w:val="0"/>
  </w:num>
  <w:num w:numId="23">
    <w:abstractNumId w:val="11"/>
  </w:num>
  <w:num w:numId="24">
    <w:abstractNumId w:val="23"/>
  </w:num>
  <w:num w:numId="25">
    <w:abstractNumId w:val="39"/>
  </w:num>
  <w:num w:numId="26">
    <w:abstractNumId w:val="3"/>
  </w:num>
  <w:num w:numId="27">
    <w:abstractNumId w:val="16"/>
  </w:num>
  <w:num w:numId="28">
    <w:abstractNumId w:val="15"/>
  </w:num>
  <w:num w:numId="29">
    <w:abstractNumId w:val="27"/>
  </w:num>
  <w:num w:numId="30">
    <w:abstractNumId w:val="12"/>
  </w:num>
  <w:num w:numId="31">
    <w:abstractNumId w:val="37"/>
  </w:num>
  <w:num w:numId="32">
    <w:abstractNumId w:val="19"/>
  </w:num>
  <w:num w:numId="33">
    <w:abstractNumId w:val="35"/>
  </w:num>
  <w:num w:numId="34">
    <w:abstractNumId w:val="13"/>
  </w:num>
  <w:num w:numId="35">
    <w:abstractNumId w:val="38"/>
  </w:num>
  <w:num w:numId="36">
    <w:abstractNumId w:val="17"/>
  </w:num>
  <w:num w:numId="37">
    <w:abstractNumId w:val="26"/>
  </w:num>
  <w:num w:numId="38">
    <w:abstractNumId w:val="33"/>
  </w:num>
  <w:num w:numId="39">
    <w:abstractNumId w:val="5"/>
  </w:num>
  <w:num w:numId="40">
    <w:abstractNumId w:val="28"/>
  </w:num>
  <w:num w:numId="41">
    <w:abstractNumId w:val="25"/>
  </w:num>
  <w:num w:numId="42">
    <w:abstractNumId w:val="18"/>
  </w:num>
  <w:num w:numId="43">
    <w:abstractNumId w:val="22"/>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3DE"/>
    <w:rsid w:val="00020022"/>
    <w:rsid w:val="00040BAC"/>
    <w:rsid w:val="0006443B"/>
    <w:rsid w:val="000A0D60"/>
    <w:rsid w:val="00122092"/>
    <w:rsid w:val="00154A69"/>
    <w:rsid w:val="00167DE1"/>
    <w:rsid w:val="001C7FCC"/>
    <w:rsid w:val="001D67CF"/>
    <w:rsid w:val="0020700B"/>
    <w:rsid w:val="002701EF"/>
    <w:rsid w:val="002A16F6"/>
    <w:rsid w:val="00351658"/>
    <w:rsid w:val="0036228A"/>
    <w:rsid w:val="003660B9"/>
    <w:rsid w:val="003732D5"/>
    <w:rsid w:val="003E0F04"/>
    <w:rsid w:val="004376EA"/>
    <w:rsid w:val="00460BED"/>
    <w:rsid w:val="00483D90"/>
    <w:rsid w:val="004D5B42"/>
    <w:rsid w:val="006131CF"/>
    <w:rsid w:val="006C0509"/>
    <w:rsid w:val="006D1082"/>
    <w:rsid w:val="006E1301"/>
    <w:rsid w:val="007F5C6C"/>
    <w:rsid w:val="00822E59"/>
    <w:rsid w:val="00833558"/>
    <w:rsid w:val="00851D7E"/>
    <w:rsid w:val="008F0A99"/>
    <w:rsid w:val="00940744"/>
    <w:rsid w:val="00993D2B"/>
    <w:rsid w:val="009B177A"/>
    <w:rsid w:val="009D3432"/>
    <w:rsid w:val="009D5304"/>
    <w:rsid w:val="00A233DE"/>
    <w:rsid w:val="00A36507"/>
    <w:rsid w:val="00A410B5"/>
    <w:rsid w:val="00AE4543"/>
    <w:rsid w:val="00B62ACE"/>
    <w:rsid w:val="00CB79F0"/>
    <w:rsid w:val="00CD1B7A"/>
    <w:rsid w:val="00D63BC3"/>
    <w:rsid w:val="00D91DE9"/>
    <w:rsid w:val="00DE67C1"/>
    <w:rsid w:val="00E02664"/>
    <w:rsid w:val="00E31119"/>
    <w:rsid w:val="00E65A8E"/>
    <w:rsid w:val="00E74ECC"/>
    <w:rsid w:val="00E914A9"/>
    <w:rsid w:val="00E922F8"/>
    <w:rsid w:val="00EC04A2"/>
    <w:rsid w:val="00F1582B"/>
    <w:rsid w:val="00F34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3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3DE"/>
    <w:pPr>
      <w:spacing w:after="200" w:line="276" w:lineRule="auto"/>
      <w:ind w:left="720"/>
      <w:contextualSpacing/>
    </w:pPr>
  </w:style>
  <w:style w:type="paragraph" w:styleId="a4">
    <w:name w:val="footer"/>
    <w:basedOn w:val="a"/>
    <w:link w:val="a5"/>
    <w:uiPriority w:val="99"/>
    <w:unhideWhenUsed/>
    <w:rsid w:val="00A233DE"/>
    <w:pPr>
      <w:tabs>
        <w:tab w:val="center" w:pos="4677"/>
        <w:tab w:val="right" w:pos="9355"/>
      </w:tabs>
      <w:spacing w:after="0" w:line="240" w:lineRule="auto"/>
    </w:pPr>
  </w:style>
  <w:style w:type="character" w:customStyle="1" w:styleId="a5">
    <w:name w:val="Нижний колонтитул Знак"/>
    <w:basedOn w:val="a0"/>
    <w:link w:val="a4"/>
    <w:uiPriority w:val="99"/>
    <w:rsid w:val="00A233DE"/>
  </w:style>
  <w:style w:type="numbering" w:customStyle="1" w:styleId="1">
    <w:name w:val="Нет списка1"/>
    <w:next w:val="a2"/>
    <w:uiPriority w:val="99"/>
    <w:semiHidden/>
    <w:unhideWhenUsed/>
    <w:rsid w:val="00A233DE"/>
  </w:style>
  <w:style w:type="table" w:styleId="a6">
    <w:name w:val="Table Grid"/>
    <w:basedOn w:val="a1"/>
    <w:uiPriority w:val="39"/>
    <w:rsid w:val="00A23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A23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A233DE"/>
  </w:style>
  <w:style w:type="character" w:styleId="a8">
    <w:name w:val="Hyperlink"/>
    <w:basedOn w:val="a0"/>
    <w:uiPriority w:val="99"/>
    <w:unhideWhenUsed/>
    <w:rsid w:val="00A233DE"/>
    <w:rPr>
      <w:color w:val="0000FF"/>
      <w:u w:val="single"/>
    </w:rPr>
  </w:style>
  <w:style w:type="paragraph" w:styleId="a9">
    <w:name w:val="Balloon Text"/>
    <w:basedOn w:val="a"/>
    <w:link w:val="aa"/>
    <w:uiPriority w:val="99"/>
    <w:semiHidden/>
    <w:unhideWhenUsed/>
    <w:rsid w:val="00A233D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233DE"/>
    <w:rPr>
      <w:rFonts w:ascii="Segoe UI" w:hAnsi="Segoe UI" w:cs="Segoe UI"/>
      <w:sz w:val="18"/>
      <w:szCs w:val="18"/>
    </w:rPr>
  </w:style>
  <w:style w:type="paragraph" w:styleId="ab">
    <w:name w:val="No Spacing"/>
    <w:uiPriority w:val="1"/>
    <w:qFormat/>
    <w:rsid w:val="00A233DE"/>
    <w:pPr>
      <w:spacing w:after="0" w:line="240" w:lineRule="auto"/>
    </w:pPr>
  </w:style>
  <w:style w:type="table" w:customStyle="1" w:styleId="10">
    <w:name w:val="Сетка таблицы1"/>
    <w:basedOn w:val="a1"/>
    <w:next w:val="a6"/>
    <w:uiPriority w:val="39"/>
    <w:rsid w:val="0015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39"/>
    <w:rsid w:val="0015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39"/>
    <w:rsid w:val="0015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39"/>
    <w:rsid w:val="0015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154A6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54A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3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3DE"/>
    <w:pPr>
      <w:spacing w:after="200" w:line="276" w:lineRule="auto"/>
      <w:ind w:left="720"/>
      <w:contextualSpacing/>
    </w:pPr>
  </w:style>
  <w:style w:type="paragraph" w:styleId="a4">
    <w:name w:val="footer"/>
    <w:basedOn w:val="a"/>
    <w:link w:val="a5"/>
    <w:uiPriority w:val="99"/>
    <w:unhideWhenUsed/>
    <w:rsid w:val="00A233DE"/>
    <w:pPr>
      <w:tabs>
        <w:tab w:val="center" w:pos="4677"/>
        <w:tab w:val="right" w:pos="9355"/>
      </w:tabs>
      <w:spacing w:after="0" w:line="240" w:lineRule="auto"/>
    </w:pPr>
  </w:style>
  <w:style w:type="character" w:customStyle="1" w:styleId="a5">
    <w:name w:val="Нижний колонтитул Знак"/>
    <w:basedOn w:val="a0"/>
    <w:link w:val="a4"/>
    <w:uiPriority w:val="99"/>
    <w:rsid w:val="00A233DE"/>
  </w:style>
  <w:style w:type="numbering" w:customStyle="1" w:styleId="1">
    <w:name w:val="Нет списка1"/>
    <w:next w:val="a2"/>
    <w:uiPriority w:val="99"/>
    <w:semiHidden/>
    <w:unhideWhenUsed/>
    <w:rsid w:val="00A233DE"/>
  </w:style>
  <w:style w:type="table" w:styleId="a6">
    <w:name w:val="Table Grid"/>
    <w:basedOn w:val="a1"/>
    <w:uiPriority w:val="39"/>
    <w:rsid w:val="00A23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A23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A233DE"/>
  </w:style>
  <w:style w:type="character" w:styleId="a8">
    <w:name w:val="Hyperlink"/>
    <w:basedOn w:val="a0"/>
    <w:uiPriority w:val="99"/>
    <w:unhideWhenUsed/>
    <w:rsid w:val="00A233DE"/>
    <w:rPr>
      <w:color w:val="0000FF"/>
      <w:u w:val="single"/>
    </w:rPr>
  </w:style>
  <w:style w:type="paragraph" w:styleId="a9">
    <w:name w:val="Balloon Text"/>
    <w:basedOn w:val="a"/>
    <w:link w:val="aa"/>
    <w:uiPriority w:val="99"/>
    <w:semiHidden/>
    <w:unhideWhenUsed/>
    <w:rsid w:val="00A233D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233DE"/>
    <w:rPr>
      <w:rFonts w:ascii="Segoe UI" w:hAnsi="Segoe UI" w:cs="Segoe UI"/>
      <w:sz w:val="18"/>
      <w:szCs w:val="18"/>
    </w:rPr>
  </w:style>
  <w:style w:type="paragraph" w:styleId="ab">
    <w:name w:val="No Spacing"/>
    <w:uiPriority w:val="1"/>
    <w:qFormat/>
    <w:rsid w:val="00A233DE"/>
    <w:pPr>
      <w:spacing w:after="0" w:line="240" w:lineRule="auto"/>
    </w:pPr>
  </w:style>
  <w:style w:type="table" w:customStyle="1" w:styleId="10">
    <w:name w:val="Сетка таблицы1"/>
    <w:basedOn w:val="a1"/>
    <w:next w:val="a6"/>
    <w:uiPriority w:val="39"/>
    <w:rsid w:val="0015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39"/>
    <w:rsid w:val="0015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39"/>
    <w:rsid w:val="0015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39"/>
    <w:rsid w:val="0015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154A6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54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20</Pages>
  <Words>6162</Words>
  <Characters>35129</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Zanna</cp:lastModifiedBy>
  <cp:revision>12</cp:revision>
  <cp:lastPrinted>2019-02-14T04:11:00Z</cp:lastPrinted>
  <dcterms:created xsi:type="dcterms:W3CDTF">2019-02-13T03:25:00Z</dcterms:created>
  <dcterms:modified xsi:type="dcterms:W3CDTF">2019-02-15T13:17:00Z</dcterms:modified>
</cp:coreProperties>
</file>