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76" w:rsidRDefault="001A6AF0" w:rsidP="001A6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1A6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научная конференция школьников «Открытие»</w:t>
      </w:r>
    </w:p>
    <w:p w:rsidR="001A6AF0" w:rsidRDefault="001A6AF0" w:rsidP="001A6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49" w:rsidRDefault="007D1949" w:rsidP="001A6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AF0" w:rsidRDefault="001A6AF0" w:rsidP="001A6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права</w:t>
      </w:r>
    </w:p>
    <w:p w:rsidR="001A6AF0" w:rsidRDefault="001A6AF0" w:rsidP="001A6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AF0" w:rsidRDefault="00AA0F2A" w:rsidP="001A6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6AF0">
        <w:rPr>
          <w:rFonts w:ascii="Times New Roman" w:hAnsi="Times New Roman" w:cs="Times New Roman"/>
          <w:sz w:val="28"/>
          <w:szCs w:val="28"/>
        </w:rPr>
        <w:t>озраст</w:t>
      </w:r>
      <w:r w:rsidR="00285769">
        <w:rPr>
          <w:rFonts w:ascii="Times New Roman" w:hAnsi="Times New Roman" w:cs="Times New Roman"/>
          <w:sz w:val="28"/>
          <w:szCs w:val="28"/>
        </w:rPr>
        <w:t xml:space="preserve"> активного избирательного права</w:t>
      </w:r>
      <w:r w:rsidR="001A6AF0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ED6A54">
        <w:rPr>
          <w:rFonts w:ascii="Times New Roman" w:hAnsi="Times New Roman" w:cs="Times New Roman"/>
          <w:sz w:val="28"/>
          <w:szCs w:val="28"/>
        </w:rPr>
        <w:t>: нужны ли изменения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A6AF0" w:rsidRDefault="001A6AF0" w:rsidP="001A6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AF0" w:rsidRDefault="001A6AF0" w:rsidP="001A6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Исследовательская работа</w:t>
      </w:r>
    </w:p>
    <w:p w:rsidR="007D1949" w:rsidRDefault="007D1949" w:rsidP="007C4B92">
      <w:pPr>
        <w:spacing w:after="0" w:line="360" w:lineRule="auto"/>
        <w:ind w:left="420" w:firstLine="4536"/>
        <w:rPr>
          <w:rFonts w:ascii="Times New Roman" w:hAnsi="Times New Roman" w:cs="Times New Roman"/>
          <w:sz w:val="28"/>
          <w:szCs w:val="28"/>
        </w:rPr>
      </w:pPr>
    </w:p>
    <w:p w:rsidR="001A6AF0" w:rsidRDefault="001A6AF0" w:rsidP="007C4B92">
      <w:pPr>
        <w:spacing w:after="0" w:line="360" w:lineRule="auto"/>
        <w:ind w:left="420"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Сергеевна, </w:t>
      </w:r>
    </w:p>
    <w:p w:rsidR="001A6AF0" w:rsidRDefault="001A6AF0" w:rsidP="007C4B92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</w:t>
      </w:r>
    </w:p>
    <w:p w:rsidR="006026F4" w:rsidRDefault="00576694" w:rsidP="007C4B92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«Гимназия</w:t>
      </w:r>
      <w:r w:rsidR="006026F4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26F4" w:rsidRDefault="006026F4" w:rsidP="007C4B92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Ярославля Ярославской области</w:t>
      </w:r>
    </w:p>
    <w:p w:rsidR="006026F4" w:rsidRDefault="006026F4" w:rsidP="007C4B92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7C4B92">
      <w:pPr>
        <w:spacing w:after="0" w:line="360" w:lineRule="auto"/>
        <w:ind w:left="420"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руководитель-</w:t>
      </w:r>
    </w:p>
    <w:p w:rsidR="00CC2547" w:rsidRDefault="00CC2547" w:rsidP="007C4B92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Светлана Валерьевна,</w:t>
      </w:r>
    </w:p>
    <w:p w:rsidR="00CC2547" w:rsidRDefault="00CC2547" w:rsidP="007C4B92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обществознания и истории </w:t>
      </w:r>
    </w:p>
    <w:p w:rsidR="00576694" w:rsidRDefault="00576694" w:rsidP="00576694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«Гимназия № 3»</w:t>
      </w:r>
    </w:p>
    <w:p w:rsidR="00CC2547" w:rsidRDefault="00576694" w:rsidP="007C4B92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Ярославля </w:t>
      </w:r>
      <w:r w:rsidR="00CC2547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CC2547" w:rsidRDefault="00CC2547" w:rsidP="006026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6F4" w:rsidRDefault="006026F4" w:rsidP="00B129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6F4" w:rsidRDefault="006026F4" w:rsidP="00602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2019 г.</w:t>
      </w:r>
    </w:p>
    <w:p w:rsidR="006026F4" w:rsidRDefault="006026F4" w:rsidP="006026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6026F4" w:rsidRDefault="006026F4" w:rsidP="00602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F4" w:rsidRDefault="006026F4" w:rsidP="00602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6F4" w:rsidRDefault="005752FA" w:rsidP="00EB2EDA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EB2EDA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D194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752FA" w:rsidRDefault="00ED6A54" w:rsidP="00EB2EDA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активного избирательного права в государствах мира…………</w:t>
      </w:r>
      <w:r w:rsidR="00EB2EDA">
        <w:rPr>
          <w:rFonts w:ascii="Times New Roman" w:hAnsi="Times New Roman" w:cs="Times New Roman"/>
          <w:sz w:val="28"/>
          <w:szCs w:val="28"/>
        </w:rPr>
        <w:t>……</w:t>
      </w:r>
      <w:r w:rsidR="007D194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752FA" w:rsidRPr="00ED6A54" w:rsidRDefault="00ED6A54" w:rsidP="00EB2EDA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A54">
        <w:rPr>
          <w:rFonts w:ascii="Times New Roman" w:hAnsi="Times New Roman" w:cs="Times New Roman"/>
          <w:sz w:val="28"/>
          <w:szCs w:val="28"/>
        </w:rPr>
        <w:t>Пересмотр возраста голосования в России: доводы «</w:t>
      </w:r>
      <w:r w:rsidR="00C93F52">
        <w:rPr>
          <w:rFonts w:ascii="Times New Roman" w:hAnsi="Times New Roman" w:cs="Times New Roman"/>
          <w:sz w:val="28"/>
          <w:szCs w:val="28"/>
        </w:rPr>
        <w:t>з</w:t>
      </w:r>
      <w:r w:rsidRPr="00ED6A54">
        <w:rPr>
          <w:rFonts w:ascii="Times New Roman" w:hAnsi="Times New Roman" w:cs="Times New Roman"/>
          <w:sz w:val="28"/>
          <w:szCs w:val="28"/>
        </w:rPr>
        <w:t>а» и «</w:t>
      </w:r>
      <w:r w:rsidR="00C93F52">
        <w:rPr>
          <w:rFonts w:ascii="Times New Roman" w:hAnsi="Times New Roman" w:cs="Times New Roman"/>
          <w:sz w:val="28"/>
          <w:szCs w:val="28"/>
        </w:rPr>
        <w:t>п</w:t>
      </w:r>
      <w:r w:rsidR="000B5E98" w:rsidRPr="00ED6A54">
        <w:rPr>
          <w:rFonts w:ascii="Times New Roman" w:hAnsi="Times New Roman" w:cs="Times New Roman"/>
          <w:sz w:val="28"/>
          <w:szCs w:val="28"/>
        </w:rPr>
        <w:t>ротив»</w:t>
      </w:r>
      <w:r w:rsidR="000B5E98">
        <w:rPr>
          <w:rFonts w:ascii="Times New Roman" w:hAnsi="Times New Roman" w:cs="Times New Roman"/>
          <w:sz w:val="28"/>
          <w:szCs w:val="28"/>
        </w:rPr>
        <w:t xml:space="preserve"> …</w:t>
      </w:r>
      <w:r w:rsidR="00EB2EDA">
        <w:rPr>
          <w:rFonts w:ascii="Times New Roman" w:hAnsi="Times New Roman" w:cs="Times New Roman"/>
          <w:sz w:val="28"/>
          <w:szCs w:val="28"/>
        </w:rPr>
        <w:t>……</w:t>
      </w:r>
      <w:r w:rsidR="007D1949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752FA" w:rsidRDefault="005752FA" w:rsidP="00EB2EDA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Вывод………………………………………………………………………</w:t>
      </w:r>
      <w:r w:rsidR="00EB2EDA">
        <w:rPr>
          <w:rFonts w:ascii="Times New Roman" w:hAnsi="Times New Roman" w:cs="Times New Roman"/>
          <w:sz w:val="28"/>
          <w:szCs w:val="28"/>
        </w:rPr>
        <w:t>………</w:t>
      </w:r>
      <w:r w:rsidR="007D1949">
        <w:rPr>
          <w:rFonts w:ascii="Times New Roman" w:hAnsi="Times New Roman" w:cs="Times New Roman"/>
          <w:sz w:val="28"/>
          <w:szCs w:val="28"/>
        </w:rPr>
        <w:t>…</w:t>
      </w:r>
      <w:r w:rsidR="00FE5A42">
        <w:rPr>
          <w:rFonts w:ascii="Times New Roman" w:hAnsi="Times New Roman" w:cs="Times New Roman"/>
          <w:sz w:val="28"/>
          <w:szCs w:val="28"/>
        </w:rPr>
        <w:t>9</w:t>
      </w:r>
    </w:p>
    <w:p w:rsidR="005752FA" w:rsidRPr="005752FA" w:rsidRDefault="005752FA" w:rsidP="00EB2EDA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</w:t>
      </w:r>
      <w:r w:rsidR="000B5E98">
        <w:rPr>
          <w:rFonts w:ascii="Times New Roman" w:hAnsi="Times New Roman" w:cs="Times New Roman"/>
          <w:sz w:val="28"/>
          <w:szCs w:val="28"/>
        </w:rPr>
        <w:t>….……</w:t>
      </w:r>
      <w:r w:rsidR="00EB2EDA">
        <w:rPr>
          <w:rFonts w:ascii="Times New Roman" w:hAnsi="Times New Roman" w:cs="Times New Roman"/>
          <w:sz w:val="28"/>
          <w:szCs w:val="28"/>
        </w:rPr>
        <w:t>……</w:t>
      </w:r>
      <w:r w:rsidR="007D1949">
        <w:rPr>
          <w:rFonts w:ascii="Times New Roman" w:hAnsi="Times New Roman" w:cs="Times New Roman"/>
          <w:sz w:val="28"/>
          <w:szCs w:val="28"/>
        </w:rPr>
        <w:t>…..</w:t>
      </w:r>
      <w:r w:rsidR="00EB2EDA">
        <w:rPr>
          <w:rFonts w:ascii="Times New Roman" w:hAnsi="Times New Roman" w:cs="Times New Roman"/>
          <w:sz w:val="28"/>
          <w:szCs w:val="28"/>
        </w:rPr>
        <w:t>.</w:t>
      </w:r>
      <w:r w:rsidR="00FE5A42">
        <w:rPr>
          <w:rFonts w:ascii="Times New Roman" w:hAnsi="Times New Roman" w:cs="Times New Roman"/>
          <w:sz w:val="28"/>
          <w:szCs w:val="28"/>
        </w:rPr>
        <w:t>10</w:t>
      </w:r>
    </w:p>
    <w:p w:rsidR="006026F4" w:rsidRDefault="006026F4" w:rsidP="00EB2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AF0" w:rsidRPr="001A6AF0" w:rsidRDefault="001A6AF0" w:rsidP="001A6A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8B5" w:rsidRDefault="005648B5" w:rsidP="001A6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8B5" w:rsidRDefault="00564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6AF0" w:rsidRPr="00C93F52" w:rsidRDefault="00EB2EDA" w:rsidP="001A6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648B5" w:rsidRPr="00C93F5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D6A54" w:rsidRDefault="006403E9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ED6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молодёжь взрослеет быстрее, чем полвека назад. «Мы в своё время такими не были»</w:t>
      </w:r>
      <w:r w:rsidR="00D45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говорят родители своим детям. Действительно, по сравнению с прошлым столетием молодые люди</w:t>
      </w:r>
      <w:r w:rsidR="00E961CA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9D2FC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961CA">
        <w:rPr>
          <w:rFonts w:ascii="Times New Roman" w:hAnsi="Times New Roman" w:cs="Times New Roman"/>
          <w:sz w:val="28"/>
          <w:szCs w:val="28"/>
        </w:rPr>
        <w:t>самостоятельн</w:t>
      </w:r>
      <w:r w:rsidR="00E961CA">
        <w:rPr>
          <w:rFonts w:ascii="Times New Roman" w:hAnsi="Times New Roman" w:cs="Times New Roman"/>
          <w:sz w:val="28"/>
          <w:szCs w:val="28"/>
        </w:rPr>
        <w:t>ы</w:t>
      </w:r>
      <w:r w:rsidR="00E961CA">
        <w:rPr>
          <w:rFonts w:ascii="Times New Roman" w:hAnsi="Times New Roman" w:cs="Times New Roman"/>
          <w:sz w:val="28"/>
          <w:szCs w:val="28"/>
        </w:rPr>
        <w:t>ми, развитыми, общительными. Возможно</w:t>
      </w:r>
      <w:r w:rsidR="00AA0F2A">
        <w:rPr>
          <w:rFonts w:ascii="Times New Roman" w:hAnsi="Times New Roman" w:cs="Times New Roman"/>
          <w:sz w:val="28"/>
          <w:szCs w:val="28"/>
        </w:rPr>
        <w:t>,</w:t>
      </w:r>
      <w:r w:rsidR="00E961CA">
        <w:rPr>
          <w:rFonts w:ascii="Times New Roman" w:hAnsi="Times New Roman" w:cs="Times New Roman"/>
          <w:sz w:val="28"/>
          <w:szCs w:val="28"/>
        </w:rPr>
        <w:t xml:space="preserve"> эти изменения связаны</w:t>
      </w:r>
      <w:r w:rsidR="00ED6A54">
        <w:rPr>
          <w:rFonts w:ascii="Times New Roman" w:hAnsi="Times New Roman" w:cs="Times New Roman"/>
          <w:sz w:val="28"/>
          <w:szCs w:val="28"/>
        </w:rPr>
        <w:t xml:space="preserve"> с процессом урбанизации.</w:t>
      </w:r>
      <w:r w:rsidR="00EB2EDA">
        <w:rPr>
          <w:rFonts w:ascii="Times New Roman" w:hAnsi="Times New Roman" w:cs="Times New Roman"/>
          <w:sz w:val="28"/>
          <w:szCs w:val="28"/>
        </w:rPr>
        <w:t xml:space="preserve"> </w:t>
      </w:r>
      <w:r w:rsidR="00E961CA">
        <w:rPr>
          <w:rFonts w:ascii="Times New Roman" w:hAnsi="Times New Roman" w:cs="Times New Roman"/>
          <w:sz w:val="28"/>
          <w:szCs w:val="28"/>
        </w:rPr>
        <w:t>Городская среда вынудила подростков быстрее развиваться и жить в ритме взрослого человека</w:t>
      </w:r>
      <w:r w:rsidR="00145B94">
        <w:rPr>
          <w:rFonts w:ascii="Times New Roman" w:hAnsi="Times New Roman" w:cs="Times New Roman"/>
          <w:sz w:val="28"/>
          <w:szCs w:val="28"/>
        </w:rPr>
        <w:t>, грубо го</w:t>
      </w:r>
      <w:r w:rsidR="00ED6A54">
        <w:rPr>
          <w:rFonts w:ascii="Times New Roman" w:hAnsi="Times New Roman" w:cs="Times New Roman"/>
          <w:sz w:val="28"/>
          <w:szCs w:val="28"/>
        </w:rPr>
        <w:t>воря, бороться за существование.</w:t>
      </w:r>
    </w:p>
    <w:p w:rsidR="00E961CA" w:rsidRDefault="00145B94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над этой ситуацией, я подумала: «</w:t>
      </w:r>
      <w:r w:rsidR="00EB2E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</w:t>
      </w:r>
      <w:r w:rsidR="00EB2EDA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не понизят возраст голосования? Почему я и мои сверстники, </w:t>
      </w:r>
      <w:r w:rsidR="00D45457">
        <w:rPr>
          <w:rFonts w:ascii="Times New Roman" w:hAnsi="Times New Roman" w:cs="Times New Roman"/>
          <w:sz w:val="28"/>
          <w:szCs w:val="28"/>
        </w:rPr>
        <w:t xml:space="preserve">вступающие в период </w:t>
      </w:r>
      <w:r>
        <w:rPr>
          <w:rFonts w:ascii="Times New Roman" w:hAnsi="Times New Roman" w:cs="Times New Roman"/>
          <w:sz w:val="28"/>
          <w:szCs w:val="28"/>
        </w:rPr>
        <w:t>социальной зрелости и заинтересованные в жизни нашей страны,</w:t>
      </w:r>
      <w:r w:rsidR="009D2FC5">
        <w:rPr>
          <w:rFonts w:ascii="Times New Roman" w:hAnsi="Times New Roman" w:cs="Times New Roman"/>
          <w:sz w:val="28"/>
          <w:szCs w:val="28"/>
        </w:rPr>
        <w:t xml:space="preserve"> имеющие во</w:t>
      </w:r>
      <w:r w:rsidR="009D2FC5">
        <w:rPr>
          <w:rFonts w:ascii="Times New Roman" w:hAnsi="Times New Roman" w:cs="Times New Roman"/>
          <w:sz w:val="28"/>
          <w:szCs w:val="28"/>
        </w:rPr>
        <w:t>з</w:t>
      </w:r>
      <w:r w:rsidR="009D2FC5">
        <w:rPr>
          <w:rFonts w:ascii="Times New Roman" w:hAnsi="Times New Roman" w:cs="Times New Roman"/>
          <w:sz w:val="28"/>
          <w:szCs w:val="28"/>
        </w:rPr>
        <w:t xml:space="preserve">можность </w:t>
      </w:r>
      <w:r w:rsidR="00EB2EDA">
        <w:rPr>
          <w:rFonts w:ascii="Times New Roman" w:hAnsi="Times New Roman" w:cs="Times New Roman"/>
          <w:sz w:val="28"/>
          <w:szCs w:val="28"/>
        </w:rPr>
        <w:t xml:space="preserve">в установленных законом случаях </w:t>
      </w:r>
      <w:r w:rsidR="009D2FC5">
        <w:rPr>
          <w:rFonts w:ascii="Times New Roman" w:hAnsi="Times New Roman" w:cs="Times New Roman"/>
          <w:sz w:val="28"/>
          <w:szCs w:val="28"/>
        </w:rPr>
        <w:t>обрести гражданскую дееспосо</w:t>
      </w:r>
      <w:r w:rsidR="009D2FC5">
        <w:rPr>
          <w:rFonts w:ascii="Times New Roman" w:hAnsi="Times New Roman" w:cs="Times New Roman"/>
          <w:sz w:val="28"/>
          <w:szCs w:val="28"/>
        </w:rPr>
        <w:t>б</w:t>
      </w:r>
      <w:r w:rsidR="009D2FC5">
        <w:rPr>
          <w:rFonts w:ascii="Times New Roman" w:hAnsi="Times New Roman" w:cs="Times New Roman"/>
          <w:sz w:val="28"/>
          <w:szCs w:val="28"/>
        </w:rPr>
        <w:t xml:space="preserve">ность в полном объёме, </w:t>
      </w:r>
      <w:r>
        <w:rPr>
          <w:rFonts w:ascii="Times New Roman" w:hAnsi="Times New Roman" w:cs="Times New Roman"/>
          <w:sz w:val="28"/>
          <w:szCs w:val="28"/>
        </w:rPr>
        <w:t>не можем голосовать на выборах?»</w:t>
      </w:r>
      <w:r w:rsidR="009D2FC5">
        <w:rPr>
          <w:rFonts w:ascii="Times New Roman" w:hAnsi="Times New Roman" w:cs="Times New Roman"/>
          <w:sz w:val="28"/>
          <w:szCs w:val="28"/>
        </w:rPr>
        <w:t>. Данные размышления побудили меня обратиться к проблеме возрастного ценза</w:t>
      </w:r>
      <w:r w:rsidR="008A385B">
        <w:rPr>
          <w:rFonts w:ascii="Times New Roman" w:hAnsi="Times New Roman" w:cs="Times New Roman"/>
          <w:sz w:val="28"/>
          <w:szCs w:val="28"/>
        </w:rPr>
        <w:t xml:space="preserve"> (</w:t>
      </w:r>
      <w:r w:rsidR="008A385B" w:rsidRPr="008A385B">
        <w:rPr>
          <w:rFonts w:ascii="Times New Roman" w:hAnsi="Times New Roman" w:cs="Times New Roman"/>
          <w:b/>
          <w:sz w:val="28"/>
          <w:szCs w:val="28"/>
        </w:rPr>
        <w:t>предмет исследов</w:t>
      </w:r>
      <w:r w:rsidR="008A385B" w:rsidRPr="008A385B">
        <w:rPr>
          <w:rFonts w:ascii="Times New Roman" w:hAnsi="Times New Roman" w:cs="Times New Roman"/>
          <w:b/>
          <w:sz w:val="28"/>
          <w:szCs w:val="28"/>
        </w:rPr>
        <w:t>а</w:t>
      </w:r>
      <w:r w:rsidR="008A385B" w:rsidRPr="008A385B">
        <w:rPr>
          <w:rFonts w:ascii="Times New Roman" w:hAnsi="Times New Roman" w:cs="Times New Roman"/>
          <w:b/>
          <w:sz w:val="28"/>
          <w:szCs w:val="28"/>
        </w:rPr>
        <w:t>ния</w:t>
      </w:r>
      <w:r w:rsidR="008A385B">
        <w:rPr>
          <w:rFonts w:ascii="Times New Roman" w:hAnsi="Times New Roman" w:cs="Times New Roman"/>
          <w:sz w:val="28"/>
          <w:szCs w:val="28"/>
        </w:rPr>
        <w:t>)</w:t>
      </w:r>
      <w:r w:rsidR="009D2FC5">
        <w:rPr>
          <w:rFonts w:ascii="Times New Roman" w:hAnsi="Times New Roman" w:cs="Times New Roman"/>
          <w:sz w:val="28"/>
          <w:szCs w:val="28"/>
        </w:rPr>
        <w:t xml:space="preserve"> для активного избирательного права</w:t>
      </w:r>
      <w:r w:rsidR="008A385B">
        <w:rPr>
          <w:rFonts w:ascii="Times New Roman" w:hAnsi="Times New Roman" w:cs="Times New Roman"/>
          <w:sz w:val="28"/>
          <w:szCs w:val="28"/>
        </w:rPr>
        <w:t xml:space="preserve"> (</w:t>
      </w:r>
      <w:r w:rsidR="008A385B" w:rsidRPr="008A385B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8A385B">
        <w:rPr>
          <w:rFonts w:ascii="Times New Roman" w:hAnsi="Times New Roman" w:cs="Times New Roman"/>
          <w:sz w:val="28"/>
          <w:szCs w:val="28"/>
        </w:rPr>
        <w:t>)</w:t>
      </w:r>
      <w:r w:rsidR="009D2FC5">
        <w:rPr>
          <w:rFonts w:ascii="Times New Roman" w:hAnsi="Times New Roman" w:cs="Times New Roman"/>
          <w:sz w:val="28"/>
          <w:szCs w:val="28"/>
        </w:rPr>
        <w:t xml:space="preserve"> и осветить её на страницах настоящей работы.</w:t>
      </w:r>
    </w:p>
    <w:p w:rsidR="00F97A07" w:rsidRDefault="00F97A07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07">
        <w:rPr>
          <w:rFonts w:ascii="Times New Roman" w:hAnsi="Times New Roman" w:cs="Times New Roman"/>
          <w:b/>
          <w:sz w:val="28"/>
          <w:szCs w:val="28"/>
        </w:rPr>
        <w:t>Цель</w:t>
      </w:r>
      <w:r w:rsidR="00D4545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F97A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 </w:t>
      </w:r>
      <w:r w:rsidRPr="00F97A07">
        <w:rPr>
          <w:rFonts w:ascii="Times New Roman" w:hAnsi="Times New Roman" w:cs="Times New Roman"/>
          <w:sz w:val="28"/>
          <w:szCs w:val="28"/>
        </w:rPr>
        <w:t>«Нуж</w:t>
      </w:r>
      <w:r w:rsidR="00EB2EDA">
        <w:rPr>
          <w:rFonts w:ascii="Times New Roman" w:hAnsi="Times New Roman" w:cs="Times New Roman"/>
          <w:sz w:val="28"/>
          <w:szCs w:val="28"/>
        </w:rPr>
        <w:t xml:space="preserve">дается ли в изменениях </w:t>
      </w:r>
      <w:r w:rsidRPr="00F97A07">
        <w:rPr>
          <w:rFonts w:ascii="Times New Roman" w:hAnsi="Times New Roman" w:cs="Times New Roman"/>
          <w:sz w:val="28"/>
          <w:szCs w:val="28"/>
        </w:rPr>
        <w:t>возраст г</w:t>
      </w:r>
      <w:r w:rsidRPr="00F97A07">
        <w:rPr>
          <w:rFonts w:ascii="Times New Roman" w:hAnsi="Times New Roman" w:cs="Times New Roman"/>
          <w:sz w:val="28"/>
          <w:szCs w:val="28"/>
        </w:rPr>
        <w:t>о</w:t>
      </w:r>
      <w:r w:rsidRPr="00F97A07">
        <w:rPr>
          <w:rFonts w:ascii="Times New Roman" w:hAnsi="Times New Roman" w:cs="Times New Roman"/>
          <w:sz w:val="28"/>
          <w:szCs w:val="28"/>
        </w:rPr>
        <w:t>лосования</w:t>
      </w:r>
      <w:r w:rsidR="00EB2EDA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F97A07">
        <w:rPr>
          <w:rFonts w:ascii="Times New Roman" w:hAnsi="Times New Roman" w:cs="Times New Roman"/>
          <w:sz w:val="28"/>
          <w:szCs w:val="28"/>
        </w:rPr>
        <w:t>?»</w:t>
      </w:r>
      <w:r w:rsidR="008A385B">
        <w:rPr>
          <w:rFonts w:ascii="Times New Roman" w:hAnsi="Times New Roman" w:cs="Times New Roman"/>
          <w:sz w:val="28"/>
          <w:szCs w:val="28"/>
        </w:rPr>
        <w:t>.</w:t>
      </w:r>
    </w:p>
    <w:p w:rsidR="001003F6" w:rsidRDefault="00F97A07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A07">
        <w:rPr>
          <w:rFonts w:ascii="Times New Roman" w:hAnsi="Times New Roman" w:cs="Times New Roman"/>
          <w:b/>
          <w:sz w:val="28"/>
          <w:szCs w:val="28"/>
        </w:rPr>
        <w:t>Задачи</w:t>
      </w:r>
      <w:r w:rsidR="00D45457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F97A07">
        <w:rPr>
          <w:rFonts w:ascii="Times New Roman" w:hAnsi="Times New Roman" w:cs="Times New Roman"/>
          <w:b/>
          <w:sz w:val="28"/>
          <w:szCs w:val="28"/>
        </w:rPr>
        <w:t>:</w:t>
      </w:r>
    </w:p>
    <w:p w:rsidR="001003F6" w:rsidRDefault="001003F6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9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FC5">
        <w:rPr>
          <w:rFonts w:ascii="Times New Roman" w:hAnsi="Times New Roman" w:cs="Times New Roman"/>
          <w:sz w:val="28"/>
          <w:szCs w:val="28"/>
        </w:rPr>
        <w:t xml:space="preserve">изучить опыт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 w:rsidR="009D2FC5">
        <w:rPr>
          <w:rFonts w:ascii="Times New Roman" w:hAnsi="Times New Roman" w:cs="Times New Roman"/>
          <w:sz w:val="28"/>
          <w:szCs w:val="28"/>
        </w:rPr>
        <w:t xml:space="preserve"> мира</w:t>
      </w:r>
      <w:r w:rsidR="00D45457" w:rsidRPr="00D45457">
        <w:rPr>
          <w:rFonts w:ascii="Times New Roman" w:hAnsi="Times New Roman" w:cs="Times New Roman"/>
          <w:sz w:val="28"/>
          <w:szCs w:val="28"/>
        </w:rPr>
        <w:t xml:space="preserve"> </w:t>
      </w:r>
      <w:r w:rsidR="00D45457">
        <w:rPr>
          <w:rFonts w:ascii="Times New Roman" w:hAnsi="Times New Roman" w:cs="Times New Roman"/>
          <w:sz w:val="28"/>
          <w:szCs w:val="28"/>
        </w:rPr>
        <w:t>в рассматриваемой сфере</w:t>
      </w:r>
      <w:r w:rsidR="009D2FC5">
        <w:rPr>
          <w:rFonts w:ascii="Times New Roman" w:hAnsi="Times New Roman" w:cs="Times New Roman"/>
          <w:sz w:val="28"/>
          <w:szCs w:val="28"/>
        </w:rPr>
        <w:t>;</w:t>
      </w:r>
    </w:p>
    <w:p w:rsidR="001003F6" w:rsidRDefault="001003F6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FC5">
        <w:rPr>
          <w:rFonts w:ascii="Times New Roman" w:hAnsi="Times New Roman" w:cs="Times New Roman"/>
          <w:sz w:val="28"/>
          <w:szCs w:val="28"/>
        </w:rPr>
        <w:t xml:space="preserve"> </w:t>
      </w:r>
      <w:r w:rsidR="00E06601">
        <w:rPr>
          <w:rFonts w:ascii="Times New Roman" w:hAnsi="Times New Roman" w:cs="Times New Roman"/>
          <w:sz w:val="28"/>
          <w:szCs w:val="28"/>
        </w:rPr>
        <w:t>провести социальный опрос среди сверст</w:t>
      </w:r>
      <w:r w:rsidR="009D2FC5">
        <w:rPr>
          <w:rFonts w:ascii="Times New Roman" w:hAnsi="Times New Roman" w:cs="Times New Roman"/>
          <w:sz w:val="28"/>
          <w:szCs w:val="28"/>
        </w:rPr>
        <w:t>ников, чтобы выяснить в</w:t>
      </w:r>
      <w:r w:rsidR="008A385B">
        <w:rPr>
          <w:rFonts w:ascii="Times New Roman" w:hAnsi="Times New Roman" w:cs="Times New Roman"/>
          <w:sz w:val="28"/>
          <w:szCs w:val="28"/>
        </w:rPr>
        <w:t>з</w:t>
      </w:r>
      <w:r w:rsidR="009D2FC5">
        <w:rPr>
          <w:rFonts w:ascii="Times New Roman" w:hAnsi="Times New Roman" w:cs="Times New Roman"/>
          <w:sz w:val="28"/>
          <w:szCs w:val="28"/>
        </w:rPr>
        <w:t>гляд с</w:t>
      </w:r>
      <w:r w:rsidR="009D2FC5">
        <w:rPr>
          <w:rFonts w:ascii="Times New Roman" w:hAnsi="Times New Roman" w:cs="Times New Roman"/>
          <w:sz w:val="28"/>
          <w:szCs w:val="28"/>
        </w:rPr>
        <w:t>о</w:t>
      </w:r>
      <w:r w:rsidR="009D2FC5">
        <w:rPr>
          <w:rFonts w:ascii="Times New Roman" w:hAnsi="Times New Roman" w:cs="Times New Roman"/>
          <w:sz w:val="28"/>
          <w:szCs w:val="28"/>
        </w:rPr>
        <w:t>временной молодёжи на проблему;</w:t>
      </w:r>
    </w:p>
    <w:p w:rsidR="001003F6" w:rsidRDefault="001003F6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601">
        <w:rPr>
          <w:rFonts w:ascii="Times New Roman" w:hAnsi="Times New Roman" w:cs="Times New Roman"/>
          <w:sz w:val="28"/>
          <w:szCs w:val="28"/>
        </w:rPr>
        <w:t>изучить информацию о</w:t>
      </w:r>
      <w:r w:rsidR="009D2FC5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EB2EDA">
        <w:rPr>
          <w:rFonts w:ascii="Times New Roman" w:hAnsi="Times New Roman" w:cs="Times New Roman"/>
          <w:sz w:val="28"/>
          <w:szCs w:val="28"/>
        </w:rPr>
        <w:t>е</w:t>
      </w:r>
      <w:r w:rsidR="00E06601">
        <w:rPr>
          <w:rFonts w:ascii="Times New Roman" w:hAnsi="Times New Roman" w:cs="Times New Roman"/>
          <w:sz w:val="28"/>
          <w:szCs w:val="28"/>
        </w:rPr>
        <w:t xml:space="preserve"> социальной зрелости современных по</w:t>
      </w:r>
      <w:r w:rsidR="00E06601">
        <w:rPr>
          <w:rFonts w:ascii="Times New Roman" w:hAnsi="Times New Roman" w:cs="Times New Roman"/>
          <w:sz w:val="28"/>
          <w:szCs w:val="28"/>
        </w:rPr>
        <w:t>д</w:t>
      </w:r>
      <w:r w:rsidR="00E06601">
        <w:rPr>
          <w:rFonts w:ascii="Times New Roman" w:hAnsi="Times New Roman" w:cs="Times New Roman"/>
          <w:sz w:val="28"/>
          <w:szCs w:val="28"/>
        </w:rPr>
        <w:t>ростков</w:t>
      </w:r>
      <w:r w:rsidR="00EB2ED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694" w:rsidRDefault="00576694" w:rsidP="0057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аргументы «за» и «против» изменения возраста активного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права в Российской Федерации;</w:t>
      </w:r>
    </w:p>
    <w:p w:rsidR="009D2FC5" w:rsidRDefault="009D2FC5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сформулировать конкретные реко</w:t>
      </w:r>
      <w:r w:rsidR="00901056">
        <w:rPr>
          <w:rFonts w:ascii="Times New Roman" w:hAnsi="Times New Roman" w:cs="Times New Roman"/>
          <w:sz w:val="28"/>
          <w:szCs w:val="28"/>
        </w:rPr>
        <w:t xml:space="preserve">мендации </w:t>
      </w:r>
      <w:r w:rsidR="00EB2ED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необходи</w:t>
      </w:r>
      <w:r w:rsidR="00901056">
        <w:rPr>
          <w:rFonts w:ascii="Times New Roman" w:hAnsi="Times New Roman" w:cs="Times New Roman"/>
          <w:sz w:val="28"/>
          <w:szCs w:val="28"/>
        </w:rPr>
        <w:t>мости соверше</w:t>
      </w:r>
      <w:r w:rsidR="00901056">
        <w:rPr>
          <w:rFonts w:ascii="Times New Roman" w:hAnsi="Times New Roman" w:cs="Times New Roman"/>
          <w:sz w:val="28"/>
          <w:szCs w:val="28"/>
        </w:rPr>
        <w:t>н</w:t>
      </w:r>
      <w:r w:rsidR="00901056">
        <w:rPr>
          <w:rFonts w:ascii="Times New Roman" w:hAnsi="Times New Roman" w:cs="Times New Roman"/>
          <w:sz w:val="28"/>
          <w:szCs w:val="28"/>
        </w:rPr>
        <w:t>ствования положений отечественного права</w:t>
      </w:r>
      <w:r w:rsidR="00EB2EDA">
        <w:rPr>
          <w:rFonts w:ascii="Times New Roman" w:hAnsi="Times New Roman" w:cs="Times New Roman"/>
          <w:sz w:val="28"/>
          <w:szCs w:val="28"/>
        </w:rPr>
        <w:t>.</w:t>
      </w:r>
    </w:p>
    <w:p w:rsidR="00901056" w:rsidRDefault="002D13CE" w:rsidP="00565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07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901056">
        <w:rPr>
          <w:rFonts w:ascii="Times New Roman" w:hAnsi="Times New Roman" w:cs="Times New Roman"/>
          <w:sz w:val="28"/>
          <w:szCs w:val="28"/>
        </w:rPr>
        <w:t xml:space="preserve"> </w:t>
      </w:r>
      <w:r w:rsidR="00EB2EDA">
        <w:rPr>
          <w:rFonts w:ascii="Times New Roman" w:hAnsi="Times New Roman" w:cs="Times New Roman"/>
          <w:sz w:val="28"/>
          <w:szCs w:val="28"/>
        </w:rPr>
        <w:t xml:space="preserve">анализа, </w:t>
      </w:r>
      <w:r w:rsidR="00901056">
        <w:rPr>
          <w:rFonts w:ascii="Times New Roman" w:hAnsi="Times New Roman" w:cs="Times New Roman"/>
          <w:sz w:val="28"/>
          <w:szCs w:val="28"/>
        </w:rPr>
        <w:t xml:space="preserve">сравнительно-правовой, </w:t>
      </w:r>
      <w:proofErr w:type="gramStart"/>
      <w:r w:rsidR="00901056">
        <w:rPr>
          <w:rFonts w:ascii="Times New Roman" w:hAnsi="Times New Roman" w:cs="Times New Roman"/>
          <w:sz w:val="28"/>
          <w:szCs w:val="28"/>
        </w:rPr>
        <w:t>исторический</w:t>
      </w:r>
      <w:proofErr w:type="gramEnd"/>
      <w:r w:rsidR="00901056">
        <w:rPr>
          <w:rFonts w:ascii="Times New Roman" w:hAnsi="Times New Roman" w:cs="Times New Roman"/>
          <w:sz w:val="28"/>
          <w:szCs w:val="28"/>
        </w:rPr>
        <w:t>, анкетирования</w:t>
      </w:r>
      <w:r w:rsidR="00A147A0">
        <w:rPr>
          <w:rFonts w:ascii="Times New Roman" w:hAnsi="Times New Roman" w:cs="Times New Roman"/>
          <w:sz w:val="28"/>
          <w:szCs w:val="28"/>
        </w:rPr>
        <w:t>.</w:t>
      </w:r>
    </w:p>
    <w:p w:rsidR="007D1949" w:rsidRDefault="007D1949" w:rsidP="00906E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56" w:rsidRPr="00C93F52" w:rsidRDefault="00C93F52" w:rsidP="00906E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01056" w:rsidRPr="00C93F52">
        <w:rPr>
          <w:rFonts w:ascii="Times New Roman" w:hAnsi="Times New Roman" w:cs="Times New Roman"/>
          <w:b/>
          <w:sz w:val="28"/>
          <w:szCs w:val="28"/>
        </w:rPr>
        <w:t>Возраст активного избирательного права в государствах мира</w:t>
      </w:r>
    </w:p>
    <w:p w:rsidR="00906EED" w:rsidRDefault="00CB40F8" w:rsidP="00906EE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поставленной проблемы нелишним будет обратиться к опыту других стран. </w:t>
      </w:r>
      <w:r w:rsidR="00D05381">
        <w:rPr>
          <w:rFonts w:ascii="Times New Roman" w:hAnsi="Times New Roman" w:cs="Times New Roman"/>
          <w:sz w:val="28"/>
          <w:szCs w:val="28"/>
        </w:rPr>
        <w:t xml:space="preserve">По итогам изучения различных источников информации </w:t>
      </w:r>
      <w:r w:rsidR="00D05381" w:rsidRPr="00D05381">
        <w:rPr>
          <w:rFonts w:ascii="Times New Roman" w:hAnsi="Times New Roman" w:cs="Times New Roman"/>
          <w:sz w:val="28"/>
          <w:szCs w:val="28"/>
        </w:rPr>
        <w:t>[</w:t>
      </w:r>
      <w:r w:rsidR="00D05381">
        <w:rPr>
          <w:rFonts w:ascii="Times New Roman" w:hAnsi="Times New Roman" w:cs="Times New Roman"/>
          <w:sz w:val="28"/>
          <w:szCs w:val="28"/>
        </w:rPr>
        <w:t>См.: 8</w:t>
      </w:r>
      <w:r w:rsidR="007E4CAD">
        <w:rPr>
          <w:rFonts w:ascii="Times New Roman" w:hAnsi="Times New Roman" w:cs="Times New Roman"/>
          <w:sz w:val="28"/>
          <w:szCs w:val="28"/>
        </w:rPr>
        <w:t>, 9,</w:t>
      </w:r>
      <w:r w:rsidR="00D05381">
        <w:rPr>
          <w:rFonts w:ascii="Times New Roman" w:hAnsi="Times New Roman" w:cs="Times New Roman"/>
          <w:sz w:val="28"/>
          <w:szCs w:val="28"/>
        </w:rPr>
        <w:t xml:space="preserve"> 12, </w:t>
      </w:r>
      <w:r w:rsidR="007E4CAD">
        <w:rPr>
          <w:rFonts w:ascii="Times New Roman" w:hAnsi="Times New Roman" w:cs="Times New Roman"/>
          <w:sz w:val="28"/>
          <w:szCs w:val="28"/>
        </w:rPr>
        <w:t xml:space="preserve">13, </w:t>
      </w:r>
      <w:r w:rsidR="00D05381">
        <w:rPr>
          <w:rFonts w:ascii="Times New Roman" w:hAnsi="Times New Roman" w:cs="Times New Roman"/>
          <w:sz w:val="28"/>
          <w:szCs w:val="28"/>
        </w:rPr>
        <w:t>19</w:t>
      </w:r>
      <w:r w:rsidR="00851A97">
        <w:rPr>
          <w:rFonts w:ascii="Times New Roman" w:hAnsi="Times New Roman" w:cs="Times New Roman"/>
          <w:sz w:val="28"/>
          <w:szCs w:val="28"/>
        </w:rPr>
        <w:t>,</w:t>
      </w:r>
      <w:r w:rsidR="00D05381">
        <w:rPr>
          <w:rFonts w:ascii="Times New Roman" w:hAnsi="Times New Roman" w:cs="Times New Roman"/>
          <w:sz w:val="28"/>
          <w:szCs w:val="28"/>
        </w:rPr>
        <w:t xml:space="preserve"> 20</w:t>
      </w:r>
      <w:r w:rsidR="000B6477">
        <w:rPr>
          <w:rFonts w:ascii="Times New Roman" w:hAnsi="Times New Roman" w:cs="Times New Roman"/>
          <w:sz w:val="28"/>
          <w:szCs w:val="28"/>
        </w:rPr>
        <w:t>, 21</w:t>
      </w:r>
      <w:r w:rsidR="00851A97">
        <w:rPr>
          <w:rFonts w:ascii="Times New Roman" w:hAnsi="Times New Roman" w:cs="Times New Roman"/>
          <w:sz w:val="28"/>
          <w:szCs w:val="28"/>
        </w:rPr>
        <w:t xml:space="preserve"> и 2</w:t>
      </w:r>
      <w:r w:rsidR="000B6477">
        <w:rPr>
          <w:rFonts w:ascii="Times New Roman" w:hAnsi="Times New Roman" w:cs="Times New Roman"/>
          <w:sz w:val="28"/>
          <w:szCs w:val="28"/>
        </w:rPr>
        <w:t>2</w:t>
      </w:r>
      <w:r w:rsidR="00D05381" w:rsidRPr="00D05381">
        <w:rPr>
          <w:rFonts w:ascii="Times New Roman" w:hAnsi="Times New Roman" w:cs="Times New Roman"/>
          <w:sz w:val="28"/>
          <w:szCs w:val="28"/>
        </w:rPr>
        <w:t xml:space="preserve">] </w:t>
      </w:r>
      <w:r w:rsidR="00D05381">
        <w:rPr>
          <w:rFonts w:ascii="Times New Roman" w:hAnsi="Times New Roman" w:cs="Times New Roman"/>
          <w:sz w:val="28"/>
          <w:szCs w:val="28"/>
        </w:rPr>
        <w:t>я сделала следующие обобщения.</w:t>
      </w:r>
    </w:p>
    <w:p w:rsidR="00307203" w:rsidRDefault="00D05381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40F8">
        <w:rPr>
          <w:rFonts w:ascii="Times New Roman" w:hAnsi="Times New Roman" w:cs="Times New Roman"/>
          <w:sz w:val="28"/>
          <w:szCs w:val="28"/>
        </w:rPr>
        <w:t xml:space="preserve"> некоторых государствах установлена достаточно высокая планка, по д</w:t>
      </w:r>
      <w:r w:rsidR="00CB40F8">
        <w:rPr>
          <w:rFonts w:ascii="Times New Roman" w:hAnsi="Times New Roman" w:cs="Times New Roman"/>
          <w:sz w:val="28"/>
          <w:szCs w:val="28"/>
        </w:rPr>
        <w:t>о</w:t>
      </w:r>
      <w:r w:rsidR="00CB40F8">
        <w:rPr>
          <w:rFonts w:ascii="Times New Roman" w:hAnsi="Times New Roman" w:cs="Times New Roman"/>
          <w:sz w:val="28"/>
          <w:szCs w:val="28"/>
        </w:rPr>
        <w:t>стижении которой избиратель получает право голосовать. Например,</w:t>
      </w:r>
      <w:r w:rsidR="00CB40F8" w:rsidRPr="00CB40F8">
        <w:t xml:space="preserve"> </w:t>
      </w:r>
      <w:r w:rsidR="00CB40F8">
        <w:rPr>
          <w:rFonts w:ascii="Times New Roman" w:hAnsi="Times New Roman" w:cs="Times New Roman"/>
          <w:sz w:val="28"/>
          <w:szCs w:val="28"/>
        </w:rPr>
        <w:t>с</w:t>
      </w:r>
      <w:r w:rsidR="00901056">
        <w:rPr>
          <w:rFonts w:ascii="Times New Roman" w:hAnsi="Times New Roman" w:cs="Times New Roman"/>
          <w:sz w:val="28"/>
          <w:szCs w:val="28"/>
        </w:rPr>
        <w:t xml:space="preserve"> 21 года </w:t>
      </w:r>
      <w:r w:rsidR="00906EED">
        <w:rPr>
          <w:rFonts w:ascii="Times New Roman" w:hAnsi="Times New Roman" w:cs="Times New Roman"/>
          <w:sz w:val="28"/>
          <w:szCs w:val="28"/>
        </w:rPr>
        <w:t xml:space="preserve">- </w:t>
      </w:r>
      <w:r w:rsidR="00901056">
        <w:rPr>
          <w:rFonts w:ascii="Times New Roman" w:hAnsi="Times New Roman" w:cs="Times New Roman"/>
          <w:sz w:val="28"/>
          <w:szCs w:val="28"/>
        </w:rPr>
        <w:t xml:space="preserve">в </w:t>
      </w:r>
      <w:r w:rsidR="00CB40F8">
        <w:rPr>
          <w:rFonts w:ascii="Times New Roman" w:hAnsi="Times New Roman" w:cs="Times New Roman"/>
          <w:sz w:val="28"/>
          <w:szCs w:val="28"/>
        </w:rPr>
        <w:t>Ливан</w:t>
      </w:r>
      <w:r w:rsidR="00901056">
        <w:rPr>
          <w:rFonts w:ascii="Times New Roman" w:hAnsi="Times New Roman" w:cs="Times New Roman"/>
          <w:sz w:val="28"/>
          <w:szCs w:val="28"/>
        </w:rPr>
        <w:t>е</w:t>
      </w:r>
      <w:r w:rsidR="00CB40F8">
        <w:rPr>
          <w:rFonts w:ascii="Times New Roman" w:hAnsi="Times New Roman" w:cs="Times New Roman"/>
          <w:sz w:val="28"/>
          <w:szCs w:val="28"/>
        </w:rPr>
        <w:t xml:space="preserve"> и</w:t>
      </w:r>
      <w:r w:rsidR="00901056">
        <w:rPr>
          <w:rFonts w:ascii="Times New Roman" w:hAnsi="Times New Roman" w:cs="Times New Roman"/>
          <w:sz w:val="28"/>
          <w:szCs w:val="28"/>
        </w:rPr>
        <w:t xml:space="preserve"> Малайзии, с 20 лет</w:t>
      </w:r>
      <w:r w:rsidR="00906EED">
        <w:rPr>
          <w:rFonts w:ascii="Times New Roman" w:hAnsi="Times New Roman" w:cs="Times New Roman"/>
          <w:sz w:val="28"/>
          <w:szCs w:val="28"/>
        </w:rPr>
        <w:t xml:space="preserve"> -</w:t>
      </w:r>
      <w:r w:rsidR="00901056">
        <w:rPr>
          <w:rFonts w:ascii="Times New Roman" w:hAnsi="Times New Roman" w:cs="Times New Roman"/>
          <w:sz w:val="28"/>
          <w:szCs w:val="28"/>
        </w:rPr>
        <w:t xml:space="preserve"> в Япони</w:t>
      </w:r>
      <w:r w:rsidR="00906EED">
        <w:rPr>
          <w:rFonts w:ascii="Times New Roman" w:hAnsi="Times New Roman" w:cs="Times New Roman"/>
          <w:sz w:val="28"/>
          <w:szCs w:val="28"/>
        </w:rPr>
        <w:t>и</w:t>
      </w:r>
      <w:r w:rsidR="00901056">
        <w:rPr>
          <w:rFonts w:ascii="Times New Roman" w:hAnsi="Times New Roman" w:cs="Times New Roman"/>
          <w:sz w:val="28"/>
          <w:szCs w:val="28"/>
        </w:rPr>
        <w:t>, Швейцарии</w:t>
      </w:r>
      <w:r w:rsidR="00906EED">
        <w:rPr>
          <w:rFonts w:ascii="Times New Roman" w:hAnsi="Times New Roman" w:cs="Times New Roman"/>
          <w:sz w:val="28"/>
          <w:szCs w:val="28"/>
        </w:rPr>
        <w:t xml:space="preserve"> и</w:t>
      </w:r>
      <w:r w:rsidR="00CB40F8">
        <w:rPr>
          <w:rFonts w:ascii="Times New Roman" w:hAnsi="Times New Roman" w:cs="Times New Roman"/>
          <w:sz w:val="28"/>
          <w:szCs w:val="28"/>
        </w:rPr>
        <w:t xml:space="preserve"> Марокко</w:t>
      </w:r>
      <w:r w:rsidR="00307203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90105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07203">
        <w:rPr>
          <w:rFonts w:ascii="Times New Roman" w:hAnsi="Times New Roman" w:cs="Times New Roman"/>
          <w:sz w:val="28"/>
          <w:szCs w:val="28"/>
        </w:rPr>
        <w:t>это</w:t>
      </w:r>
      <w:r w:rsidR="00901056">
        <w:rPr>
          <w:rFonts w:ascii="Times New Roman" w:hAnsi="Times New Roman" w:cs="Times New Roman"/>
          <w:sz w:val="28"/>
          <w:szCs w:val="28"/>
        </w:rPr>
        <w:t>, скорее,</w:t>
      </w:r>
      <w:r w:rsidR="00307203">
        <w:rPr>
          <w:rFonts w:ascii="Times New Roman" w:hAnsi="Times New Roman" w:cs="Times New Roman"/>
          <w:sz w:val="28"/>
          <w:szCs w:val="28"/>
        </w:rPr>
        <w:t xml:space="preserve"> исключение из правила.</w:t>
      </w:r>
    </w:p>
    <w:p w:rsidR="007D1949" w:rsidRDefault="00D05381" w:rsidP="005F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стран </w:t>
      </w:r>
      <w:r w:rsidR="00307203">
        <w:rPr>
          <w:rFonts w:ascii="Times New Roman" w:hAnsi="Times New Roman" w:cs="Times New Roman"/>
          <w:sz w:val="28"/>
          <w:szCs w:val="28"/>
        </w:rPr>
        <w:t>определяет возраст активного изби</w:t>
      </w:r>
      <w:r w:rsidR="00391231">
        <w:rPr>
          <w:rFonts w:ascii="Times New Roman" w:hAnsi="Times New Roman" w:cs="Times New Roman"/>
          <w:sz w:val="28"/>
          <w:szCs w:val="28"/>
        </w:rPr>
        <w:t xml:space="preserve">рательного права 18-тью годами. </w:t>
      </w:r>
      <w:proofErr w:type="gramStart"/>
      <w:r w:rsidR="00391231">
        <w:rPr>
          <w:rFonts w:ascii="Times New Roman" w:hAnsi="Times New Roman" w:cs="Times New Roman"/>
          <w:sz w:val="28"/>
          <w:szCs w:val="28"/>
        </w:rPr>
        <w:t xml:space="preserve">Это </w:t>
      </w:r>
      <w:r w:rsidR="00307203" w:rsidRPr="00307203">
        <w:rPr>
          <w:rFonts w:ascii="Times New Roman" w:hAnsi="Times New Roman" w:cs="Times New Roman"/>
          <w:sz w:val="28"/>
          <w:szCs w:val="28"/>
        </w:rPr>
        <w:t xml:space="preserve">Албания, Андорра, </w:t>
      </w:r>
      <w:r w:rsidR="00906EED" w:rsidRPr="00307203">
        <w:rPr>
          <w:rFonts w:ascii="Times New Roman" w:hAnsi="Times New Roman" w:cs="Times New Roman"/>
          <w:sz w:val="28"/>
          <w:szCs w:val="28"/>
        </w:rPr>
        <w:t>Афганистан</w:t>
      </w:r>
      <w:r w:rsidR="00906EED">
        <w:rPr>
          <w:rFonts w:ascii="Times New Roman" w:hAnsi="Times New Roman" w:cs="Times New Roman"/>
          <w:sz w:val="28"/>
          <w:szCs w:val="28"/>
        </w:rPr>
        <w:t>,</w:t>
      </w:r>
      <w:r w:rsidR="00906EED" w:rsidRPr="00906EED">
        <w:rPr>
          <w:rFonts w:ascii="Times New Roman" w:hAnsi="Times New Roman" w:cs="Times New Roman"/>
          <w:sz w:val="28"/>
          <w:szCs w:val="28"/>
        </w:rPr>
        <w:t xml:space="preserve"> </w:t>
      </w:r>
      <w:r w:rsidR="00906EED" w:rsidRPr="00307203">
        <w:rPr>
          <w:rFonts w:ascii="Times New Roman" w:hAnsi="Times New Roman" w:cs="Times New Roman"/>
          <w:sz w:val="28"/>
          <w:szCs w:val="28"/>
        </w:rPr>
        <w:t>Республика</w:t>
      </w:r>
      <w:r w:rsidR="00906EED">
        <w:rPr>
          <w:rFonts w:ascii="Times New Roman" w:hAnsi="Times New Roman" w:cs="Times New Roman"/>
          <w:sz w:val="28"/>
          <w:szCs w:val="28"/>
        </w:rPr>
        <w:t xml:space="preserve"> Беларусь, </w:t>
      </w:r>
      <w:r w:rsidR="00307203" w:rsidRPr="00307203">
        <w:rPr>
          <w:rFonts w:ascii="Times New Roman" w:hAnsi="Times New Roman" w:cs="Times New Roman"/>
          <w:sz w:val="28"/>
          <w:szCs w:val="28"/>
        </w:rPr>
        <w:t xml:space="preserve">Болгария, </w:t>
      </w:r>
      <w:r w:rsidR="00906EED">
        <w:rPr>
          <w:rFonts w:ascii="Times New Roman" w:hAnsi="Times New Roman" w:cs="Times New Roman"/>
          <w:sz w:val="28"/>
          <w:szCs w:val="28"/>
        </w:rPr>
        <w:t>Великобритания</w:t>
      </w:r>
      <w:r w:rsidR="00906EED" w:rsidRPr="00923AFD">
        <w:t xml:space="preserve"> </w:t>
      </w:r>
      <w:r w:rsidR="00906EED">
        <w:rPr>
          <w:rFonts w:ascii="Times New Roman" w:hAnsi="Times New Roman" w:cs="Times New Roman"/>
          <w:sz w:val="28"/>
          <w:szCs w:val="28"/>
        </w:rPr>
        <w:t>(</w:t>
      </w:r>
      <w:r w:rsidR="00906EED" w:rsidRPr="00923AFD">
        <w:rPr>
          <w:rFonts w:ascii="Times New Roman" w:hAnsi="Times New Roman" w:cs="Times New Roman"/>
          <w:sz w:val="28"/>
          <w:szCs w:val="28"/>
        </w:rPr>
        <w:t>возрастной ценз был снижен с 21 года до 18 лет Законом о народном представительстве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06EED" w:rsidRPr="00923AFD">
        <w:rPr>
          <w:rFonts w:ascii="Times New Roman" w:hAnsi="Times New Roman" w:cs="Times New Roman"/>
          <w:sz w:val="28"/>
          <w:szCs w:val="28"/>
        </w:rPr>
        <w:t xml:space="preserve"> 1</w:t>
      </w:r>
      <w:r w:rsidR="00906EED">
        <w:rPr>
          <w:rFonts w:ascii="Times New Roman" w:hAnsi="Times New Roman" w:cs="Times New Roman"/>
          <w:sz w:val="28"/>
          <w:szCs w:val="28"/>
        </w:rPr>
        <w:t xml:space="preserve">969 году), </w:t>
      </w:r>
      <w:r w:rsidR="00307203" w:rsidRPr="00307203">
        <w:rPr>
          <w:rFonts w:ascii="Times New Roman" w:hAnsi="Times New Roman" w:cs="Times New Roman"/>
          <w:sz w:val="28"/>
          <w:szCs w:val="28"/>
        </w:rPr>
        <w:t>Венгрия, Греция, Дания (</w:t>
      </w:r>
      <w:r w:rsidR="00391231">
        <w:rPr>
          <w:rFonts w:ascii="Times New Roman" w:hAnsi="Times New Roman" w:cs="Times New Roman"/>
          <w:sz w:val="28"/>
          <w:szCs w:val="28"/>
        </w:rPr>
        <w:t xml:space="preserve">в 1978 году </w:t>
      </w:r>
      <w:r w:rsidR="00307203" w:rsidRPr="00307203">
        <w:rPr>
          <w:rFonts w:ascii="Times New Roman" w:hAnsi="Times New Roman" w:cs="Times New Roman"/>
          <w:sz w:val="28"/>
          <w:szCs w:val="28"/>
        </w:rPr>
        <w:t>минимальный возраст по</w:t>
      </w:r>
      <w:r w:rsidR="00391231">
        <w:rPr>
          <w:rFonts w:ascii="Times New Roman" w:hAnsi="Times New Roman" w:cs="Times New Roman"/>
          <w:sz w:val="28"/>
          <w:szCs w:val="28"/>
        </w:rPr>
        <w:t>нижен с 20 до 18 лет</w:t>
      </w:r>
      <w:r w:rsidR="00307203" w:rsidRPr="00307203">
        <w:rPr>
          <w:rFonts w:ascii="Times New Roman" w:hAnsi="Times New Roman" w:cs="Times New Roman"/>
          <w:sz w:val="28"/>
          <w:szCs w:val="28"/>
        </w:rPr>
        <w:t xml:space="preserve">), </w:t>
      </w:r>
      <w:r w:rsidR="00906EED" w:rsidRPr="00307203">
        <w:rPr>
          <w:rFonts w:ascii="Times New Roman" w:hAnsi="Times New Roman" w:cs="Times New Roman"/>
          <w:sz w:val="28"/>
          <w:szCs w:val="28"/>
        </w:rPr>
        <w:t xml:space="preserve">Египет, </w:t>
      </w:r>
      <w:r w:rsidR="00307203" w:rsidRPr="00307203">
        <w:rPr>
          <w:rFonts w:ascii="Times New Roman" w:hAnsi="Times New Roman" w:cs="Times New Roman"/>
          <w:sz w:val="28"/>
          <w:szCs w:val="28"/>
        </w:rPr>
        <w:t>Ирландия, Исландия</w:t>
      </w:r>
      <w:r w:rsidR="00391231">
        <w:rPr>
          <w:rFonts w:ascii="Times New Roman" w:hAnsi="Times New Roman" w:cs="Times New Roman"/>
          <w:sz w:val="28"/>
          <w:szCs w:val="28"/>
        </w:rPr>
        <w:t xml:space="preserve"> (в 1988 году возраст снижен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1231">
        <w:rPr>
          <w:rFonts w:ascii="Times New Roman" w:hAnsi="Times New Roman" w:cs="Times New Roman"/>
          <w:sz w:val="28"/>
          <w:szCs w:val="28"/>
        </w:rPr>
        <w:t xml:space="preserve"> 20 до 18 лет)</w:t>
      </w:r>
      <w:r w:rsidR="00307203" w:rsidRPr="00307203">
        <w:rPr>
          <w:rFonts w:ascii="Times New Roman" w:hAnsi="Times New Roman" w:cs="Times New Roman"/>
          <w:sz w:val="28"/>
          <w:szCs w:val="28"/>
        </w:rPr>
        <w:t xml:space="preserve">, </w:t>
      </w:r>
      <w:r w:rsidR="00906EED">
        <w:rPr>
          <w:rFonts w:ascii="Times New Roman" w:hAnsi="Times New Roman" w:cs="Times New Roman"/>
          <w:sz w:val="28"/>
          <w:szCs w:val="28"/>
        </w:rPr>
        <w:t xml:space="preserve">Испания, </w:t>
      </w:r>
      <w:r w:rsidR="00906EED" w:rsidRPr="00307203">
        <w:rPr>
          <w:rFonts w:ascii="Times New Roman" w:hAnsi="Times New Roman" w:cs="Times New Roman"/>
          <w:sz w:val="28"/>
          <w:szCs w:val="28"/>
        </w:rPr>
        <w:t>Италия (в 1975</w:t>
      </w:r>
      <w:r w:rsidR="00906EED">
        <w:rPr>
          <w:rFonts w:ascii="Times New Roman" w:hAnsi="Times New Roman" w:cs="Times New Roman"/>
          <w:sz w:val="28"/>
          <w:szCs w:val="28"/>
        </w:rPr>
        <w:t xml:space="preserve"> </w:t>
      </w:r>
      <w:r w:rsidR="00906EED" w:rsidRPr="00307203">
        <w:rPr>
          <w:rFonts w:ascii="Times New Roman" w:hAnsi="Times New Roman" w:cs="Times New Roman"/>
          <w:sz w:val="28"/>
          <w:szCs w:val="28"/>
        </w:rPr>
        <w:t>г. была пров</w:t>
      </w:r>
      <w:r w:rsidR="00906EED" w:rsidRPr="00307203">
        <w:rPr>
          <w:rFonts w:ascii="Times New Roman" w:hAnsi="Times New Roman" w:cs="Times New Roman"/>
          <w:sz w:val="28"/>
          <w:szCs w:val="28"/>
        </w:rPr>
        <w:t>е</w:t>
      </w:r>
      <w:r w:rsidR="00906EED" w:rsidRPr="00307203">
        <w:rPr>
          <w:rFonts w:ascii="Times New Roman" w:hAnsi="Times New Roman" w:cs="Times New Roman"/>
          <w:sz w:val="28"/>
          <w:szCs w:val="28"/>
        </w:rPr>
        <w:t>дена реформа</w:t>
      </w:r>
      <w:proofErr w:type="gramEnd"/>
      <w:r w:rsidR="00906EED" w:rsidRPr="00307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EED" w:rsidRPr="00307203">
        <w:rPr>
          <w:rFonts w:ascii="Times New Roman" w:hAnsi="Times New Roman" w:cs="Times New Roman"/>
          <w:sz w:val="28"/>
          <w:szCs w:val="28"/>
        </w:rPr>
        <w:t>гражданского законодательства и возраст совершеннолетия был п</w:t>
      </w:r>
      <w:r w:rsidR="00906EED" w:rsidRPr="00307203">
        <w:rPr>
          <w:rFonts w:ascii="Times New Roman" w:hAnsi="Times New Roman" w:cs="Times New Roman"/>
          <w:sz w:val="28"/>
          <w:szCs w:val="28"/>
        </w:rPr>
        <w:t>о</w:t>
      </w:r>
      <w:r w:rsidR="00906EED" w:rsidRPr="00307203">
        <w:rPr>
          <w:rFonts w:ascii="Times New Roman" w:hAnsi="Times New Roman" w:cs="Times New Roman"/>
          <w:sz w:val="28"/>
          <w:szCs w:val="28"/>
        </w:rPr>
        <w:t>нижен до 18 лет)</w:t>
      </w:r>
      <w:r w:rsidR="00906EED">
        <w:rPr>
          <w:rFonts w:ascii="Times New Roman" w:hAnsi="Times New Roman" w:cs="Times New Roman"/>
          <w:sz w:val="28"/>
          <w:szCs w:val="28"/>
        </w:rPr>
        <w:t>,</w:t>
      </w:r>
      <w:r w:rsidR="00906EED" w:rsidRPr="00906EED">
        <w:rPr>
          <w:rFonts w:ascii="Times New Roman" w:hAnsi="Times New Roman" w:cs="Times New Roman"/>
          <w:sz w:val="28"/>
          <w:szCs w:val="28"/>
        </w:rPr>
        <w:t xml:space="preserve"> </w:t>
      </w:r>
      <w:r w:rsidR="00906EED" w:rsidRPr="00307203">
        <w:rPr>
          <w:rFonts w:ascii="Times New Roman" w:hAnsi="Times New Roman" w:cs="Times New Roman"/>
          <w:sz w:val="28"/>
          <w:szCs w:val="28"/>
        </w:rPr>
        <w:t xml:space="preserve">Колумбия, </w:t>
      </w:r>
      <w:r w:rsidR="00307203" w:rsidRPr="00307203">
        <w:rPr>
          <w:rFonts w:ascii="Times New Roman" w:hAnsi="Times New Roman" w:cs="Times New Roman"/>
          <w:sz w:val="28"/>
          <w:szCs w:val="28"/>
        </w:rPr>
        <w:t>Латвия, Литва, Лихтенштейн, Люксембург, Макед</w:t>
      </w:r>
      <w:r w:rsidR="00307203" w:rsidRPr="00307203">
        <w:rPr>
          <w:rFonts w:ascii="Times New Roman" w:hAnsi="Times New Roman" w:cs="Times New Roman"/>
          <w:sz w:val="28"/>
          <w:szCs w:val="28"/>
        </w:rPr>
        <w:t>о</w:t>
      </w:r>
      <w:r w:rsidR="00307203" w:rsidRPr="00307203">
        <w:rPr>
          <w:rFonts w:ascii="Times New Roman" w:hAnsi="Times New Roman" w:cs="Times New Roman"/>
          <w:sz w:val="28"/>
          <w:szCs w:val="28"/>
        </w:rPr>
        <w:t xml:space="preserve">ния, Мальта, Монголия, Норвегия, </w:t>
      </w:r>
      <w:r w:rsidR="00906EED" w:rsidRPr="00307203">
        <w:rPr>
          <w:rFonts w:ascii="Times New Roman" w:hAnsi="Times New Roman" w:cs="Times New Roman"/>
          <w:sz w:val="28"/>
          <w:szCs w:val="28"/>
        </w:rPr>
        <w:t>Пакистан,</w:t>
      </w:r>
      <w:r w:rsidR="00906EED">
        <w:rPr>
          <w:rFonts w:ascii="Times New Roman" w:hAnsi="Times New Roman" w:cs="Times New Roman"/>
          <w:sz w:val="28"/>
          <w:szCs w:val="28"/>
        </w:rPr>
        <w:t xml:space="preserve"> Перу, </w:t>
      </w:r>
      <w:r w:rsidR="00307203" w:rsidRPr="00307203">
        <w:rPr>
          <w:rFonts w:ascii="Times New Roman" w:hAnsi="Times New Roman" w:cs="Times New Roman"/>
          <w:sz w:val="28"/>
          <w:szCs w:val="28"/>
        </w:rPr>
        <w:t xml:space="preserve">Португалия, </w:t>
      </w:r>
      <w:r w:rsidR="000F1A7A">
        <w:rPr>
          <w:rFonts w:ascii="Times New Roman" w:hAnsi="Times New Roman" w:cs="Times New Roman"/>
          <w:sz w:val="28"/>
          <w:szCs w:val="28"/>
        </w:rPr>
        <w:t>Россия (здесь также наблюдалась тенденция снижения возраста активного избирательного пр</w:t>
      </w:r>
      <w:r w:rsidR="000F1A7A">
        <w:rPr>
          <w:rFonts w:ascii="Times New Roman" w:hAnsi="Times New Roman" w:cs="Times New Roman"/>
          <w:sz w:val="28"/>
          <w:szCs w:val="28"/>
        </w:rPr>
        <w:t>а</w:t>
      </w:r>
      <w:r w:rsidR="000F1A7A">
        <w:rPr>
          <w:rFonts w:ascii="Times New Roman" w:hAnsi="Times New Roman" w:cs="Times New Roman"/>
          <w:sz w:val="28"/>
          <w:szCs w:val="28"/>
        </w:rPr>
        <w:t>ва:</w:t>
      </w:r>
      <w:r w:rsidR="000F1A7A" w:rsidRPr="00391231">
        <w:t xml:space="preserve"> </w:t>
      </w:r>
      <w:r w:rsidR="000F1A7A">
        <w:rPr>
          <w:rFonts w:ascii="Times New Roman" w:hAnsi="Times New Roman" w:cs="Times New Roman"/>
          <w:sz w:val="28"/>
          <w:szCs w:val="28"/>
        </w:rPr>
        <w:t>до Октябрьской р</w:t>
      </w:r>
      <w:r w:rsidR="000F1A7A" w:rsidRPr="00391231">
        <w:rPr>
          <w:rFonts w:ascii="Times New Roman" w:hAnsi="Times New Roman" w:cs="Times New Roman"/>
          <w:sz w:val="28"/>
          <w:szCs w:val="28"/>
        </w:rPr>
        <w:t xml:space="preserve">еволюции </w:t>
      </w:r>
      <w:r w:rsidR="000F1A7A">
        <w:rPr>
          <w:rFonts w:ascii="Times New Roman" w:hAnsi="Times New Roman" w:cs="Times New Roman"/>
          <w:sz w:val="28"/>
          <w:szCs w:val="28"/>
        </w:rPr>
        <w:t xml:space="preserve">1917 года </w:t>
      </w:r>
      <w:r w:rsidR="000F1A7A" w:rsidRPr="00391231">
        <w:rPr>
          <w:rFonts w:ascii="Times New Roman" w:hAnsi="Times New Roman" w:cs="Times New Roman"/>
          <w:sz w:val="28"/>
          <w:szCs w:val="28"/>
        </w:rPr>
        <w:t xml:space="preserve">в нашей стране право голоса </w:t>
      </w:r>
      <w:r w:rsidR="000F1A7A">
        <w:rPr>
          <w:rFonts w:ascii="Times New Roman" w:hAnsi="Times New Roman" w:cs="Times New Roman"/>
          <w:sz w:val="28"/>
          <w:szCs w:val="28"/>
        </w:rPr>
        <w:t>имели л</w:t>
      </w:r>
      <w:r w:rsidR="000F1A7A">
        <w:rPr>
          <w:rFonts w:ascii="Times New Roman" w:hAnsi="Times New Roman" w:cs="Times New Roman"/>
          <w:sz w:val="28"/>
          <w:szCs w:val="28"/>
        </w:rPr>
        <w:t>и</w:t>
      </w:r>
      <w:r w:rsidR="000F1A7A">
        <w:rPr>
          <w:rFonts w:ascii="Times New Roman" w:hAnsi="Times New Roman" w:cs="Times New Roman"/>
          <w:sz w:val="28"/>
          <w:szCs w:val="28"/>
        </w:rPr>
        <w:t>ца</w:t>
      </w:r>
      <w:r w:rsidR="000F1A7A" w:rsidRPr="00391231">
        <w:rPr>
          <w:rFonts w:ascii="Times New Roman" w:hAnsi="Times New Roman" w:cs="Times New Roman"/>
          <w:sz w:val="28"/>
          <w:szCs w:val="28"/>
        </w:rPr>
        <w:t xml:space="preserve">, </w:t>
      </w:r>
      <w:r w:rsidR="000F1A7A">
        <w:rPr>
          <w:rFonts w:ascii="Times New Roman" w:hAnsi="Times New Roman" w:cs="Times New Roman"/>
          <w:sz w:val="28"/>
          <w:szCs w:val="28"/>
        </w:rPr>
        <w:t>достигшие 25-летнего возраста, п</w:t>
      </w:r>
      <w:r w:rsidR="000F1A7A" w:rsidRPr="00391231">
        <w:rPr>
          <w:rFonts w:ascii="Times New Roman" w:hAnsi="Times New Roman" w:cs="Times New Roman"/>
          <w:sz w:val="28"/>
          <w:szCs w:val="28"/>
        </w:rPr>
        <w:t>осле революции возраст активного избир</w:t>
      </w:r>
      <w:r w:rsidR="000F1A7A" w:rsidRPr="00391231">
        <w:rPr>
          <w:rFonts w:ascii="Times New Roman" w:hAnsi="Times New Roman" w:cs="Times New Roman"/>
          <w:sz w:val="28"/>
          <w:szCs w:val="28"/>
        </w:rPr>
        <w:t>а</w:t>
      </w:r>
      <w:r w:rsidR="000F1A7A" w:rsidRPr="00391231">
        <w:rPr>
          <w:rFonts w:ascii="Times New Roman" w:hAnsi="Times New Roman" w:cs="Times New Roman"/>
          <w:sz w:val="28"/>
          <w:szCs w:val="28"/>
        </w:rPr>
        <w:t xml:space="preserve">тельного права </w:t>
      </w:r>
      <w:r w:rsidR="000F1A7A">
        <w:rPr>
          <w:rFonts w:ascii="Times New Roman" w:hAnsi="Times New Roman" w:cs="Times New Roman"/>
          <w:sz w:val="28"/>
          <w:szCs w:val="28"/>
        </w:rPr>
        <w:t>был понижен до 18 лет и в</w:t>
      </w:r>
      <w:proofErr w:type="gramEnd"/>
      <w:r w:rsidR="000F1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A7A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="000F1A7A">
        <w:rPr>
          <w:rFonts w:ascii="Times New Roman" w:hAnsi="Times New Roman" w:cs="Times New Roman"/>
          <w:sz w:val="28"/>
          <w:szCs w:val="28"/>
        </w:rPr>
        <w:t xml:space="preserve"> виде существует вплоть до сег</w:t>
      </w:r>
      <w:r w:rsidR="000F1A7A">
        <w:rPr>
          <w:rFonts w:ascii="Times New Roman" w:hAnsi="Times New Roman" w:cs="Times New Roman"/>
          <w:sz w:val="28"/>
          <w:szCs w:val="28"/>
        </w:rPr>
        <w:t>о</w:t>
      </w:r>
      <w:r w:rsidR="000F1A7A">
        <w:rPr>
          <w:rFonts w:ascii="Times New Roman" w:hAnsi="Times New Roman" w:cs="Times New Roman"/>
          <w:sz w:val="28"/>
          <w:szCs w:val="28"/>
        </w:rPr>
        <w:t xml:space="preserve">дняшнего дня), </w:t>
      </w:r>
      <w:r w:rsidR="00307203" w:rsidRPr="00307203">
        <w:rPr>
          <w:rFonts w:ascii="Times New Roman" w:hAnsi="Times New Roman" w:cs="Times New Roman"/>
          <w:sz w:val="28"/>
          <w:szCs w:val="28"/>
        </w:rPr>
        <w:t>Румыния, Сан-Марино,</w:t>
      </w:r>
      <w:r w:rsidR="00906EED" w:rsidRPr="00906EED">
        <w:rPr>
          <w:rFonts w:ascii="Times New Roman" w:hAnsi="Times New Roman" w:cs="Times New Roman"/>
          <w:sz w:val="28"/>
          <w:szCs w:val="28"/>
        </w:rPr>
        <w:t xml:space="preserve"> </w:t>
      </w:r>
      <w:r w:rsidR="00906EED">
        <w:rPr>
          <w:rFonts w:ascii="Times New Roman" w:hAnsi="Times New Roman" w:cs="Times New Roman"/>
          <w:sz w:val="28"/>
          <w:szCs w:val="28"/>
        </w:rPr>
        <w:t>Сирия,</w:t>
      </w:r>
      <w:r w:rsidR="00307203" w:rsidRPr="00307203">
        <w:rPr>
          <w:rFonts w:ascii="Times New Roman" w:hAnsi="Times New Roman" w:cs="Times New Roman"/>
          <w:sz w:val="28"/>
          <w:szCs w:val="28"/>
        </w:rPr>
        <w:t xml:space="preserve"> Словакия, Словения, </w:t>
      </w:r>
      <w:r w:rsidR="00906EED">
        <w:rPr>
          <w:rFonts w:ascii="Times New Roman" w:hAnsi="Times New Roman" w:cs="Times New Roman"/>
          <w:sz w:val="28"/>
          <w:szCs w:val="28"/>
        </w:rPr>
        <w:t xml:space="preserve">США (в 1971 году возрастной ценз был снижен на всех выборах с 21 года до 18 лет), </w:t>
      </w:r>
      <w:r w:rsidR="00307203" w:rsidRPr="00307203">
        <w:rPr>
          <w:rFonts w:ascii="Times New Roman" w:hAnsi="Times New Roman" w:cs="Times New Roman"/>
          <w:sz w:val="28"/>
          <w:szCs w:val="28"/>
        </w:rPr>
        <w:t>Хорв</w:t>
      </w:r>
      <w:r w:rsidR="00391231">
        <w:rPr>
          <w:rFonts w:ascii="Times New Roman" w:hAnsi="Times New Roman" w:cs="Times New Roman"/>
          <w:sz w:val="28"/>
          <w:szCs w:val="28"/>
        </w:rPr>
        <w:t xml:space="preserve">атия, Черногория, Чехия, </w:t>
      </w:r>
      <w:r w:rsidR="00307203" w:rsidRPr="00307203">
        <w:rPr>
          <w:rFonts w:ascii="Times New Roman" w:hAnsi="Times New Roman" w:cs="Times New Roman"/>
          <w:sz w:val="28"/>
          <w:szCs w:val="28"/>
        </w:rPr>
        <w:t>Эстония</w:t>
      </w:r>
      <w:r w:rsidR="00906EED">
        <w:rPr>
          <w:rFonts w:ascii="Times New Roman" w:hAnsi="Times New Roman" w:cs="Times New Roman"/>
          <w:sz w:val="28"/>
          <w:szCs w:val="28"/>
        </w:rPr>
        <w:t xml:space="preserve">. </w:t>
      </w:r>
      <w:r w:rsidR="00391231">
        <w:rPr>
          <w:rFonts w:ascii="Times New Roman" w:hAnsi="Times New Roman" w:cs="Times New Roman"/>
          <w:sz w:val="28"/>
          <w:szCs w:val="28"/>
        </w:rPr>
        <w:t>Снижение возрастного ценза с 21</w:t>
      </w:r>
      <w:r w:rsidR="00906EED">
        <w:rPr>
          <w:rFonts w:ascii="Times New Roman" w:hAnsi="Times New Roman" w:cs="Times New Roman"/>
          <w:sz w:val="28"/>
          <w:szCs w:val="28"/>
        </w:rPr>
        <w:t xml:space="preserve"> </w:t>
      </w:r>
      <w:r w:rsidR="00391231">
        <w:rPr>
          <w:rFonts w:ascii="Times New Roman" w:hAnsi="Times New Roman" w:cs="Times New Roman"/>
          <w:sz w:val="28"/>
          <w:szCs w:val="28"/>
        </w:rPr>
        <w:t>(20) до 18 лет п</w:t>
      </w:r>
      <w:r w:rsidR="00391231">
        <w:rPr>
          <w:rFonts w:ascii="Times New Roman" w:hAnsi="Times New Roman" w:cs="Times New Roman"/>
          <w:sz w:val="28"/>
          <w:szCs w:val="28"/>
        </w:rPr>
        <w:t>о</w:t>
      </w:r>
      <w:r w:rsidR="00391231">
        <w:rPr>
          <w:rFonts w:ascii="Times New Roman" w:hAnsi="Times New Roman" w:cs="Times New Roman"/>
          <w:sz w:val="28"/>
          <w:szCs w:val="28"/>
        </w:rPr>
        <w:t xml:space="preserve">всеместно происходило </w:t>
      </w:r>
      <w:r w:rsidR="00FB07DB">
        <w:rPr>
          <w:rFonts w:ascii="Times New Roman" w:hAnsi="Times New Roman" w:cs="Times New Roman"/>
          <w:sz w:val="28"/>
          <w:szCs w:val="28"/>
        </w:rPr>
        <w:t xml:space="preserve">после Второй </w:t>
      </w:r>
      <w:r w:rsidR="00906EED">
        <w:rPr>
          <w:rFonts w:ascii="Times New Roman" w:hAnsi="Times New Roman" w:cs="Times New Roman"/>
          <w:sz w:val="28"/>
          <w:szCs w:val="28"/>
        </w:rPr>
        <w:t>м</w:t>
      </w:r>
      <w:r w:rsidR="00FB07DB">
        <w:rPr>
          <w:rFonts w:ascii="Times New Roman" w:hAnsi="Times New Roman" w:cs="Times New Roman"/>
          <w:sz w:val="28"/>
          <w:szCs w:val="28"/>
        </w:rPr>
        <w:t>ировой войны, то есть около полувека назад. Это привело к существенному расширению избирательного корпуса. Гос</w:t>
      </w:r>
      <w:r w:rsidR="00FB07DB">
        <w:rPr>
          <w:rFonts w:ascii="Times New Roman" w:hAnsi="Times New Roman" w:cs="Times New Roman"/>
          <w:sz w:val="28"/>
          <w:szCs w:val="28"/>
        </w:rPr>
        <w:t>у</w:t>
      </w:r>
      <w:r w:rsidR="00FB07DB">
        <w:rPr>
          <w:rFonts w:ascii="Times New Roman" w:hAnsi="Times New Roman" w:cs="Times New Roman"/>
          <w:sz w:val="28"/>
          <w:szCs w:val="28"/>
        </w:rPr>
        <w:t xml:space="preserve">дарства, имевшие явно завышенный возрастной уровень избирательного права, пришли к выводу о необходимости его пересмотра. </w:t>
      </w:r>
    </w:p>
    <w:p w:rsidR="005F57E2" w:rsidRDefault="00307203" w:rsidP="005F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ряде стран мира возраст голосования</w:t>
      </w:r>
      <w:r w:rsidR="00FB07DB">
        <w:rPr>
          <w:rFonts w:ascii="Times New Roman" w:hAnsi="Times New Roman" w:cs="Times New Roman"/>
          <w:sz w:val="28"/>
          <w:szCs w:val="28"/>
        </w:rPr>
        <w:t xml:space="preserve"> понижен до 17 лет </w:t>
      </w:r>
      <w:r w:rsidR="00B77BCD">
        <w:rPr>
          <w:rFonts w:ascii="Times New Roman" w:hAnsi="Times New Roman" w:cs="Times New Roman"/>
          <w:sz w:val="28"/>
          <w:szCs w:val="28"/>
        </w:rPr>
        <w:t>(</w:t>
      </w:r>
      <w:r w:rsidR="00FB07DB">
        <w:rPr>
          <w:rFonts w:ascii="Times New Roman" w:hAnsi="Times New Roman" w:cs="Times New Roman"/>
          <w:sz w:val="28"/>
          <w:szCs w:val="28"/>
        </w:rPr>
        <w:t>КНДР, Ин</w:t>
      </w:r>
      <w:r w:rsidR="005F57E2">
        <w:rPr>
          <w:rFonts w:ascii="Times New Roman" w:hAnsi="Times New Roman" w:cs="Times New Roman"/>
          <w:sz w:val="28"/>
          <w:szCs w:val="28"/>
        </w:rPr>
        <w:t>дон</w:t>
      </w:r>
      <w:r w:rsidR="005F57E2">
        <w:rPr>
          <w:rFonts w:ascii="Times New Roman" w:hAnsi="Times New Roman" w:cs="Times New Roman"/>
          <w:sz w:val="28"/>
          <w:szCs w:val="28"/>
        </w:rPr>
        <w:t>е</w:t>
      </w:r>
      <w:r w:rsidR="005F57E2">
        <w:rPr>
          <w:rFonts w:ascii="Times New Roman" w:hAnsi="Times New Roman" w:cs="Times New Roman"/>
          <w:sz w:val="28"/>
          <w:szCs w:val="28"/>
        </w:rPr>
        <w:t>зия</w:t>
      </w:r>
      <w:r w:rsidR="00B77BCD">
        <w:rPr>
          <w:rFonts w:ascii="Times New Roman" w:hAnsi="Times New Roman" w:cs="Times New Roman"/>
          <w:sz w:val="28"/>
          <w:szCs w:val="28"/>
        </w:rPr>
        <w:t>)</w:t>
      </w:r>
      <w:r w:rsidR="00FB07DB">
        <w:rPr>
          <w:rFonts w:ascii="Times New Roman" w:hAnsi="Times New Roman" w:cs="Times New Roman"/>
          <w:sz w:val="28"/>
          <w:szCs w:val="28"/>
        </w:rPr>
        <w:t xml:space="preserve"> </w:t>
      </w:r>
      <w:r w:rsidR="00E461FF">
        <w:rPr>
          <w:rFonts w:ascii="Times New Roman" w:hAnsi="Times New Roman" w:cs="Times New Roman"/>
          <w:sz w:val="28"/>
          <w:szCs w:val="28"/>
        </w:rPr>
        <w:t>и даже до 16</w:t>
      </w:r>
      <w:r w:rsidR="00FB07DB">
        <w:rPr>
          <w:rFonts w:ascii="Times New Roman" w:hAnsi="Times New Roman" w:cs="Times New Roman"/>
          <w:sz w:val="28"/>
          <w:szCs w:val="28"/>
        </w:rPr>
        <w:t xml:space="preserve"> лет </w:t>
      </w:r>
      <w:r w:rsidR="00B77BCD">
        <w:rPr>
          <w:rFonts w:ascii="Times New Roman" w:hAnsi="Times New Roman" w:cs="Times New Roman"/>
          <w:sz w:val="28"/>
          <w:szCs w:val="28"/>
        </w:rPr>
        <w:t>(Австри</w:t>
      </w:r>
      <w:r w:rsidR="005F57E2">
        <w:rPr>
          <w:rFonts w:ascii="Times New Roman" w:hAnsi="Times New Roman" w:cs="Times New Roman"/>
          <w:sz w:val="28"/>
          <w:szCs w:val="28"/>
        </w:rPr>
        <w:t>я</w:t>
      </w:r>
      <w:r w:rsidR="00B77BCD">
        <w:rPr>
          <w:rFonts w:ascii="Times New Roman" w:hAnsi="Times New Roman" w:cs="Times New Roman"/>
          <w:sz w:val="28"/>
          <w:szCs w:val="28"/>
        </w:rPr>
        <w:t>, Бразили</w:t>
      </w:r>
      <w:r w:rsidR="005F57E2">
        <w:rPr>
          <w:rFonts w:ascii="Times New Roman" w:hAnsi="Times New Roman" w:cs="Times New Roman"/>
          <w:sz w:val="28"/>
          <w:szCs w:val="28"/>
        </w:rPr>
        <w:t>я</w:t>
      </w:r>
      <w:r w:rsidR="00B77BCD">
        <w:rPr>
          <w:rFonts w:ascii="Times New Roman" w:hAnsi="Times New Roman" w:cs="Times New Roman"/>
          <w:sz w:val="28"/>
          <w:szCs w:val="28"/>
        </w:rPr>
        <w:t>, Куб</w:t>
      </w:r>
      <w:r w:rsidR="005F57E2">
        <w:rPr>
          <w:rFonts w:ascii="Times New Roman" w:hAnsi="Times New Roman" w:cs="Times New Roman"/>
          <w:sz w:val="28"/>
          <w:szCs w:val="28"/>
        </w:rPr>
        <w:t>а</w:t>
      </w:r>
      <w:r w:rsidR="00B77BCD" w:rsidRPr="00E461FF">
        <w:rPr>
          <w:rFonts w:ascii="Times New Roman" w:hAnsi="Times New Roman" w:cs="Times New Roman"/>
          <w:sz w:val="28"/>
          <w:szCs w:val="28"/>
        </w:rPr>
        <w:t>, Кипр</w:t>
      </w:r>
      <w:r w:rsidR="00B77BCD">
        <w:rPr>
          <w:rFonts w:ascii="Times New Roman" w:hAnsi="Times New Roman" w:cs="Times New Roman"/>
          <w:sz w:val="28"/>
          <w:szCs w:val="28"/>
        </w:rPr>
        <w:t xml:space="preserve">, </w:t>
      </w:r>
      <w:r w:rsidR="00B77BCD" w:rsidRPr="00E461FF">
        <w:rPr>
          <w:rFonts w:ascii="Times New Roman" w:hAnsi="Times New Roman" w:cs="Times New Roman"/>
          <w:sz w:val="28"/>
          <w:szCs w:val="28"/>
        </w:rPr>
        <w:t>Иран</w:t>
      </w:r>
      <w:r w:rsidR="00B77BCD">
        <w:rPr>
          <w:rFonts w:ascii="Times New Roman" w:hAnsi="Times New Roman" w:cs="Times New Roman"/>
          <w:sz w:val="28"/>
          <w:szCs w:val="28"/>
        </w:rPr>
        <w:t xml:space="preserve">, </w:t>
      </w:r>
      <w:r w:rsidR="00E461FF" w:rsidRPr="00E461FF">
        <w:rPr>
          <w:rFonts w:ascii="Times New Roman" w:hAnsi="Times New Roman" w:cs="Times New Roman"/>
          <w:sz w:val="28"/>
          <w:szCs w:val="28"/>
        </w:rPr>
        <w:t>Никарагуа</w:t>
      </w:r>
      <w:r w:rsidR="00B77BC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B77BCD">
        <w:rPr>
          <w:rFonts w:ascii="Times New Roman" w:hAnsi="Times New Roman" w:cs="Times New Roman"/>
          <w:sz w:val="28"/>
          <w:szCs w:val="28"/>
        </w:rPr>
        <w:t xml:space="preserve"> Так, </w:t>
      </w:r>
      <w:r w:rsidR="005F57E2" w:rsidRPr="00FB07DB">
        <w:rPr>
          <w:rFonts w:ascii="Times New Roman" w:hAnsi="Times New Roman" w:cs="Times New Roman"/>
          <w:sz w:val="28"/>
          <w:szCs w:val="28"/>
        </w:rPr>
        <w:t>ст</w:t>
      </w:r>
      <w:r w:rsidR="005F57E2" w:rsidRPr="00FB07DB">
        <w:rPr>
          <w:rFonts w:ascii="Times New Roman" w:hAnsi="Times New Roman" w:cs="Times New Roman"/>
          <w:sz w:val="28"/>
          <w:szCs w:val="28"/>
        </w:rPr>
        <w:t>а</w:t>
      </w:r>
      <w:r w:rsidR="005F57E2" w:rsidRPr="00FB07DB">
        <w:rPr>
          <w:rFonts w:ascii="Times New Roman" w:hAnsi="Times New Roman" w:cs="Times New Roman"/>
          <w:sz w:val="28"/>
          <w:szCs w:val="28"/>
        </w:rPr>
        <w:lastRenderedPageBreak/>
        <w:t>тья 14</w:t>
      </w:r>
      <w:r w:rsidR="005F57E2">
        <w:rPr>
          <w:rFonts w:ascii="Times New Roman" w:hAnsi="Times New Roman" w:cs="Times New Roman"/>
          <w:sz w:val="28"/>
          <w:szCs w:val="28"/>
        </w:rPr>
        <w:t xml:space="preserve"> К</w:t>
      </w:r>
      <w:r w:rsidR="00FB07DB" w:rsidRPr="00FB07DB">
        <w:rPr>
          <w:rFonts w:ascii="Times New Roman" w:hAnsi="Times New Roman" w:cs="Times New Roman"/>
          <w:sz w:val="28"/>
          <w:szCs w:val="28"/>
        </w:rPr>
        <w:t>онституци</w:t>
      </w:r>
      <w:r w:rsidR="005F57E2">
        <w:rPr>
          <w:rFonts w:ascii="Times New Roman" w:hAnsi="Times New Roman" w:cs="Times New Roman"/>
          <w:sz w:val="28"/>
          <w:szCs w:val="28"/>
        </w:rPr>
        <w:t>и</w:t>
      </w:r>
      <w:r w:rsidR="00FB07DB" w:rsidRPr="00FB07DB">
        <w:rPr>
          <w:rFonts w:ascii="Times New Roman" w:hAnsi="Times New Roman" w:cs="Times New Roman"/>
          <w:sz w:val="28"/>
          <w:szCs w:val="28"/>
        </w:rPr>
        <w:t xml:space="preserve"> Брази</w:t>
      </w:r>
      <w:r w:rsidR="005F57E2">
        <w:rPr>
          <w:rFonts w:ascii="Times New Roman" w:hAnsi="Times New Roman" w:cs="Times New Roman"/>
          <w:sz w:val="28"/>
          <w:szCs w:val="28"/>
        </w:rPr>
        <w:t xml:space="preserve">лии </w:t>
      </w:r>
      <w:r w:rsidR="00FB07DB" w:rsidRPr="00FB07DB">
        <w:rPr>
          <w:rFonts w:ascii="Times New Roman" w:hAnsi="Times New Roman" w:cs="Times New Roman"/>
          <w:sz w:val="28"/>
          <w:szCs w:val="28"/>
        </w:rPr>
        <w:t>наделяет граждан от 16 до 18 лет факультативным избирательным правом (т.е. гражданин включается в списки избирателей по</w:t>
      </w:r>
      <w:r w:rsidR="00FB07DB">
        <w:rPr>
          <w:rFonts w:ascii="Times New Roman" w:hAnsi="Times New Roman" w:cs="Times New Roman"/>
          <w:sz w:val="28"/>
          <w:szCs w:val="28"/>
        </w:rPr>
        <w:t xml:space="preserve"> зая</w:t>
      </w:r>
      <w:r w:rsidR="00FB07DB">
        <w:rPr>
          <w:rFonts w:ascii="Times New Roman" w:hAnsi="Times New Roman" w:cs="Times New Roman"/>
          <w:sz w:val="28"/>
          <w:szCs w:val="28"/>
        </w:rPr>
        <w:t>в</w:t>
      </w:r>
      <w:r w:rsidR="00FB07DB">
        <w:rPr>
          <w:rFonts w:ascii="Times New Roman" w:hAnsi="Times New Roman" w:cs="Times New Roman"/>
          <w:sz w:val="28"/>
          <w:szCs w:val="28"/>
        </w:rPr>
        <w:t>лению)</w:t>
      </w:r>
      <w:r w:rsidR="00B77BCD">
        <w:rPr>
          <w:rFonts w:ascii="Times New Roman" w:hAnsi="Times New Roman" w:cs="Times New Roman"/>
          <w:sz w:val="28"/>
          <w:szCs w:val="28"/>
        </w:rPr>
        <w:t xml:space="preserve">. В Австрии </w:t>
      </w:r>
      <w:r w:rsidR="00E461FF" w:rsidRPr="00E461FF">
        <w:rPr>
          <w:rFonts w:ascii="Times New Roman" w:hAnsi="Times New Roman" w:cs="Times New Roman"/>
          <w:sz w:val="28"/>
          <w:szCs w:val="28"/>
        </w:rPr>
        <w:t>в 2007 году была проведена избирательная реформа, в соо</w:t>
      </w:r>
      <w:r w:rsidR="00E461FF" w:rsidRPr="00E461FF">
        <w:rPr>
          <w:rFonts w:ascii="Times New Roman" w:hAnsi="Times New Roman" w:cs="Times New Roman"/>
          <w:sz w:val="28"/>
          <w:szCs w:val="28"/>
        </w:rPr>
        <w:t>т</w:t>
      </w:r>
      <w:r w:rsidR="00E461FF" w:rsidRPr="00E461FF">
        <w:rPr>
          <w:rFonts w:ascii="Times New Roman" w:hAnsi="Times New Roman" w:cs="Times New Roman"/>
          <w:sz w:val="28"/>
          <w:szCs w:val="28"/>
        </w:rPr>
        <w:t xml:space="preserve">ветствии с которой с 18 до 16 лет был понижен минимальный возраст лица для реализации активного избирательного права при проведении выборов депутатов Национального совета – нижней палаты </w:t>
      </w:r>
      <w:r w:rsidR="00923AFD">
        <w:rPr>
          <w:rFonts w:ascii="Times New Roman" w:hAnsi="Times New Roman" w:cs="Times New Roman"/>
          <w:sz w:val="28"/>
          <w:szCs w:val="28"/>
        </w:rPr>
        <w:t>парламента.</w:t>
      </w:r>
      <w:r w:rsidR="005F57E2" w:rsidRPr="005F57E2">
        <w:rPr>
          <w:rFonts w:ascii="Times New Roman" w:hAnsi="Times New Roman" w:cs="Times New Roman"/>
          <w:sz w:val="28"/>
          <w:szCs w:val="28"/>
        </w:rPr>
        <w:t xml:space="preserve"> </w:t>
      </w:r>
      <w:r w:rsidR="005F57E2">
        <w:rPr>
          <w:rFonts w:ascii="Times New Roman" w:hAnsi="Times New Roman" w:cs="Times New Roman"/>
          <w:sz w:val="28"/>
          <w:szCs w:val="28"/>
        </w:rPr>
        <w:t>В Великобритании и некот</w:t>
      </w:r>
      <w:r w:rsidR="005F57E2">
        <w:rPr>
          <w:rFonts w:ascii="Times New Roman" w:hAnsi="Times New Roman" w:cs="Times New Roman"/>
          <w:sz w:val="28"/>
          <w:szCs w:val="28"/>
        </w:rPr>
        <w:t>о</w:t>
      </w:r>
      <w:r w:rsidR="005F57E2">
        <w:rPr>
          <w:rFonts w:ascii="Times New Roman" w:hAnsi="Times New Roman" w:cs="Times New Roman"/>
          <w:sz w:val="28"/>
          <w:szCs w:val="28"/>
        </w:rPr>
        <w:t xml:space="preserve">рых других </w:t>
      </w:r>
      <w:r w:rsidR="003454D3">
        <w:rPr>
          <w:rFonts w:ascii="Times New Roman" w:hAnsi="Times New Roman" w:cs="Times New Roman"/>
          <w:sz w:val="28"/>
          <w:szCs w:val="28"/>
        </w:rPr>
        <w:t>страна</w:t>
      </w:r>
      <w:r w:rsidR="005F57E2">
        <w:rPr>
          <w:rFonts w:ascii="Times New Roman" w:hAnsi="Times New Roman" w:cs="Times New Roman"/>
          <w:sz w:val="28"/>
          <w:szCs w:val="28"/>
        </w:rPr>
        <w:t xml:space="preserve">х </w:t>
      </w:r>
      <w:r w:rsidR="005F57E2" w:rsidRPr="00923AFD">
        <w:rPr>
          <w:rFonts w:ascii="Times New Roman" w:hAnsi="Times New Roman" w:cs="Times New Roman"/>
          <w:sz w:val="28"/>
          <w:szCs w:val="28"/>
        </w:rPr>
        <w:t>в последни</w:t>
      </w:r>
      <w:r w:rsidR="005F57E2">
        <w:rPr>
          <w:rFonts w:ascii="Times New Roman" w:hAnsi="Times New Roman" w:cs="Times New Roman"/>
          <w:sz w:val="28"/>
          <w:szCs w:val="28"/>
        </w:rPr>
        <w:t>е</w:t>
      </w:r>
      <w:r w:rsidR="005F57E2" w:rsidRPr="00923AFD">
        <w:rPr>
          <w:rFonts w:ascii="Times New Roman" w:hAnsi="Times New Roman" w:cs="Times New Roman"/>
          <w:sz w:val="28"/>
          <w:szCs w:val="28"/>
        </w:rPr>
        <w:t xml:space="preserve"> год</w:t>
      </w:r>
      <w:r w:rsidR="005F57E2">
        <w:rPr>
          <w:rFonts w:ascii="Times New Roman" w:hAnsi="Times New Roman" w:cs="Times New Roman"/>
          <w:sz w:val="28"/>
          <w:szCs w:val="28"/>
        </w:rPr>
        <w:t>ы</w:t>
      </w:r>
      <w:r w:rsidR="005F57E2" w:rsidRPr="00923AFD">
        <w:rPr>
          <w:rFonts w:ascii="Times New Roman" w:hAnsi="Times New Roman" w:cs="Times New Roman"/>
          <w:sz w:val="28"/>
          <w:szCs w:val="28"/>
        </w:rPr>
        <w:t xml:space="preserve"> активно обсуждается вопрос о снижении возраста активного избирательного права до 16 лет.</w:t>
      </w:r>
    </w:p>
    <w:p w:rsidR="005F57E2" w:rsidRDefault="00394337" w:rsidP="005F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зарубежного опыта</w:t>
      </w:r>
      <w:r w:rsidR="005F57E2">
        <w:rPr>
          <w:rFonts w:ascii="Times New Roman" w:hAnsi="Times New Roman" w:cs="Times New Roman"/>
          <w:sz w:val="28"/>
          <w:szCs w:val="28"/>
        </w:rPr>
        <w:t xml:space="preserve"> показывает, что отчётливо видна тенденция по снижению возраста голосования в </w:t>
      </w:r>
      <w:r>
        <w:rPr>
          <w:rFonts w:ascii="Times New Roman" w:hAnsi="Times New Roman" w:cs="Times New Roman"/>
          <w:sz w:val="28"/>
          <w:szCs w:val="28"/>
        </w:rPr>
        <w:t xml:space="preserve">странах </w:t>
      </w:r>
      <w:r w:rsidR="005F57E2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. Государства, понизив его до 18 лет во второй половине ХХ века, переходят к дальнейшему уменьшению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раста активного избирательного права до</w:t>
      </w:r>
      <w:r w:rsidR="005F57E2">
        <w:rPr>
          <w:rFonts w:ascii="Times New Roman" w:hAnsi="Times New Roman" w:cs="Times New Roman"/>
          <w:sz w:val="28"/>
          <w:szCs w:val="28"/>
        </w:rPr>
        <w:t xml:space="preserve"> 17 (16) лет либо обсуждают необход</w:t>
      </w:r>
      <w:r w:rsidR="005F57E2">
        <w:rPr>
          <w:rFonts w:ascii="Times New Roman" w:hAnsi="Times New Roman" w:cs="Times New Roman"/>
          <w:sz w:val="28"/>
          <w:szCs w:val="28"/>
        </w:rPr>
        <w:t>и</w:t>
      </w:r>
      <w:r w:rsidR="005F57E2">
        <w:rPr>
          <w:rFonts w:ascii="Times New Roman" w:hAnsi="Times New Roman" w:cs="Times New Roman"/>
          <w:sz w:val="28"/>
          <w:szCs w:val="28"/>
        </w:rPr>
        <w:t>мость этого нововведения. Мне представляется, данная практика в современном мире будет всё шире и шире применяться.</w:t>
      </w:r>
    </w:p>
    <w:p w:rsidR="00C93F52" w:rsidRDefault="00C93F52" w:rsidP="00906E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52">
        <w:rPr>
          <w:rFonts w:ascii="Times New Roman" w:hAnsi="Times New Roman" w:cs="Times New Roman"/>
          <w:b/>
          <w:sz w:val="28"/>
          <w:szCs w:val="28"/>
        </w:rPr>
        <w:t>3. Пересмотр возраста голосования в России: доводы 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93F52">
        <w:rPr>
          <w:rFonts w:ascii="Times New Roman" w:hAnsi="Times New Roman" w:cs="Times New Roman"/>
          <w:b/>
          <w:sz w:val="28"/>
          <w:szCs w:val="28"/>
        </w:rPr>
        <w:t>а» и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3F52">
        <w:rPr>
          <w:rFonts w:ascii="Times New Roman" w:hAnsi="Times New Roman" w:cs="Times New Roman"/>
          <w:b/>
          <w:sz w:val="28"/>
          <w:szCs w:val="28"/>
        </w:rPr>
        <w:t xml:space="preserve">ротив» </w:t>
      </w:r>
    </w:p>
    <w:p w:rsidR="00A6005F" w:rsidRPr="00A6005F" w:rsidRDefault="00A6005F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5F">
        <w:rPr>
          <w:rFonts w:ascii="Times New Roman" w:hAnsi="Times New Roman" w:cs="Times New Roman"/>
          <w:sz w:val="28"/>
          <w:szCs w:val="28"/>
        </w:rPr>
        <w:t>Сначала</w:t>
      </w:r>
      <w:r w:rsidR="00923AFD">
        <w:rPr>
          <w:rFonts w:ascii="Times New Roman" w:hAnsi="Times New Roman" w:cs="Times New Roman"/>
          <w:sz w:val="28"/>
          <w:szCs w:val="28"/>
        </w:rPr>
        <w:t xml:space="preserve"> об</w:t>
      </w:r>
      <w:r w:rsidR="00A40AD6">
        <w:rPr>
          <w:rFonts w:ascii="Times New Roman" w:hAnsi="Times New Roman" w:cs="Times New Roman"/>
          <w:sz w:val="28"/>
          <w:szCs w:val="28"/>
        </w:rPr>
        <w:t xml:space="preserve">означу </w:t>
      </w:r>
      <w:r w:rsidR="002F2EC9">
        <w:rPr>
          <w:rFonts w:ascii="Times New Roman" w:hAnsi="Times New Roman" w:cs="Times New Roman"/>
          <w:sz w:val="28"/>
          <w:szCs w:val="28"/>
        </w:rPr>
        <w:t>традиционн</w:t>
      </w:r>
      <w:r w:rsidR="00A40AD6">
        <w:rPr>
          <w:rFonts w:ascii="Times New Roman" w:hAnsi="Times New Roman" w:cs="Times New Roman"/>
          <w:sz w:val="28"/>
          <w:szCs w:val="28"/>
        </w:rPr>
        <w:t>ую</w:t>
      </w:r>
      <w:r w:rsidR="002F2EC9">
        <w:rPr>
          <w:rFonts w:ascii="Times New Roman" w:hAnsi="Times New Roman" w:cs="Times New Roman"/>
          <w:sz w:val="28"/>
          <w:szCs w:val="28"/>
        </w:rPr>
        <w:t xml:space="preserve"> т</w:t>
      </w:r>
      <w:r w:rsidRPr="00A6005F">
        <w:rPr>
          <w:rFonts w:ascii="Times New Roman" w:hAnsi="Times New Roman" w:cs="Times New Roman"/>
          <w:sz w:val="28"/>
          <w:szCs w:val="28"/>
        </w:rPr>
        <w:t>очк</w:t>
      </w:r>
      <w:r w:rsidR="00A40AD6">
        <w:rPr>
          <w:rFonts w:ascii="Times New Roman" w:hAnsi="Times New Roman" w:cs="Times New Roman"/>
          <w:sz w:val="28"/>
          <w:szCs w:val="28"/>
        </w:rPr>
        <w:t>у</w:t>
      </w:r>
      <w:r w:rsidRPr="00A6005F">
        <w:rPr>
          <w:rFonts w:ascii="Times New Roman" w:hAnsi="Times New Roman" w:cs="Times New Roman"/>
          <w:sz w:val="28"/>
          <w:szCs w:val="28"/>
        </w:rPr>
        <w:t xml:space="preserve"> зрения и аргумент</w:t>
      </w:r>
      <w:r>
        <w:rPr>
          <w:rFonts w:ascii="Times New Roman" w:hAnsi="Times New Roman" w:cs="Times New Roman"/>
          <w:sz w:val="28"/>
          <w:szCs w:val="28"/>
        </w:rPr>
        <w:t>ы противник</w:t>
      </w:r>
      <w:r w:rsidR="002F2EC9">
        <w:rPr>
          <w:rFonts w:ascii="Times New Roman" w:hAnsi="Times New Roman" w:cs="Times New Roman"/>
          <w:sz w:val="28"/>
          <w:szCs w:val="28"/>
        </w:rPr>
        <w:t xml:space="preserve">ов </w:t>
      </w:r>
      <w:r w:rsidR="001732A6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0D78CC">
        <w:rPr>
          <w:rFonts w:ascii="Times New Roman" w:hAnsi="Times New Roman" w:cs="Times New Roman"/>
          <w:sz w:val="28"/>
          <w:szCs w:val="28"/>
        </w:rPr>
        <w:t>возраста</w:t>
      </w:r>
      <w:r w:rsidR="002F2EC9">
        <w:rPr>
          <w:rFonts w:ascii="Times New Roman" w:hAnsi="Times New Roman" w:cs="Times New Roman"/>
          <w:sz w:val="28"/>
          <w:szCs w:val="28"/>
        </w:rPr>
        <w:t xml:space="preserve"> активного избирател</w:t>
      </w:r>
      <w:r w:rsidR="00600F84">
        <w:rPr>
          <w:rFonts w:ascii="Times New Roman" w:hAnsi="Times New Roman" w:cs="Times New Roman"/>
          <w:sz w:val="28"/>
          <w:szCs w:val="28"/>
        </w:rPr>
        <w:t>ьного права ниже 18 лет.</w:t>
      </w:r>
    </w:p>
    <w:p w:rsidR="001A6CA7" w:rsidRDefault="00A40AD6" w:rsidP="001A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CA7">
        <w:rPr>
          <w:rFonts w:ascii="Times New Roman" w:hAnsi="Times New Roman" w:cs="Times New Roman"/>
          <w:sz w:val="28"/>
          <w:szCs w:val="28"/>
        </w:rPr>
        <w:t>В основной массе государств мира</w:t>
      </w:r>
      <w:r w:rsidR="001A6CA7" w:rsidRPr="00A6005F">
        <w:rPr>
          <w:rFonts w:ascii="Times New Roman" w:hAnsi="Times New Roman" w:cs="Times New Roman"/>
          <w:sz w:val="28"/>
          <w:szCs w:val="28"/>
        </w:rPr>
        <w:t xml:space="preserve"> возраст голосования – 18 лет, поэтому не следует торопиться менять </w:t>
      </w:r>
      <w:r w:rsidR="001A6CA7">
        <w:rPr>
          <w:rFonts w:ascii="Times New Roman" w:hAnsi="Times New Roman" w:cs="Times New Roman"/>
          <w:sz w:val="28"/>
          <w:szCs w:val="28"/>
        </w:rPr>
        <w:t>данную</w:t>
      </w:r>
      <w:r w:rsidR="001A6CA7" w:rsidRPr="00A6005F">
        <w:rPr>
          <w:rFonts w:ascii="Times New Roman" w:hAnsi="Times New Roman" w:cs="Times New Roman"/>
          <w:sz w:val="28"/>
          <w:szCs w:val="28"/>
        </w:rPr>
        <w:t xml:space="preserve"> планку.</w:t>
      </w:r>
      <w:r w:rsidR="001A6CA7">
        <w:rPr>
          <w:rFonts w:ascii="Times New Roman" w:hAnsi="Times New Roman" w:cs="Times New Roman"/>
          <w:sz w:val="28"/>
          <w:szCs w:val="28"/>
        </w:rPr>
        <w:t xml:space="preserve"> </w:t>
      </w:r>
      <w:r w:rsidR="00D05381">
        <w:rPr>
          <w:rFonts w:ascii="Times New Roman" w:hAnsi="Times New Roman" w:cs="Times New Roman"/>
          <w:sz w:val="28"/>
          <w:szCs w:val="28"/>
        </w:rPr>
        <w:t>С</w:t>
      </w:r>
      <w:r w:rsidR="001A6CA7" w:rsidRPr="001E38CC">
        <w:rPr>
          <w:rFonts w:ascii="Times New Roman" w:hAnsi="Times New Roman" w:cs="Times New Roman"/>
          <w:sz w:val="28"/>
          <w:szCs w:val="28"/>
        </w:rPr>
        <w:t xml:space="preserve"> этим возрастом для лиц любого пола связ</w:t>
      </w:r>
      <w:r w:rsidR="001A6CA7">
        <w:rPr>
          <w:rFonts w:ascii="Times New Roman" w:hAnsi="Times New Roman" w:cs="Times New Roman"/>
          <w:sz w:val="28"/>
          <w:szCs w:val="28"/>
        </w:rPr>
        <w:t>ывают</w:t>
      </w:r>
      <w:r w:rsidR="001A6CA7" w:rsidRPr="001E38CC">
        <w:rPr>
          <w:rFonts w:ascii="Times New Roman" w:hAnsi="Times New Roman" w:cs="Times New Roman"/>
          <w:sz w:val="28"/>
          <w:szCs w:val="28"/>
        </w:rPr>
        <w:t xml:space="preserve"> наступление всех показателей зрелости, куда входит зрелость ф</w:t>
      </w:r>
      <w:r w:rsidR="001A6CA7" w:rsidRPr="001E38CC">
        <w:rPr>
          <w:rFonts w:ascii="Times New Roman" w:hAnsi="Times New Roman" w:cs="Times New Roman"/>
          <w:sz w:val="28"/>
          <w:szCs w:val="28"/>
        </w:rPr>
        <w:t>и</w:t>
      </w:r>
      <w:r w:rsidR="001A6CA7" w:rsidRPr="001E38CC">
        <w:rPr>
          <w:rFonts w:ascii="Times New Roman" w:hAnsi="Times New Roman" w:cs="Times New Roman"/>
          <w:sz w:val="28"/>
          <w:szCs w:val="28"/>
        </w:rPr>
        <w:t>зическая, определяемая физическим состоянием, психическая, говорящая об ум</w:t>
      </w:r>
      <w:r w:rsidR="001A6CA7" w:rsidRPr="001E38CC">
        <w:rPr>
          <w:rFonts w:ascii="Times New Roman" w:hAnsi="Times New Roman" w:cs="Times New Roman"/>
          <w:sz w:val="28"/>
          <w:szCs w:val="28"/>
        </w:rPr>
        <w:t>е</w:t>
      </w:r>
      <w:r w:rsidR="001A6CA7" w:rsidRPr="001E38CC">
        <w:rPr>
          <w:rFonts w:ascii="Times New Roman" w:hAnsi="Times New Roman" w:cs="Times New Roman"/>
          <w:sz w:val="28"/>
          <w:szCs w:val="28"/>
        </w:rPr>
        <w:t>нии разумно руководить своими действиями и поступками, и, наконец, что не м</w:t>
      </w:r>
      <w:r w:rsidR="001A6CA7" w:rsidRPr="001E38CC">
        <w:rPr>
          <w:rFonts w:ascii="Times New Roman" w:hAnsi="Times New Roman" w:cs="Times New Roman"/>
          <w:sz w:val="28"/>
          <w:szCs w:val="28"/>
        </w:rPr>
        <w:t>е</w:t>
      </w:r>
      <w:r w:rsidR="001A6CA7" w:rsidRPr="001E38CC">
        <w:rPr>
          <w:rFonts w:ascii="Times New Roman" w:hAnsi="Times New Roman" w:cs="Times New Roman"/>
          <w:sz w:val="28"/>
          <w:szCs w:val="28"/>
        </w:rPr>
        <w:t>нее важно, так называемая социальная зрелость, позволяющая принимать сам</w:t>
      </w:r>
      <w:r w:rsidR="001A6CA7" w:rsidRPr="001E38CC">
        <w:rPr>
          <w:rFonts w:ascii="Times New Roman" w:hAnsi="Times New Roman" w:cs="Times New Roman"/>
          <w:sz w:val="28"/>
          <w:szCs w:val="28"/>
        </w:rPr>
        <w:t>о</w:t>
      </w:r>
      <w:r w:rsidR="001A6CA7" w:rsidRPr="001E38CC">
        <w:rPr>
          <w:rFonts w:ascii="Times New Roman" w:hAnsi="Times New Roman" w:cs="Times New Roman"/>
          <w:sz w:val="28"/>
          <w:szCs w:val="28"/>
        </w:rPr>
        <w:t>стоятельное участие в жизни общества.</w:t>
      </w:r>
      <w:r w:rsidR="001A6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CA7" w:rsidRDefault="001A6CA7" w:rsidP="001A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005F" w:rsidRPr="00A6005F">
        <w:rPr>
          <w:rFonts w:ascii="Times New Roman" w:hAnsi="Times New Roman" w:cs="Times New Roman"/>
          <w:sz w:val="28"/>
          <w:szCs w:val="28"/>
        </w:rPr>
        <w:t>16</w:t>
      </w:r>
      <w:r w:rsidR="00774329">
        <w:rPr>
          <w:rFonts w:ascii="Times New Roman" w:hAnsi="Times New Roman" w:cs="Times New Roman"/>
          <w:sz w:val="28"/>
          <w:szCs w:val="28"/>
        </w:rPr>
        <w:t>-17</w:t>
      </w:r>
      <w:r w:rsidR="00A6005F" w:rsidRPr="00A6005F">
        <w:rPr>
          <w:rFonts w:ascii="Times New Roman" w:hAnsi="Times New Roman" w:cs="Times New Roman"/>
          <w:sz w:val="28"/>
          <w:szCs w:val="28"/>
        </w:rPr>
        <w:t xml:space="preserve"> лет – инертный возраст, поэтому подростками просто будут ман</w:t>
      </w:r>
      <w:r w:rsidR="00A6005F" w:rsidRPr="00A6005F">
        <w:rPr>
          <w:rFonts w:ascii="Times New Roman" w:hAnsi="Times New Roman" w:cs="Times New Roman"/>
          <w:sz w:val="28"/>
          <w:szCs w:val="28"/>
        </w:rPr>
        <w:t>и</w:t>
      </w:r>
      <w:r w:rsidR="00A6005F" w:rsidRPr="00A6005F">
        <w:rPr>
          <w:rFonts w:ascii="Times New Roman" w:hAnsi="Times New Roman" w:cs="Times New Roman"/>
          <w:sz w:val="28"/>
          <w:szCs w:val="28"/>
        </w:rPr>
        <w:t>пулировать, убеждая голосовать за того или иного кандидата</w:t>
      </w:r>
      <w:r w:rsidR="00A40AD6">
        <w:rPr>
          <w:rFonts w:ascii="Times New Roman" w:hAnsi="Times New Roman" w:cs="Times New Roman"/>
          <w:sz w:val="28"/>
          <w:szCs w:val="28"/>
        </w:rPr>
        <w:t>.</w:t>
      </w:r>
      <w:r w:rsidRPr="001A6CA7">
        <w:rPr>
          <w:rFonts w:ascii="Times New Roman" w:hAnsi="Times New Roman" w:cs="Times New Roman"/>
          <w:sz w:val="28"/>
          <w:szCs w:val="28"/>
        </w:rPr>
        <w:t xml:space="preserve"> </w:t>
      </w:r>
      <w:r w:rsidR="007D1949">
        <w:rPr>
          <w:rFonts w:ascii="Times New Roman" w:hAnsi="Times New Roman" w:cs="Times New Roman"/>
          <w:sz w:val="28"/>
          <w:szCs w:val="28"/>
        </w:rPr>
        <w:t>Подросток этого возраста</w:t>
      </w:r>
      <w:r w:rsidRPr="00251F5A">
        <w:rPr>
          <w:rFonts w:ascii="Times New Roman" w:hAnsi="Times New Roman" w:cs="Times New Roman"/>
          <w:sz w:val="28"/>
          <w:szCs w:val="28"/>
        </w:rPr>
        <w:t xml:space="preserve"> наиболее восприимчив к влиянию</w:t>
      </w:r>
      <w:r w:rsidR="007D1949">
        <w:rPr>
          <w:rFonts w:ascii="Times New Roman" w:hAnsi="Times New Roman" w:cs="Times New Roman"/>
          <w:sz w:val="28"/>
          <w:szCs w:val="28"/>
        </w:rPr>
        <w:t xml:space="preserve">, его отличает </w:t>
      </w:r>
      <w:r w:rsidRPr="00251F5A">
        <w:rPr>
          <w:rFonts w:ascii="Times New Roman" w:hAnsi="Times New Roman" w:cs="Times New Roman"/>
          <w:sz w:val="28"/>
          <w:szCs w:val="28"/>
        </w:rPr>
        <w:t>стремление к самовыр</w:t>
      </w:r>
      <w:r w:rsidRPr="00251F5A">
        <w:rPr>
          <w:rFonts w:ascii="Times New Roman" w:hAnsi="Times New Roman" w:cs="Times New Roman"/>
          <w:sz w:val="28"/>
          <w:szCs w:val="28"/>
        </w:rPr>
        <w:t>а</w:t>
      </w:r>
      <w:r w:rsidRPr="00251F5A">
        <w:rPr>
          <w:rFonts w:ascii="Times New Roman" w:hAnsi="Times New Roman" w:cs="Times New Roman"/>
          <w:sz w:val="28"/>
          <w:szCs w:val="28"/>
        </w:rPr>
        <w:t>жению, гибкость и динамичность политической позиции.</w:t>
      </w:r>
    </w:p>
    <w:p w:rsidR="00A6005F" w:rsidRPr="00A6005F" w:rsidRDefault="00A40AD6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Справедливости ради следует заметить,</w:t>
      </w:r>
      <w:r w:rsidR="00A6005F" w:rsidRPr="00A60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1A6CA7">
        <w:rPr>
          <w:rFonts w:ascii="Times New Roman" w:hAnsi="Times New Roman" w:cs="Times New Roman"/>
          <w:sz w:val="28"/>
          <w:szCs w:val="28"/>
        </w:rPr>
        <w:t>манипулирование волей изб</w:t>
      </w:r>
      <w:r w:rsidR="001A6CA7">
        <w:rPr>
          <w:rFonts w:ascii="Times New Roman" w:hAnsi="Times New Roman" w:cs="Times New Roman"/>
          <w:sz w:val="28"/>
          <w:szCs w:val="28"/>
        </w:rPr>
        <w:t>и</w:t>
      </w:r>
      <w:r w:rsidR="001A6CA7">
        <w:rPr>
          <w:rFonts w:ascii="Times New Roman" w:hAnsi="Times New Roman" w:cs="Times New Roman"/>
          <w:sz w:val="28"/>
          <w:szCs w:val="28"/>
        </w:rPr>
        <w:t xml:space="preserve">рателя </w:t>
      </w:r>
      <w:r w:rsidR="00A6005F" w:rsidRPr="00A6005F">
        <w:rPr>
          <w:rFonts w:ascii="Times New Roman" w:hAnsi="Times New Roman" w:cs="Times New Roman"/>
          <w:sz w:val="28"/>
          <w:szCs w:val="28"/>
        </w:rPr>
        <w:t xml:space="preserve">происходит и </w:t>
      </w:r>
      <w:proofErr w:type="gramStart"/>
      <w:r w:rsidR="00A6005F" w:rsidRPr="00A600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6005F" w:rsidRPr="00A6005F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D05381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A6005F" w:rsidRPr="00A6005F">
        <w:rPr>
          <w:rFonts w:ascii="Times New Roman" w:hAnsi="Times New Roman" w:cs="Times New Roman"/>
          <w:sz w:val="28"/>
          <w:szCs w:val="28"/>
        </w:rPr>
        <w:t>, что уж говорить о де</w:t>
      </w:r>
      <w:r>
        <w:rPr>
          <w:rFonts w:ascii="Times New Roman" w:hAnsi="Times New Roman" w:cs="Times New Roman"/>
          <w:sz w:val="28"/>
          <w:szCs w:val="28"/>
        </w:rPr>
        <w:t>тях!</w:t>
      </w:r>
      <w:r w:rsidR="00A6005F" w:rsidRPr="00A600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182" w:rsidRDefault="00A40AD6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6005F" w:rsidRPr="00A6005F">
        <w:rPr>
          <w:rFonts w:ascii="Times New Roman" w:hAnsi="Times New Roman" w:cs="Times New Roman"/>
          <w:sz w:val="28"/>
          <w:szCs w:val="28"/>
        </w:rPr>
        <w:t>Больш</w:t>
      </w:r>
      <w:r w:rsidR="00774329">
        <w:rPr>
          <w:rFonts w:ascii="Times New Roman" w:hAnsi="Times New Roman" w:cs="Times New Roman"/>
          <w:sz w:val="28"/>
          <w:szCs w:val="28"/>
        </w:rPr>
        <w:t xml:space="preserve">ая часть молодежи </w:t>
      </w:r>
      <w:r w:rsidR="00600F84">
        <w:rPr>
          <w:rFonts w:ascii="Times New Roman" w:hAnsi="Times New Roman" w:cs="Times New Roman"/>
          <w:sz w:val="28"/>
          <w:szCs w:val="28"/>
        </w:rPr>
        <w:t>не пойдёт</w:t>
      </w:r>
      <w:r w:rsidR="00774329">
        <w:rPr>
          <w:rFonts w:ascii="Times New Roman" w:hAnsi="Times New Roman" w:cs="Times New Roman"/>
          <w:sz w:val="28"/>
          <w:szCs w:val="28"/>
        </w:rPr>
        <w:t xml:space="preserve"> на выборы</w:t>
      </w:r>
      <w:r w:rsidR="00600F84">
        <w:rPr>
          <w:rFonts w:ascii="Times New Roman" w:hAnsi="Times New Roman" w:cs="Times New Roman"/>
          <w:sz w:val="28"/>
          <w:szCs w:val="28"/>
        </w:rPr>
        <w:t xml:space="preserve">, </w:t>
      </w:r>
      <w:r w:rsidR="00A6005F" w:rsidRPr="00A6005F">
        <w:rPr>
          <w:rFonts w:ascii="Times New Roman" w:hAnsi="Times New Roman" w:cs="Times New Roman"/>
          <w:sz w:val="28"/>
          <w:szCs w:val="28"/>
        </w:rPr>
        <w:t>им это неинтересно.</w:t>
      </w:r>
    </w:p>
    <w:p w:rsidR="00CF58FB" w:rsidRDefault="00D05381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поддержку </w:t>
      </w:r>
      <w:r w:rsidR="000D78CC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600F84">
        <w:rPr>
          <w:rFonts w:ascii="Times New Roman" w:hAnsi="Times New Roman" w:cs="Times New Roman"/>
          <w:sz w:val="28"/>
          <w:szCs w:val="28"/>
        </w:rPr>
        <w:t>реформы</w:t>
      </w:r>
      <w:r>
        <w:rPr>
          <w:rFonts w:ascii="Times New Roman" w:hAnsi="Times New Roman" w:cs="Times New Roman"/>
          <w:sz w:val="28"/>
          <w:szCs w:val="28"/>
        </w:rPr>
        <w:t xml:space="preserve"> приве</w:t>
      </w:r>
      <w:r w:rsidR="007D1949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F84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ие аргументы</w:t>
      </w:r>
      <w:r w:rsidR="00600F84">
        <w:rPr>
          <w:rFonts w:ascii="Times New Roman" w:hAnsi="Times New Roman" w:cs="Times New Roman"/>
          <w:sz w:val="28"/>
          <w:szCs w:val="28"/>
        </w:rPr>
        <w:t>.</w:t>
      </w:r>
    </w:p>
    <w:p w:rsidR="006B7364" w:rsidRPr="006B7364" w:rsidRDefault="0063224A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364">
        <w:rPr>
          <w:rFonts w:ascii="Times New Roman" w:hAnsi="Times New Roman" w:cs="Times New Roman"/>
          <w:sz w:val="28"/>
          <w:szCs w:val="28"/>
        </w:rPr>
        <w:t xml:space="preserve">Современные исследователи (социологи, психологи) постепенно отходят от традиционных представлений о социальной зрелости. По мнению </w:t>
      </w:r>
      <w:r w:rsidR="006B7364">
        <w:rPr>
          <w:rFonts w:ascii="Times New Roman" w:hAnsi="Times New Roman" w:cs="Times New Roman"/>
          <w:sz w:val="28"/>
          <w:szCs w:val="28"/>
        </w:rPr>
        <w:br/>
        <w:t xml:space="preserve">А.А. </w:t>
      </w:r>
      <w:proofErr w:type="spellStart"/>
      <w:r w:rsidR="006B7364">
        <w:rPr>
          <w:rFonts w:ascii="Times New Roman" w:hAnsi="Times New Roman" w:cs="Times New Roman"/>
          <w:sz w:val="28"/>
          <w:szCs w:val="28"/>
        </w:rPr>
        <w:t>Гудзовской</w:t>
      </w:r>
      <w:proofErr w:type="spellEnd"/>
      <w:r w:rsidR="006B7364">
        <w:rPr>
          <w:rFonts w:ascii="Times New Roman" w:hAnsi="Times New Roman" w:cs="Times New Roman"/>
          <w:sz w:val="28"/>
          <w:szCs w:val="28"/>
        </w:rPr>
        <w:t>, с</w:t>
      </w:r>
      <w:r w:rsidR="006B7364" w:rsidRPr="006B7364">
        <w:rPr>
          <w:rFonts w:ascii="Times New Roman" w:hAnsi="Times New Roman" w:cs="Times New Roman"/>
          <w:sz w:val="28"/>
          <w:szCs w:val="28"/>
        </w:rPr>
        <w:t xml:space="preserve">итуация социально-экономических </w:t>
      </w:r>
      <w:r w:rsidR="007E4CAD">
        <w:rPr>
          <w:rFonts w:ascii="Times New Roman" w:hAnsi="Times New Roman" w:cs="Times New Roman"/>
          <w:sz w:val="28"/>
          <w:szCs w:val="28"/>
        </w:rPr>
        <w:t>преобразова</w:t>
      </w:r>
      <w:r w:rsidR="006B7364" w:rsidRPr="006B7364">
        <w:rPr>
          <w:rFonts w:ascii="Times New Roman" w:hAnsi="Times New Roman" w:cs="Times New Roman"/>
          <w:sz w:val="28"/>
          <w:szCs w:val="28"/>
        </w:rPr>
        <w:t>ний, произ</w:t>
      </w:r>
      <w:r w:rsidR="006B7364" w:rsidRPr="006B7364">
        <w:rPr>
          <w:rFonts w:ascii="Times New Roman" w:hAnsi="Times New Roman" w:cs="Times New Roman"/>
          <w:sz w:val="28"/>
          <w:szCs w:val="28"/>
        </w:rPr>
        <w:t>о</w:t>
      </w:r>
      <w:r w:rsidR="006B7364" w:rsidRPr="006B7364">
        <w:rPr>
          <w:rFonts w:ascii="Times New Roman" w:hAnsi="Times New Roman" w:cs="Times New Roman"/>
          <w:sz w:val="28"/>
          <w:szCs w:val="28"/>
        </w:rPr>
        <w:t>шедших в нашем обществе, привела к размыванию внешних критериев зрелости</w:t>
      </w:r>
      <w:r w:rsidR="006B7364">
        <w:rPr>
          <w:rFonts w:ascii="Times New Roman" w:hAnsi="Times New Roman" w:cs="Times New Roman"/>
          <w:sz w:val="28"/>
          <w:szCs w:val="28"/>
        </w:rPr>
        <w:t>,</w:t>
      </w:r>
      <w:r w:rsidR="006B7364" w:rsidRPr="006B7364">
        <w:rPr>
          <w:rFonts w:ascii="Times New Roman" w:hAnsi="Times New Roman" w:cs="Times New Roman"/>
          <w:sz w:val="28"/>
          <w:szCs w:val="28"/>
        </w:rPr>
        <w:t xml:space="preserve"> изменился, соответственно, и смысл социальной зрелости, который стал отражать способность человека жить в </w:t>
      </w:r>
      <w:r w:rsidR="007E4CAD">
        <w:rPr>
          <w:rFonts w:ascii="Times New Roman" w:hAnsi="Times New Roman" w:cs="Times New Roman"/>
          <w:sz w:val="28"/>
          <w:szCs w:val="28"/>
        </w:rPr>
        <w:t xml:space="preserve">меняющихся </w:t>
      </w:r>
      <w:r w:rsidR="006B7364" w:rsidRPr="006B7364">
        <w:rPr>
          <w:rFonts w:ascii="Times New Roman" w:hAnsi="Times New Roman" w:cs="Times New Roman"/>
          <w:sz w:val="28"/>
          <w:szCs w:val="28"/>
        </w:rPr>
        <w:t>экономическ</w:t>
      </w:r>
      <w:r w:rsidR="006B7364">
        <w:rPr>
          <w:rFonts w:ascii="Times New Roman" w:hAnsi="Times New Roman" w:cs="Times New Roman"/>
          <w:sz w:val="28"/>
          <w:szCs w:val="28"/>
        </w:rPr>
        <w:t>их</w:t>
      </w:r>
      <w:r w:rsidR="006B7364" w:rsidRPr="006B7364">
        <w:rPr>
          <w:rFonts w:ascii="Times New Roman" w:hAnsi="Times New Roman" w:cs="Times New Roman"/>
          <w:sz w:val="28"/>
          <w:szCs w:val="28"/>
        </w:rPr>
        <w:t>, ценностн</w:t>
      </w:r>
      <w:r w:rsidR="006B7364">
        <w:rPr>
          <w:rFonts w:ascii="Times New Roman" w:hAnsi="Times New Roman" w:cs="Times New Roman"/>
          <w:sz w:val="28"/>
          <w:szCs w:val="28"/>
        </w:rPr>
        <w:t>ых</w:t>
      </w:r>
      <w:r w:rsidR="006B7364" w:rsidRPr="006B7364">
        <w:rPr>
          <w:rFonts w:ascii="Times New Roman" w:hAnsi="Times New Roman" w:cs="Times New Roman"/>
          <w:sz w:val="28"/>
          <w:szCs w:val="28"/>
        </w:rPr>
        <w:t>, социал</w:t>
      </w:r>
      <w:r w:rsidR="006B7364" w:rsidRPr="006B7364">
        <w:rPr>
          <w:rFonts w:ascii="Times New Roman" w:hAnsi="Times New Roman" w:cs="Times New Roman"/>
          <w:sz w:val="28"/>
          <w:szCs w:val="28"/>
        </w:rPr>
        <w:t>ь</w:t>
      </w:r>
      <w:r w:rsidR="006B7364" w:rsidRPr="006B7364">
        <w:rPr>
          <w:rFonts w:ascii="Times New Roman" w:hAnsi="Times New Roman" w:cs="Times New Roman"/>
          <w:sz w:val="28"/>
          <w:szCs w:val="28"/>
        </w:rPr>
        <w:t>н</w:t>
      </w:r>
      <w:r w:rsidR="006B7364">
        <w:rPr>
          <w:rFonts w:ascii="Times New Roman" w:hAnsi="Times New Roman" w:cs="Times New Roman"/>
          <w:sz w:val="28"/>
          <w:szCs w:val="28"/>
        </w:rPr>
        <w:t>ых,</w:t>
      </w:r>
      <w:r w:rsidR="006B7364" w:rsidRPr="006B7364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6B7364">
        <w:rPr>
          <w:rFonts w:ascii="Times New Roman" w:hAnsi="Times New Roman" w:cs="Times New Roman"/>
          <w:sz w:val="28"/>
          <w:szCs w:val="28"/>
        </w:rPr>
        <w:t>их реалиях</w:t>
      </w:r>
      <w:r w:rsidR="00851A97" w:rsidRPr="00D05381">
        <w:rPr>
          <w:rFonts w:ascii="Times New Roman" w:hAnsi="Times New Roman" w:cs="Times New Roman"/>
          <w:sz w:val="28"/>
          <w:szCs w:val="28"/>
        </w:rPr>
        <w:t xml:space="preserve"> [</w:t>
      </w:r>
      <w:r w:rsidR="00851A97">
        <w:rPr>
          <w:rFonts w:ascii="Times New Roman" w:hAnsi="Times New Roman" w:cs="Times New Roman"/>
          <w:sz w:val="28"/>
          <w:szCs w:val="28"/>
        </w:rPr>
        <w:t>См.: 11, С. 5</w:t>
      </w:r>
      <w:r w:rsidR="00851A97" w:rsidRPr="00D05381">
        <w:rPr>
          <w:rFonts w:ascii="Times New Roman" w:hAnsi="Times New Roman" w:cs="Times New Roman"/>
          <w:sz w:val="28"/>
          <w:szCs w:val="28"/>
        </w:rPr>
        <w:t>]</w:t>
      </w:r>
      <w:r w:rsidR="006B7364" w:rsidRPr="006B7364">
        <w:rPr>
          <w:rFonts w:ascii="Times New Roman" w:hAnsi="Times New Roman" w:cs="Times New Roman"/>
          <w:sz w:val="28"/>
          <w:szCs w:val="28"/>
        </w:rPr>
        <w:t>.</w:t>
      </w:r>
    </w:p>
    <w:p w:rsidR="00F24E31" w:rsidRDefault="00D836A7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285">
        <w:rPr>
          <w:rFonts w:ascii="Times New Roman" w:hAnsi="Times New Roman" w:cs="Times New Roman"/>
          <w:sz w:val="28"/>
          <w:szCs w:val="28"/>
        </w:rPr>
        <w:t xml:space="preserve">одростки с 16 лет </w:t>
      </w:r>
      <w:r w:rsidR="000262D5">
        <w:rPr>
          <w:rFonts w:ascii="Times New Roman" w:hAnsi="Times New Roman" w:cs="Times New Roman"/>
          <w:sz w:val="28"/>
          <w:szCs w:val="28"/>
        </w:rPr>
        <w:t>вступают в период</w:t>
      </w:r>
      <w:r w:rsidR="006A4285">
        <w:rPr>
          <w:rFonts w:ascii="Times New Roman" w:hAnsi="Times New Roman" w:cs="Times New Roman"/>
          <w:sz w:val="28"/>
          <w:szCs w:val="28"/>
        </w:rPr>
        <w:t xml:space="preserve"> социальной зрелости</w:t>
      </w:r>
      <w:r w:rsidR="000262D5">
        <w:rPr>
          <w:rFonts w:ascii="Times New Roman" w:hAnsi="Times New Roman" w:cs="Times New Roman"/>
          <w:sz w:val="28"/>
          <w:szCs w:val="28"/>
        </w:rPr>
        <w:t>. По</w:t>
      </w:r>
      <w:r w:rsidR="00301C65" w:rsidRPr="00301C65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301C65" w:rsidRPr="00301C65">
        <w:rPr>
          <w:rFonts w:ascii="Times New Roman" w:hAnsi="Times New Roman" w:cs="Times New Roman"/>
          <w:sz w:val="28"/>
          <w:szCs w:val="28"/>
        </w:rPr>
        <w:t>е</w:t>
      </w:r>
      <w:r w:rsidR="00301C65" w:rsidRPr="00301C65">
        <w:rPr>
          <w:rFonts w:ascii="Times New Roman" w:hAnsi="Times New Roman" w:cs="Times New Roman"/>
          <w:sz w:val="28"/>
          <w:szCs w:val="28"/>
        </w:rPr>
        <w:t>нию</w:t>
      </w:r>
      <w:r w:rsidR="000262D5">
        <w:rPr>
          <w:rFonts w:ascii="Times New Roman" w:hAnsi="Times New Roman" w:cs="Times New Roman"/>
          <w:sz w:val="28"/>
          <w:szCs w:val="28"/>
        </w:rPr>
        <w:t xml:space="preserve"> В. Гинзбурга</w:t>
      </w:r>
      <w:r w:rsidR="00301C65" w:rsidRPr="00301C65">
        <w:rPr>
          <w:rFonts w:ascii="Times New Roman" w:hAnsi="Times New Roman" w:cs="Times New Roman"/>
          <w:sz w:val="28"/>
          <w:szCs w:val="28"/>
        </w:rPr>
        <w:t>, парни вступают в период психологической зрелости с 16 до 24 лет; девушки, взр</w:t>
      </w:r>
      <w:r w:rsidR="000262D5">
        <w:rPr>
          <w:rFonts w:ascii="Times New Roman" w:hAnsi="Times New Roman" w:cs="Times New Roman"/>
          <w:sz w:val="28"/>
          <w:szCs w:val="28"/>
        </w:rPr>
        <w:t xml:space="preserve">ослеющие чуть раньше, - с 15 до </w:t>
      </w:r>
      <w:r w:rsidR="00301C65" w:rsidRPr="00301C65">
        <w:rPr>
          <w:rFonts w:ascii="Times New Roman" w:hAnsi="Times New Roman" w:cs="Times New Roman"/>
          <w:sz w:val="28"/>
          <w:szCs w:val="28"/>
        </w:rPr>
        <w:t>20 лет</w:t>
      </w:r>
      <w:r w:rsidR="000262D5">
        <w:rPr>
          <w:rFonts w:ascii="Times New Roman" w:hAnsi="Times New Roman" w:cs="Times New Roman"/>
          <w:sz w:val="28"/>
          <w:szCs w:val="28"/>
        </w:rPr>
        <w:t>. В этот этап жизни ч</w:t>
      </w:r>
      <w:r w:rsidR="00301C65" w:rsidRPr="00301C65">
        <w:rPr>
          <w:rFonts w:ascii="Times New Roman" w:hAnsi="Times New Roman" w:cs="Times New Roman"/>
          <w:sz w:val="28"/>
          <w:szCs w:val="28"/>
        </w:rPr>
        <w:t>ел</w:t>
      </w:r>
      <w:r w:rsidR="00301C65" w:rsidRPr="00301C65">
        <w:rPr>
          <w:rFonts w:ascii="Times New Roman" w:hAnsi="Times New Roman" w:cs="Times New Roman"/>
          <w:sz w:val="28"/>
          <w:szCs w:val="28"/>
        </w:rPr>
        <w:t>о</w:t>
      </w:r>
      <w:r w:rsidR="00301C65" w:rsidRPr="00301C65">
        <w:rPr>
          <w:rFonts w:ascii="Times New Roman" w:hAnsi="Times New Roman" w:cs="Times New Roman"/>
          <w:sz w:val="28"/>
          <w:szCs w:val="28"/>
        </w:rPr>
        <w:t xml:space="preserve">век включается во </w:t>
      </w:r>
      <w:r w:rsidR="000262D5">
        <w:rPr>
          <w:rFonts w:ascii="Times New Roman" w:hAnsi="Times New Roman" w:cs="Times New Roman"/>
          <w:sz w:val="28"/>
          <w:szCs w:val="28"/>
        </w:rPr>
        <w:t xml:space="preserve">все виды социальной активности: </w:t>
      </w:r>
      <w:r w:rsidR="00600F84">
        <w:rPr>
          <w:rFonts w:ascii="Times New Roman" w:hAnsi="Times New Roman" w:cs="Times New Roman"/>
          <w:sz w:val="28"/>
          <w:szCs w:val="28"/>
        </w:rPr>
        <w:t xml:space="preserve">он наделяется </w:t>
      </w:r>
      <w:r w:rsidR="001A6CA7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301C65" w:rsidRPr="00301C65">
        <w:rPr>
          <w:rFonts w:ascii="Times New Roman" w:hAnsi="Times New Roman" w:cs="Times New Roman"/>
          <w:sz w:val="28"/>
          <w:szCs w:val="28"/>
        </w:rPr>
        <w:t>правами, создает семью, реализуется в профессиональном плане и учится экон</w:t>
      </w:r>
      <w:r w:rsidR="00301C65" w:rsidRPr="00301C65">
        <w:rPr>
          <w:rFonts w:ascii="Times New Roman" w:hAnsi="Times New Roman" w:cs="Times New Roman"/>
          <w:sz w:val="28"/>
          <w:szCs w:val="28"/>
        </w:rPr>
        <w:t>о</w:t>
      </w:r>
      <w:r w:rsidR="00301C65" w:rsidRPr="00301C65">
        <w:rPr>
          <w:rFonts w:ascii="Times New Roman" w:hAnsi="Times New Roman" w:cs="Times New Roman"/>
          <w:sz w:val="28"/>
          <w:szCs w:val="28"/>
        </w:rPr>
        <w:t>мической отве</w:t>
      </w:r>
      <w:r w:rsidR="00AC44CD">
        <w:rPr>
          <w:rFonts w:ascii="Times New Roman" w:hAnsi="Times New Roman" w:cs="Times New Roman"/>
          <w:sz w:val="28"/>
          <w:szCs w:val="28"/>
        </w:rPr>
        <w:t xml:space="preserve">тственности. </w:t>
      </w:r>
    </w:p>
    <w:p w:rsidR="00234F10" w:rsidRDefault="0063224A" w:rsidP="00906EE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Изучение положений российского </w:t>
      </w:r>
      <w:r w:rsidR="00851A97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показывает, что м</w:t>
      </w:r>
      <w:r w:rsidR="00D836A7">
        <w:rPr>
          <w:rFonts w:ascii="Times New Roman" w:hAnsi="Times New Roman" w:cs="Times New Roman"/>
          <w:sz w:val="28"/>
          <w:szCs w:val="28"/>
        </w:rPr>
        <w:t>о</w:t>
      </w:r>
      <w:r w:rsidR="00D836A7">
        <w:rPr>
          <w:rFonts w:ascii="Times New Roman" w:hAnsi="Times New Roman" w:cs="Times New Roman"/>
          <w:sz w:val="28"/>
          <w:szCs w:val="28"/>
        </w:rPr>
        <w:t xml:space="preserve">лодёжь имеет взрослые </w:t>
      </w:r>
      <w:r w:rsidR="00572C8A" w:rsidRPr="00AC44CD">
        <w:rPr>
          <w:rFonts w:ascii="Times New Roman" w:hAnsi="Times New Roman" w:cs="Times New Roman"/>
          <w:sz w:val="28"/>
          <w:szCs w:val="28"/>
        </w:rPr>
        <w:t>права</w:t>
      </w:r>
      <w:r w:rsidR="00D836A7">
        <w:rPr>
          <w:rFonts w:ascii="Times New Roman" w:hAnsi="Times New Roman" w:cs="Times New Roman"/>
          <w:sz w:val="28"/>
          <w:szCs w:val="28"/>
        </w:rPr>
        <w:t xml:space="preserve"> и обязанности.</w:t>
      </w:r>
      <w:r w:rsidR="007F2EC1">
        <w:t xml:space="preserve"> </w:t>
      </w:r>
    </w:p>
    <w:p w:rsidR="00AA766A" w:rsidRDefault="007F2EC1" w:rsidP="00906EE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="00234F10">
        <w:rPr>
          <w:rFonts w:ascii="Times New Roman" w:hAnsi="Times New Roman" w:cs="Times New Roman"/>
          <w:sz w:val="28"/>
          <w:szCs w:val="28"/>
        </w:rPr>
        <w:t>татья 13 С</w:t>
      </w:r>
      <w:r>
        <w:rPr>
          <w:rFonts w:ascii="Times New Roman" w:hAnsi="Times New Roman" w:cs="Times New Roman"/>
          <w:sz w:val="28"/>
          <w:szCs w:val="28"/>
        </w:rPr>
        <w:t>емейн</w:t>
      </w:r>
      <w:r w:rsidR="00234F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34F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655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разрешает</w:t>
      </w:r>
      <w:r w:rsidR="004C335F" w:rsidRPr="004C335F">
        <w:rPr>
          <w:rFonts w:ascii="Times New Roman" w:hAnsi="Times New Roman" w:cs="Times New Roman"/>
          <w:sz w:val="28"/>
          <w:szCs w:val="28"/>
        </w:rPr>
        <w:t xml:space="preserve"> </w:t>
      </w:r>
      <w:r w:rsidR="00234F10">
        <w:rPr>
          <w:rFonts w:ascii="Times New Roman" w:hAnsi="Times New Roman" w:cs="Times New Roman"/>
          <w:sz w:val="28"/>
          <w:szCs w:val="28"/>
        </w:rPr>
        <w:t>при определенных условиях</w:t>
      </w:r>
      <w:r w:rsidR="004C335F" w:rsidRPr="004C335F">
        <w:rPr>
          <w:rFonts w:ascii="Times New Roman" w:hAnsi="Times New Roman" w:cs="Times New Roman"/>
          <w:sz w:val="28"/>
          <w:szCs w:val="28"/>
        </w:rPr>
        <w:t xml:space="preserve"> </w:t>
      </w:r>
      <w:r w:rsidR="00234F10">
        <w:rPr>
          <w:rFonts w:ascii="Times New Roman" w:hAnsi="Times New Roman" w:cs="Times New Roman"/>
          <w:sz w:val="28"/>
          <w:szCs w:val="28"/>
        </w:rPr>
        <w:t>вступать в брак с 16 лет и даже с более раннего возраста</w:t>
      </w:r>
      <w:r w:rsidR="004C335F" w:rsidRPr="004C335F">
        <w:rPr>
          <w:rFonts w:ascii="Times New Roman" w:hAnsi="Times New Roman" w:cs="Times New Roman"/>
          <w:sz w:val="28"/>
          <w:szCs w:val="28"/>
        </w:rPr>
        <w:t xml:space="preserve">. </w:t>
      </w:r>
      <w:r w:rsidR="00234F10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4C335F" w:rsidRPr="004C335F">
        <w:rPr>
          <w:rFonts w:ascii="Times New Roman" w:hAnsi="Times New Roman" w:cs="Times New Roman"/>
          <w:sz w:val="28"/>
          <w:szCs w:val="28"/>
        </w:rPr>
        <w:t xml:space="preserve"> может создать семью и воспитывать детей. </w:t>
      </w:r>
      <w:r w:rsidR="00AA766A">
        <w:rPr>
          <w:rFonts w:ascii="Times New Roman" w:hAnsi="Times New Roman" w:cs="Times New Roman"/>
          <w:sz w:val="28"/>
          <w:szCs w:val="28"/>
        </w:rPr>
        <w:t xml:space="preserve">Он будет </w:t>
      </w:r>
      <w:r w:rsidR="004C335F" w:rsidRPr="004C335F">
        <w:rPr>
          <w:rFonts w:ascii="Times New Roman" w:hAnsi="Times New Roman" w:cs="Times New Roman"/>
          <w:sz w:val="28"/>
          <w:szCs w:val="28"/>
        </w:rPr>
        <w:t xml:space="preserve">решать судьбу своих </w:t>
      </w:r>
      <w:r w:rsidR="00E14655">
        <w:rPr>
          <w:rFonts w:ascii="Times New Roman" w:hAnsi="Times New Roman" w:cs="Times New Roman"/>
          <w:sz w:val="28"/>
          <w:szCs w:val="28"/>
        </w:rPr>
        <w:t>детей</w:t>
      </w:r>
      <w:r w:rsidR="00AA766A">
        <w:rPr>
          <w:rFonts w:ascii="Times New Roman" w:hAnsi="Times New Roman" w:cs="Times New Roman"/>
          <w:sz w:val="28"/>
          <w:szCs w:val="28"/>
        </w:rPr>
        <w:t xml:space="preserve">. </w:t>
      </w:r>
      <w:r w:rsidR="00851A97">
        <w:rPr>
          <w:rFonts w:ascii="Times New Roman" w:hAnsi="Times New Roman" w:cs="Times New Roman"/>
          <w:sz w:val="28"/>
          <w:szCs w:val="28"/>
        </w:rPr>
        <w:t xml:space="preserve">Логично предоставить ему и право </w:t>
      </w:r>
      <w:r>
        <w:rPr>
          <w:rFonts w:ascii="Times New Roman" w:hAnsi="Times New Roman" w:cs="Times New Roman"/>
          <w:sz w:val="28"/>
          <w:szCs w:val="28"/>
        </w:rPr>
        <w:t>участвовать в принятии важных для страны</w:t>
      </w:r>
      <w:r w:rsidRPr="007F2EC1">
        <w:t xml:space="preserve"> </w:t>
      </w:r>
      <w:r w:rsidRPr="007F2EC1">
        <w:rPr>
          <w:rFonts w:ascii="Times New Roman" w:hAnsi="Times New Roman" w:cs="Times New Roman"/>
          <w:sz w:val="28"/>
          <w:szCs w:val="28"/>
        </w:rPr>
        <w:t>решений</w:t>
      </w:r>
      <w:r w:rsidR="006072E8">
        <w:rPr>
          <w:rFonts w:ascii="Times New Roman" w:hAnsi="Times New Roman" w:cs="Times New Roman"/>
          <w:sz w:val="28"/>
          <w:szCs w:val="28"/>
        </w:rPr>
        <w:t>, тем более что его голос будет не определяющим, а одним из миллионов голосов россиян.</w:t>
      </w:r>
      <w:r w:rsidR="00AD5191" w:rsidRPr="00AD5191">
        <w:t xml:space="preserve"> </w:t>
      </w:r>
    </w:p>
    <w:p w:rsidR="00AA766A" w:rsidRDefault="00AD5191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91">
        <w:rPr>
          <w:rFonts w:ascii="Times New Roman" w:hAnsi="Times New Roman" w:cs="Times New Roman"/>
          <w:sz w:val="28"/>
          <w:szCs w:val="28"/>
        </w:rPr>
        <w:t xml:space="preserve">Уголовная ответственность как на взрослого в </w:t>
      </w:r>
      <w:r w:rsidR="00A45488">
        <w:rPr>
          <w:rFonts w:ascii="Times New Roman" w:hAnsi="Times New Roman" w:cs="Times New Roman"/>
          <w:sz w:val="28"/>
          <w:szCs w:val="28"/>
        </w:rPr>
        <w:t>ряде случаев</w:t>
      </w:r>
      <w:r w:rsidRPr="00AD5191">
        <w:rPr>
          <w:rFonts w:ascii="Times New Roman" w:hAnsi="Times New Roman" w:cs="Times New Roman"/>
          <w:sz w:val="28"/>
          <w:szCs w:val="28"/>
        </w:rPr>
        <w:t xml:space="preserve"> накладывается с 14 л</w:t>
      </w:r>
      <w:r w:rsidR="00A45488">
        <w:rPr>
          <w:rFonts w:ascii="Times New Roman" w:hAnsi="Times New Roman" w:cs="Times New Roman"/>
          <w:sz w:val="28"/>
          <w:szCs w:val="28"/>
        </w:rPr>
        <w:t>ет.</w:t>
      </w:r>
      <w:r w:rsidR="00234F10" w:rsidRPr="00234F10">
        <w:rPr>
          <w:rFonts w:ascii="Times New Roman" w:hAnsi="Times New Roman" w:cs="Times New Roman"/>
          <w:sz w:val="28"/>
          <w:szCs w:val="28"/>
        </w:rPr>
        <w:t xml:space="preserve"> </w:t>
      </w:r>
      <w:r w:rsidR="00234F10">
        <w:rPr>
          <w:rFonts w:ascii="Times New Roman" w:hAnsi="Times New Roman" w:cs="Times New Roman"/>
          <w:sz w:val="28"/>
          <w:szCs w:val="28"/>
        </w:rPr>
        <w:t>Административная ответственность согласно ст. 2.3 Кодекса</w:t>
      </w:r>
      <w:r w:rsidR="00234F10" w:rsidRPr="00234F10">
        <w:rPr>
          <w:rFonts w:ascii="Times New Roman" w:hAnsi="Times New Roman" w:cs="Times New Roman"/>
          <w:sz w:val="28"/>
          <w:szCs w:val="28"/>
        </w:rPr>
        <w:t xml:space="preserve"> </w:t>
      </w:r>
      <w:r w:rsidR="00234F10">
        <w:rPr>
          <w:rFonts w:ascii="Times New Roman" w:hAnsi="Times New Roman" w:cs="Times New Roman"/>
          <w:sz w:val="28"/>
          <w:szCs w:val="28"/>
        </w:rPr>
        <w:t>РФ об адм</w:t>
      </w:r>
      <w:r w:rsidR="00234F10">
        <w:rPr>
          <w:rFonts w:ascii="Times New Roman" w:hAnsi="Times New Roman" w:cs="Times New Roman"/>
          <w:sz w:val="28"/>
          <w:szCs w:val="28"/>
        </w:rPr>
        <w:t>и</w:t>
      </w:r>
      <w:r w:rsidR="00234F10">
        <w:rPr>
          <w:rFonts w:ascii="Times New Roman" w:hAnsi="Times New Roman" w:cs="Times New Roman"/>
          <w:sz w:val="28"/>
          <w:szCs w:val="28"/>
        </w:rPr>
        <w:t>нистративных правонарушениях наступает с 16 лет.</w:t>
      </w:r>
      <w:r w:rsidR="00A45488">
        <w:rPr>
          <w:rFonts w:ascii="Times New Roman" w:hAnsi="Times New Roman" w:cs="Times New Roman"/>
          <w:sz w:val="28"/>
          <w:szCs w:val="28"/>
        </w:rPr>
        <w:t xml:space="preserve"> Этот возраст был введён </w:t>
      </w:r>
      <w:r w:rsidRPr="00AD5191">
        <w:rPr>
          <w:rFonts w:ascii="Times New Roman" w:hAnsi="Times New Roman" w:cs="Times New Roman"/>
          <w:sz w:val="28"/>
          <w:szCs w:val="28"/>
        </w:rPr>
        <w:t>п</w:t>
      </w:r>
      <w:r w:rsidRPr="00AD5191">
        <w:rPr>
          <w:rFonts w:ascii="Times New Roman" w:hAnsi="Times New Roman" w:cs="Times New Roman"/>
          <w:sz w:val="28"/>
          <w:szCs w:val="28"/>
        </w:rPr>
        <w:t>о</w:t>
      </w:r>
      <w:r w:rsidRPr="00AD5191">
        <w:rPr>
          <w:rFonts w:ascii="Times New Roman" w:hAnsi="Times New Roman" w:cs="Times New Roman"/>
          <w:sz w:val="28"/>
          <w:szCs w:val="28"/>
        </w:rPr>
        <w:t>тому, что п</w:t>
      </w:r>
      <w:r w:rsidR="006072E8">
        <w:rPr>
          <w:rFonts w:ascii="Times New Roman" w:hAnsi="Times New Roman" w:cs="Times New Roman"/>
          <w:sz w:val="28"/>
          <w:szCs w:val="28"/>
        </w:rPr>
        <w:t>одростки</w:t>
      </w:r>
      <w:r w:rsidRPr="00AD5191">
        <w:rPr>
          <w:rFonts w:ascii="Times New Roman" w:hAnsi="Times New Roman" w:cs="Times New Roman"/>
          <w:sz w:val="28"/>
          <w:szCs w:val="28"/>
        </w:rPr>
        <w:t xml:space="preserve"> уже спо</w:t>
      </w:r>
      <w:r>
        <w:rPr>
          <w:rFonts w:ascii="Times New Roman" w:hAnsi="Times New Roman" w:cs="Times New Roman"/>
          <w:sz w:val="28"/>
          <w:szCs w:val="28"/>
        </w:rPr>
        <w:t xml:space="preserve">собны осознавать </w:t>
      </w:r>
      <w:r w:rsidR="00E14655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E1465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поступк</w:t>
      </w:r>
      <w:r w:rsidR="00E1465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9B0" w:rsidRDefault="00D45457" w:rsidP="00C94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AA766A" w:rsidRPr="007470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</w:t>
      </w:r>
      <w:r w:rsidR="00AA766A" w:rsidRPr="007470F0">
        <w:rPr>
          <w:rFonts w:ascii="Times New Roman" w:hAnsi="Times New Roman" w:cs="Times New Roman"/>
          <w:sz w:val="28"/>
          <w:szCs w:val="28"/>
        </w:rPr>
        <w:t>о</w:t>
      </w:r>
      <w:r w:rsidR="00AA766A" w:rsidRPr="007470F0">
        <w:rPr>
          <w:rFonts w:ascii="Times New Roman" w:hAnsi="Times New Roman" w:cs="Times New Roman"/>
          <w:sz w:val="28"/>
          <w:szCs w:val="28"/>
        </w:rPr>
        <w:t>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72E8" w:rsidRPr="006072E8">
        <w:rPr>
          <w:rFonts w:ascii="Times New Roman" w:hAnsi="Times New Roman" w:cs="Times New Roman"/>
          <w:sz w:val="28"/>
          <w:szCs w:val="28"/>
        </w:rPr>
        <w:t xml:space="preserve"> </w:t>
      </w:r>
      <w:r w:rsidR="006072E8" w:rsidRPr="00D05381">
        <w:rPr>
          <w:rFonts w:ascii="Times New Roman" w:hAnsi="Times New Roman" w:cs="Times New Roman"/>
          <w:sz w:val="28"/>
          <w:szCs w:val="28"/>
        </w:rPr>
        <w:t>[</w:t>
      </w:r>
      <w:r w:rsidR="000B6477">
        <w:rPr>
          <w:rFonts w:ascii="Times New Roman" w:hAnsi="Times New Roman" w:cs="Times New Roman"/>
          <w:sz w:val="28"/>
          <w:szCs w:val="28"/>
        </w:rPr>
        <w:t>6</w:t>
      </w:r>
      <w:r w:rsidR="006072E8" w:rsidRPr="00D05381">
        <w:rPr>
          <w:rFonts w:ascii="Times New Roman" w:hAnsi="Times New Roman" w:cs="Times New Roman"/>
          <w:sz w:val="28"/>
          <w:szCs w:val="28"/>
        </w:rPr>
        <w:t>]</w:t>
      </w:r>
      <w:r w:rsidR="00AA766A" w:rsidRPr="007470F0">
        <w:rPr>
          <w:rFonts w:ascii="Times New Roman" w:hAnsi="Times New Roman" w:cs="Times New Roman"/>
          <w:sz w:val="28"/>
          <w:szCs w:val="28"/>
        </w:rPr>
        <w:t xml:space="preserve"> предоставляет лицам, достигшим шес</w:t>
      </w:r>
      <w:r w:rsidR="00AA766A" w:rsidRPr="007470F0">
        <w:rPr>
          <w:rFonts w:ascii="Times New Roman" w:hAnsi="Times New Roman" w:cs="Times New Roman"/>
          <w:sz w:val="28"/>
          <w:szCs w:val="28"/>
        </w:rPr>
        <w:t>т</w:t>
      </w:r>
      <w:r w:rsidR="00AA766A" w:rsidRPr="007470F0">
        <w:rPr>
          <w:rFonts w:ascii="Times New Roman" w:hAnsi="Times New Roman" w:cs="Times New Roman"/>
          <w:sz w:val="28"/>
          <w:szCs w:val="28"/>
        </w:rPr>
        <w:t xml:space="preserve">надцатилетнего возраста, возможность участия в собраниях и конференциях </w:t>
      </w:r>
      <w:r w:rsidR="00AA766A" w:rsidRPr="007470F0">
        <w:rPr>
          <w:rFonts w:ascii="Times New Roman" w:hAnsi="Times New Roman" w:cs="Times New Roman"/>
          <w:sz w:val="28"/>
          <w:szCs w:val="28"/>
        </w:rPr>
        <w:lastRenderedPageBreak/>
        <w:t>граждан по вопросам организации и осуществления территориального общ</w:t>
      </w:r>
      <w:r w:rsidR="00AA766A" w:rsidRPr="007470F0">
        <w:rPr>
          <w:rFonts w:ascii="Times New Roman" w:hAnsi="Times New Roman" w:cs="Times New Roman"/>
          <w:sz w:val="28"/>
          <w:szCs w:val="28"/>
        </w:rPr>
        <w:t>е</w:t>
      </w:r>
      <w:r w:rsidR="00AA766A" w:rsidRPr="007470F0">
        <w:rPr>
          <w:rFonts w:ascii="Times New Roman" w:hAnsi="Times New Roman" w:cs="Times New Roman"/>
          <w:sz w:val="28"/>
          <w:szCs w:val="28"/>
        </w:rPr>
        <w:t>ственного самоуправления (ст. 27)</w:t>
      </w:r>
      <w:r w:rsidR="006072E8">
        <w:rPr>
          <w:rFonts w:ascii="Times New Roman" w:hAnsi="Times New Roman" w:cs="Times New Roman"/>
          <w:sz w:val="28"/>
          <w:szCs w:val="28"/>
        </w:rPr>
        <w:t>, Федеральный закон «Об общественных об</w:t>
      </w:r>
      <w:r w:rsidR="006072E8">
        <w:rPr>
          <w:rFonts w:ascii="Times New Roman" w:hAnsi="Times New Roman" w:cs="Times New Roman"/>
          <w:sz w:val="28"/>
          <w:szCs w:val="28"/>
        </w:rPr>
        <w:t>ъ</w:t>
      </w:r>
      <w:r w:rsidR="006072E8">
        <w:rPr>
          <w:rFonts w:ascii="Times New Roman" w:hAnsi="Times New Roman" w:cs="Times New Roman"/>
          <w:sz w:val="28"/>
          <w:szCs w:val="28"/>
        </w:rPr>
        <w:t>единениях»</w:t>
      </w:r>
      <w:r w:rsidR="006072E8" w:rsidRPr="006072E8">
        <w:rPr>
          <w:rFonts w:ascii="Times New Roman" w:hAnsi="Times New Roman" w:cs="Times New Roman"/>
          <w:sz w:val="28"/>
          <w:szCs w:val="28"/>
        </w:rPr>
        <w:t xml:space="preserve"> </w:t>
      </w:r>
      <w:r w:rsidR="006072E8" w:rsidRPr="00D05381">
        <w:rPr>
          <w:rFonts w:ascii="Times New Roman" w:hAnsi="Times New Roman" w:cs="Times New Roman"/>
          <w:sz w:val="28"/>
          <w:szCs w:val="28"/>
        </w:rPr>
        <w:t>[</w:t>
      </w:r>
      <w:r w:rsidR="000B6477">
        <w:rPr>
          <w:rFonts w:ascii="Times New Roman" w:hAnsi="Times New Roman" w:cs="Times New Roman"/>
          <w:sz w:val="28"/>
          <w:szCs w:val="28"/>
        </w:rPr>
        <w:t>5</w:t>
      </w:r>
      <w:r w:rsidR="006072E8" w:rsidRPr="00D05381">
        <w:rPr>
          <w:rFonts w:ascii="Times New Roman" w:hAnsi="Times New Roman" w:cs="Times New Roman"/>
          <w:sz w:val="28"/>
          <w:szCs w:val="28"/>
        </w:rPr>
        <w:t>]</w:t>
      </w:r>
      <w:r w:rsidR="006072E8" w:rsidRPr="007470F0">
        <w:rPr>
          <w:rFonts w:ascii="Times New Roman" w:hAnsi="Times New Roman" w:cs="Times New Roman"/>
          <w:sz w:val="28"/>
          <w:szCs w:val="28"/>
        </w:rPr>
        <w:t xml:space="preserve"> </w:t>
      </w:r>
      <w:r w:rsidR="006072E8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C949B0">
        <w:rPr>
          <w:rFonts w:ascii="Times New Roman" w:hAnsi="Times New Roman" w:cs="Times New Roman"/>
          <w:sz w:val="28"/>
          <w:szCs w:val="28"/>
        </w:rPr>
        <w:t>участвовать в деятельности молодежных общ</w:t>
      </w:r>
      <w:r w:rsidR="00C949B0">
        <w:rPr>
          <w:rFonts w:ascii="Times New Roman" w:hAnsi="Times New Roman" w:cs="Times New Roman"/>
          <w:sz w:val="28"/>
          <w:szCs w:val="28"/>
        </w:rPr>
        <w:t>е</w:t>
      </w:r>
      <w:r w:rsidR="00C949B0">
        <w:rPr>
          <w:rFonts w:ascii="Times New Roman" w:hAnsi="Times New Roman" w:cs="Times New Roman"/>
          <w:sz w:val="28"/>
          <w:szCs w:val="28"/>
        </w:rPr>
        <w:t>ственных объединений по достижении 14 лет (ст. 19).</w:t>
      </w:r>
      <w:proofErr w:type="gramEnd"/>
    </w:p>
    <w:p w:rsidR="00B87B91" w:rsidRDefault="00572C8A" w:rsidP="00C3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</w:t>
      </w:r>
      <w:r w:rsidR="007F1AEC" w:rsidRPr="00572C8A">
        <w:rPr>
          <w:rFonts w:ascii="Times New Roman" w:hAnsi="Times New Roman" w:cs="Times New Roman"/>
          <w:sz w:val="28"/>
          <w:szCs w:val="28"/>
        </w:rPr>
        <w:t xml:space="preserve">до 18 </w:t>
      </w:r>
      <w:r w:rsidR="00AD5191">
        <w:rPr>
          <w:rFonts w:ascii="Times New Roman" w:hAnsi="Times New Roman" w:cs="Times New Roman"/>
          <w:sz w:val="28"/>
          <w:szCs w:val="28"/>
        </w:rPr>
        <w:t xml:space="preserve">лет есть взрослые обязанности, </w:t>
      </w:r>
      <w:r w:rsidR="007F1AEC" w:rsidRPr="00572C8A">
        <w:rPr>
          <w:rFonts w:ascii="Times New Roman" w:hAnsi="Times New Roman" w:cs="Times New Roman"/>
          <w:sz w:val="28"/>
          <w:szCs w:val="28"/>
        </w:rPr>
        <w:t>например, уход за больным членом семьи, ведение бизнеса</w:t>
      </w:r>
      <w:r w:rsidR="00B87B91">
        <w:rPr>
          <w:rFonts w:ascii="Times New Roman" w:hAnsi="Times New Roman" w:cs="Times New Roman"/>
          <w:sz w:val="28"/>
          <w:szCs w:val="28"/>
        </w:rPr>
        <w:t>,</w:t>
      </w:r>
      <w:r w:rsidR="007F1AEC" w:rsidRPr="00572C8A"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="00A45488">
        <w:rPr>
          <w:rFonts w:ascii="Times New Roman" w:hAnsi="Times New Roman" w:cs="Times New Roman"/>
          <w:sz w:val="28"/>
          <w:szCs w:val="28"/>
        </w:rPr>
        <w:t xml:space="preserve"> денежного вклада</w:t>
      </w:r>
      <w:r w:rsidR="007F1AEC" w:rsidRPr="00572C8A">
        <w:rPr>
          <w:rFonts w:ascii="Times New Roman" w:hAnsi="Times New Roman" w:cs="Times New Roman"/>
          <w:sz w:val="28"/>
          <w:szCs w:val="28"/>
        </w:rPr>
        <w:t xml:space="preserve"> в семью.</w:t>
      </w:r>
      <w:r w:rsidR="00AA7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BFE" w:rsidRDefault="00583604" w:rsidP="00C3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16-17-летние подростки обладают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минимумов знаний для участия в жизни страны. </w:t>
      </w:r>
      <w:r w:rsidRPr="00AD5191">
        <w:rPr>
          <w:rFonts w:ascii="Times New Roman" w:hAnsi="Times New Roman" w:cs="Times New Roman"/>
          <w:sz w:val="28"/>
          <w:szCs w:val="28"/>
        </w:rPr>
        <w:t xml:space="preserve">Сегодня в школах есть такие предметы, </w:t>
      </w:r>
      <w:r>
        <w:rPr>
          <w:rFonts w:ascii="Times New Roman" w:hAnsi="Times New Roman" w:cs="Times New Roman"/>
          <w:sz w:val="28"/>
          <w:szCs w:val="28"/>
        </w:rPr>
        <w:t>как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знание, право, экономика. Ученики старших классов уже способны ориентир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ваться в политике и экономике государства. </w:t>
      </w:r>
      <w:r w:rsidR="00B87B91">
        <w:rPr>
          <w:rFonts w:ascii="Times New Roman" w:hAnsi="Times New Roman" w:cs="Times New Roman"/>
          <w:sz w:val="28"/>
          <w:szCs w:val="28"/>
        </w:rPr>
        <w:t xml:space="preserve">Поэтому вряд ли целесообразно </w:t>
      </w:r>
      <w:r w:rsidR="00A45488">
        <w:rPr>
          <w:rFonts w:ascii="Times New Roman" w:hAnsi="Times New Roman" w:cs="Times New Roman"/>
          <w:sz w:val="28"/>
          <w:szCs w:val="28"/>
        </w:rPr>
        <w:t>л</w:t>
      </w:r>
      <w:r w:rsidR="00A45488">
        <w:rPr>
          <w:rFonts w:ascii="Times New Roman" w:hAnsi="Times New Roman" w:cs="Times New Roman"/>
          <w:sz w:val="28"/>
          <w:szCs w:val="28"/>
        </w:rPr>
        <w:t>и</w:t>
      </w:r>
      <w:r w:rsidR="00A45488">
        <w:rPr>
          <w:rFonts w:ascii="Times New Roman" w:hAnsi="Times New Roman" w:cs="Times New Roman"/>
          <w:sz w:val="28"/>
          <w:szCs w:val="28"/>
        </w:rPr>
        <w:t xml:space="preserve">шать подростков, </w:t>
      </w:r>
      <w:r w:rsidR="00C91238">
        <w:rPr>
          <w:rFonts w:ascii="Times New Roman" w:hAnsi="Times New Roman" w:cs="Times New Roman"/>
          <w:sz w:val="28"/>
          <w:szCs w:val="28"/>
        </w:rPr>
        <w:t>понимаю</w:t>
      </w:r>
      <w:r w:rsidR="00B87B91">
        <w:rPr>
          <w:rFonts w:ascii="Times New Roman" w:hAnsi="Times New Roman" w:cs="Times New Roman"/>
          <w:sz w:val="28"/>
          <w:szCs w:val="28"/>
        </w:rPr>
        <w:t>щих</w:t>
      </w:r>
      <w:r w:rsidR="00A4548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3224A">
        <w:rPr>
          <w:rFonts w:ascii="Times New Roman" w:hAnsi="Times New Roman" w:cs="Times New Roman"/>
          <w:sz w:val="28"/>
          <w:szCs w:val="28"/>
        </w:rPr>
        <w:t>е</w:t>
      </w:r>
      <w:r w:rsidR="00C91238">
        <w:rPr>
          <w:rFonts w:ascii="Times New Roman" w:hAnsi="Times New Roman" w:cs="Times New Roman"/>
          <w:sz w:val="28"/>
          <w:szCs w:val="28"/>
        </w:rPr>
        <w:t xml:space="preserve"> свои</w:t>
      </w:r>
      <w:r w:rsidR="00A45488">
        <w:rPr>
          <w:rFonts w:ascii="Times New Roman" w:hAnsi="Times New Roman" w:cs="Times New Roman"/>
          <w:sz w:val="28"/>
          <w:szCs w:val="28"/>
        </w:rPr>
        <w:t>х действий</w:t>
      </w:r>
      <w:r w:rsidR="00B87B91">
        <w:rPr>
          <w:rFonts w:ascii="Times New Roman" w:hAnsi="Times New Roman" w:cs="Times New Roman"/>
          <w:sz w:val="28"/>
          <w:szCs w:val="28"/>
        </w:rPr>
        <w:t>,</w:t>
      </w:r>
      <w:r w:rsidR="00AD5191">
        <w:rPr>
          <w:rFonts w:ascii="Times New Roman" w:hAnsi="Times New Roman" w:cs="Times New Roman"/>
          <w:sz w:val="28"/>
          <w:szCs w:val="28"/>
        </w:rPr>
        <w:t xml:space="preserve"> выполняю</w:t>
      </w:r>
      <w:r w:rsidR="00B87B91">
        <w:rPr>
          <w:rFonts w:ascii="Times New Roman" w:hAnsi="Times New Roman" w:cs="Times New Roman"/>
          <w:sz w:val="28"/>
          <w:szCs w:val="28"/>
        </w:rPr>
        <w:t>щих</w:t>
      </w:r>
      <w:r w:rsidR="00AD5191">
        <w:rPr>
          <w:rFonts w:ascii="Times New Roman" w:hAnsi="Times New Roman" w:cs="Times New Roman"/>
          <w:sz w:val="28"/>
          <w:szCs w:val="28"/>
        </w:rPr>
        <w:t xml:space="preserve"> отве</w:t>
      </w:r>
      <w:r w:rsidR="00AD5191">
        <w:rPr>
          <w:rFonts w:ascii="Times New Roman" w:hAnsi="Times New Roman" w:cs="Times New Roman"/>
          <w:sz w:val="28"/>
          <w:szCs w:val="28"/>
        </w:rPr>
        <w:t>т</w:t>
      </w:r>
      <w:r w:rsidR="00AD5191">
        <w:rPr>
          <w:rFonts w:ascii="Times New Roman" w:hAnsi="Times New Roman" w:cs="Times New Roman"/>
          <w:sz w:val="28"/>
          <w:szCs w:val="28"/>
        </w:rPr>
        <w:t>ственные задания</w:t>
      </w:r>
      <w:r w:rsidR="00C91238">
        <w:rPr>
          <w:rFonts w:ascii="Times New Roman" w:hAnsi="Times New Roman" w:cs="Times New Roman"/>
          <w:sz w:val="28"/>
          <w:szCs w:val="28"/>
        </w:rPr>
        <w:t>,</w:t>
      </w:r>
      <w:r w:rsidR="00AA766A">
        <w:rPr>
          <w:rFonts w:ascii="Times New Roman" w:hAnsi="Times New Roman" w:cs="Times New Roman"/>
          <w:sz w:val="28"/>
          <w:szCs w:val="28"/>
        </w:rPr>
        <w:t xml:space="preserve"> уже включен</w:t>
      </w:r>
      <w:r w:rsidR="00B87B91">
        <w:rPr>
          <w:rFonts w:ascii="Times New Roman" w:hAnsi="Times New Roman" w:cs="Times New Roman"/>
          <w:sz w:val="28"/>
          <w:szCs w:val="28"/>
        </w:rPr>
        <w:t>н</w:t>
      </w:r>
      <w:r w:rsidR="00AA766A">
        <w:rPr>
          <w:rFonts w:ascii="Times New Roman" w:hAnsi="Times New Roman" w:cs="Times New Roman"/>
          <w:sz w:val="28"/>
          <w:szCs w:val="28"/>
        </w:rPr>
        <w:t>ы</w:t>
      </w:r>
      <w:r w:rsidR="00B87B91">
        <w:rPr>
          <w:rFonts w:ascii="Times New Roman" w:hAnsi="Times New Roman" w:cs="Times New Roman"/>
          <w:sz w:val="28"/>
          <w:szCs w:val="28"/>
        </w:rPr>
        <w:t>х</w:t>
      </w:r>
      <w:r w:rsidR="00AA766A">
        <w:rPr>
          <w:rFonts w:ascii="Times New Roman" w:hAnsi="Times New Roman" w:cs="Times New Roman"/>
          <w:sz w:val="28"/>
          <w:szCs w:val="28"/>
        </w:rPr>
        <w:t xml:space="preserve"> в различные виды социальной активности,</w:t>
      </w:r>
      <w:r w:rsidR="00C91238">
        <w:rPr>
          <w:rFonts w:ascii="Times New Roman" w:hAnsi="Times New Roman" w:cs="Times New Roman"/>
          <w:sz w:val="28"/>
          <w:szCs w:val="28"/>
        </w:rPr>
        <w:t xml:space="preserve"> избира</w:t>
      </w:r>
      <w:r w:rsidR="00B87B91">
        <w:rPr>
          <w:rFonts w:ascii="Times New Roman" w:hAnsi="Times New Roman" w:cs="Times New Roman"/>
          <w:sz w:val="28"/>
          <w:szCs w:val="28"/>
        </w:rPr>
        <w:t>тельного права.</w:t>
      </w:r>
      <w:r w:rsidR="00C9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BFE" w:rsidRDefault="00583604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4BFE">
        <w:rPr>
          <w:rFonts w:ascii="Times New Roman" w:hAnsi="Times New Roman" w:cs="Times New Roman"/>
          <w:sz w:val="28"/>
          <w:szCs w:val="28"/>
        </w:rPr>
        <w:t>Понижение «планки» для активного избирательного права будет спосо</w:t>
      </w:r>
      <w:r w:rsidR="00C34BFE">
        <w:rPr>
          <w:rFonts w:ascii="Times New Roman" w:hAnsi="Times New Roman" w:cs="Times New Roman"/>
          <w:sz w:val="28"/>
          <w:szCs w:val="28"/>
        </w:rPr>
        <w:t>б</w:t>
      </w:r>
      <w:r w:rsidR="00C34BFE">
        <w:rPr>
          <w:rFonts w:ascii="Times New Roman" w:hAnsi="Times New Roman" w:cs="Times New Roman"/>
          <w:sz w:val="28"/>
          <w:szCs w:val="28"/>
        </w:rPr>
        <w:t xml:space="preserve">ствовать повышению электоральной активности молодежи. </w:t>
      </w:r>
    </w:p>
    <w:p w:rsidR="00C34BFE" w:rsidRDefault="00C34BFE" w:rsidP="00C3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в Кремле по случаю 25-летия избирательной системы России член Ц</w:t>
      </w:r>
      <w:r w:rsidR="00B87B91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86B8A">
        <w:t xml:space="preserve"> </w:t>
      </w:r>
      <w:r>
        <w:rPr>
          <w:rFonts w:ascii="Times New Roman" w:hAnsi="Times New Roman" w:cs="Times New Roman"/>
          <w:sz w:val="28"/>
          <w:szCs w:val="28"/>
        </w:rPr>
        <w:t>Ю.И. Андриенко сказал: «Д</w:t>
      </w:r>
      <w:r w:rsidRPr="00486B8A">
        <w:rPr>
          <w:rFonts w:ascii="Times New Roman" w:hAnsi="Times New Roman" w:cs="Times New Roman"/>
          <w:sz w:val="28"/>
          <w:szCs w:val="28"/>
        </w:rPr>
        <w:t>овери</w:t>
      </w:r>
      <w:r>
        <w:rPr>
          <w:rFonts w:ascii="Times New Roman" w:hAnsi="Times New Roman" w:cs="Times New Roman"/>
          <w:sz w:val="28"/>
          <w:szCs w:val="28"/>
        </w:rPr>
        <w:t>е к выборам среди молодых людей</w:t>
      </w:r>
      <w:r w:rsidRPr="00486B8A">
        <w:rPr>
          <w:rFonts w:ascii="Times New Roman" w:hAnsi="Times New Roman" w:cs="Times New Roman"/>
          <w:sz w:val="28"/>
          <w:szCs w:val="28"/>
        </w:rPr>
        <w:t xml:space="preserve"> растет. Если явка молодежи на выборах Президента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486B8A">
        <w:rPr>
          <w:rFonts w:ascii="Times New Roman" w:hAnsi="Times New Roman" w:cs="Times New Roman"/>
          <w:sz w:val="28"/>
          <w:szCs w:val="28"/>
        </w:rPr>
        <w:t>в 2008 году была чуть б</w:t>
      </w:r>
      <w:r w:rsidRPr="00486B8A">
        <w:rPr>
          <w:rFonts w:ascii="Times New Roman" w:hAnsi="Times New Roman" w:cs="Times New Roman"/>
          <w:sz w:val="28"/>
          <w:szCs w:val="28"/>
        </w:rPr>
        <w:t>о</w:t>
      </w:r>
      <w:r w:rsidRPr="00486B8A">
        <w:rPr>
          <w:rFonts w:ascii="Times New Roman" w:hAnsi="Times New Roman" w:cs="Times New Roman"/>
          <w:sz w:val="28"/>
          <w:szCs w:val="28"/>
        </w:rPr>
        <w:t>лее 28 процен</w:t>
      </w:r>
      <w:r w:rsidR="00B87B91">
        <w:rPr>
          <w:rFonts w:ascii="Times New Roman" w:hAnsi="Times New Roman" w:cs="Times New Roman"/>
          <w:sz w:val="28"/>
          <w:szCs w:val="28"/>
        </w:rPr>
        <w:t xml:space="preserve">тов, </w:t>
      </w:r>
      <w:r w:rsidRPr="00486B8A">
        <w:rPr>
          <w:rFonts w:ascii="Times New Roman" w:hAnsi="Times New Roman" w:cs="Times New Roman"/>
          <w:sz w:val="28"/>
          <w:szCs w:val="28"/>
        </w:rPr>
        <w:t xml:space="preserve">то </w:t>
      </w:r>
      <w:r w:rsidR="00B87B91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уже более 45 процентов», и это значит, что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лодые люди создают неплохую</w:t>
      </w:r>
      <w:r w:rsidRPr="00600F84">
        <w:rPr>
          <w:rFonts w:ascii="Times New Roman" w:hAnsi="Times New Roman" w:cs="Times New Roman"/>
          <w:sz w:val="28"/>
          <w:szCs w:val="28"/>
        </w:rPr>
        <w:t xml:space="preserve"> явку.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00F84">
        <w:rPr>
          <w:rFonts w:ascii="Times New Roman" w:hAnsi="Times New Roman" w:cs="Times New Roman"/>
          <w:sz w:val="28"/>
          <w:szCs w:val="28"/>
        </w:rPr>
        <w:t xml:space="preserve"> ходе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00F84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РФ 18 сентября 2016 года Избирательной коми</w:t>
      </w:r>
      <w:r w:rsidRPr="00600F84">
        <w:rPr>
          <w:rFonts w:ascii="Times New Roman" w:hAnsi="Times New Roman" w:cs="Times New Roman"/>
          <w:sz w:val="28"/>
          <w:szCs w:val="28"/>
        </w:rPr>
        <w:t>с</w:t>
      </w:r>
      <w:r w:rsidRPr="00600F84">
        <w:rPr>
          <w:rFonts w:ascii="Times New Roman" w:hAnsi="Times New Roman" w:cs="Times New Roman"/>
          <w:sz w:val="28"/>
          <w:szCs w:val="28"/>
        </w:rPr>
        <w:t xml:space="preserve">сией Ярославской области было установлено, что явка впервые голосующих 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залась больше, чем явка молодых людей, голосующих второй, третий и т. д. раз (впервые голосующие - 29,9%, а избиратели</w:t>
      </w:r>
      <w:r w:rsidRPr="00600F84">
        <w:rPr>
          <w:rFonts w:ascii="Times New Roman" w:hAnsi="Times New Roman" w:cs="Times New Roman"/>
          <w:sz w:val="28"/>
          <w:szCs w:val="28"/>
        </w:rPr>
        <w:t xml:space="preserve"> от 18 до 35 лет -  26,7 % от общего числа избирателей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0F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77E7" w:rsidRDefault="003777E7" w:rsidP="0037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настоящей работы я решила провести анкетирование своих сверстников. Учащимся 9 Г класса МОУ «Гимназия № 3» было предложено ответить на 3 вопроса: «Чувствуете ли вы, что способны принимать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решения?», «Хотели бы вы принимать участие в выборах?» и «Считаете ли вы нужным понизить возраст голосования до 17 лет?» Опрос был анонимным,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было ответить только «Да» или «Нет». Свыше 90% опрошенных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ложительно ответили на первый вопрос, 6</w:t>
      </w:r>
      <w:r w:rsidR="00B87B91">
        <w:rPr>
          <w:rFonts w:ascii="Times New Roman" w:hAnsi="Times New Roman" w:cs="Times New Roman"/>
          <w:sz w:val="28"/>
          <w:szCs w:val="28"/>
        </w:rPr>
        <w:t>0% - на последние два вопроса. Из да</w:t>
      </w:r>
      <w:r w:rsidR="00B87B91">
        <w:rPr>
          <w:rFonts w:ascii="Times New Roman" w:hAnsi="Times New Roman" w:cs="Times New Roman"/>
          <w:sz w:val="28"/>
          <w:szCs w:val="28"/>
        </w:rPr>
        <w:t>н</w:t>
      </w:r>
      <w:r w:rsidR="00B87B91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опрос</w:t>
      </w:r>
      <w:r w:rsidR="00B87B91">
        <w:rPr>
          <w:rFonts w:ascii="Times New Roman" w:hAnsi="Times New Roman" w:cs="Times New Roman"/>
          <w:sz w:val="28"/>
          <w:szCs w:val="28"/>
        </w:rPr>
        <w:t>а видно</w:t>
      </w:r>
      <w:r>
        <w:rPr>
          <w:rFonts w:ascii="Times New Roman" w:hAnsi="Times New Roman" w:cs="Times New Roman"/>
          <w:sz w:val="28"/>
          <w:szCs w:val="28"/>
        </w:rPr>
        <w:t>, что подростки 16 лет изъявляют желание голосовать еще до достижения совершеннолетия.</w:t>
      </w:r>
    </w:p>
    <w:p w:rsidR="00C34BFE" w:rsidRDefault="00C34BFE" w:rsidP="00C3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E9">
        <w:rPr>
          <w:rFonts w:ascii="Times New Roman" w:hAnsi="Times New Roman" w:cs="Times New Roman"/>
          <w:sz w:val="28"/>
          <w:szCs w:val="28"/>
        </w:rPr>
        <w:t>В общей массе изданий по избирательному праву значительная часть работ посвящена проблемам повышения электоральной активности молодежи</w:t>
      </w:r>
      <w:r w:rsidR="00B87B91">
        <w:rPr>
          <w:rFonts w:ascii="Times New Roman" w:hAnsi="Times New Roman" w:cs="Times New Roman"/>
          <w:sz w:val="28"/>
          <w:szCs w:val="28"/>
        </w:rPr>
        <w:t xml:space="preserve"> </w:t>
      </w:r>
      <w:r w:rsidR="00B87B91" w:rsidRPr="00D05381">
        <w:rPr>
          <w:rFonts w:ascii="Times New Roman" w:hAnsi="Times New Roman" w:cs="Times New Roman"/>
          <w:sz w:val="28"/>
          <w:szCs w:val="28"/>
        </w:rPr>
        <w:t>[</w:t>
      </w:r>
      <w:r w:rsidR="000B6477">
        <w:rPr>
          <w:rFonts w:ascii="Times New Roman" w:hAnsi="Times New Roman" w:cs="Times New Roman"/>
          <w:sz w:val="28"/>
          <w:szCs w:val="28"/>
        </w:rPr>
        <w:t xml:space="preserve">17, </w:t>
      </w:r>
      <w:r w:rsidR="00B87B91">
        <w:rPr>
          <w:rFonts w:ascii="Times New Roman" w:hAnsi="Times New Roman" w:cs="Times New Roman"/>
          <w:sz w:val="28"/>
          <w:szCs w:val="28"/>
        </w:rPr>
        <w:t>18</w:t>
      </w:r>
      <w:r w:rsidR="000B6477">
        <w:rPr>
          <w:rFonts w:ascii="Times New Roman" w:hAnsi="Times New Roman" w:cs="Times New Roman"/>
          <w:sz w:val="28"/>
          <w:szCs w:val="28"/>
        </w:rPr>
        <w:t>, 23</w:t>
      </w:r>
      <w:r w:rsidR="00B87B91" w:rsidRPr="00D05381">
        <w:rPr>
          <w:rFonts w:ascii="Times New Roman" w:hAnsi="Times New Roman" w:cs="Times New Roman"/>
          <w:sz w:val="28"/>
          <w:szCs w:val="28"/>
        </w:rPr>
        <w:t>]</w:t>
      </w:r>
      <w:r w:rsidRPr="00BE6EE9">
        <w:rPr>
          <w:rFonts w:ascii="Times New Roman" w:hAnsi="Times New Roman" w:cs="Times New Roman"/>
          <w:sz w:val="28"/>
          <w:szCs w:val="28"/>
        </w:rPr>
        <w:t>. Необходимо понимать, что электоральное поведение напрямую зависит от того, насколько молодежь включена в политическую жизнь. Интерес к политике определяет и уровень политических знаний человека, его представление о сущ</w:t>
      </w:r>
      <w:r w:rsidRPr="00BE6EE9">
        <w:rPr>
          <w:rFonts w:ascii="Times New Roman" w:hAnsi="Times New Roman" w:cs="Times New Roman"/>
          <w:sz w:val="28"/>
          <w:szCs w:val="28"/>
        </w:rPr>
        <w:t>е</w:t>
      </w:r>
      <w:r w:rsidRPr="00BE6EE9">
        <w:rPr>
          <w:rFonts w:ascii="Times New Roman" w:hAnsi="Times New Roman" w:cs="Times New Roman"/>
          <w:sz w:val="28"/>
          <w:szCs w:val="28"/>
        </w:rPr>
        <w:t>ствующем положении вещей в политической жизни общества, степень доверия к тем или иным политическим структурам. На мой взгляд, этот интерес, развива</w:t>
      </w:r>
      <w:r w:rsidRPr="00BE6EE9">
        <w:rPr>
          <w:rFonts w:ascii="Times New Roman" w:hAnsi="Times New Roman" w:cs="Times New Roman"/>
          <w:sz w:val="28"/>
          <w:szCs w:val="28"/>
        </w:rPr>
        <w:t>е</w:t>
      </w:r>
      <w:r w:rsidRPr="00BE6EE9">
        <w:rPr>
          <w:rFonts w:ascii="Times New Roman" w:hAnsi="Times New Roman" w:cs="Times New Roman"/>
          <w:sz w:val="28"/>
          <w:szCs w:val="28"/>
        </w:rPr>
        <w:t>мый школой, необходимо поддерживать, вводя возможность первой попытки и</w:t>
      </w:r>
      <w:r w:rsidRPr="00BE6EE9">
        <w:rPr>
          <w:rFonts w:ascii="Times New Roman" w:hAnsi="Times New Roman" w:cs="Times New Roman"/>
          <w:sz w:val="28"/>
          <w:szCs w:val="28"/>
        </w:rPr>
        <w:t>з</w:t>
      </w:r>
      <w:r w:rsidRPr="00BE6EE9">
        <w:rPr>
          <w:rFonts w:ascii="Times New Roman" w:hAnsi="Times New Roman" w:cs="Times New Roman"/>
          <w:sz w:val="28"/>
          <w:szCs w:val="28"/>
        </w:rPr>
        <w:t xml:space="preserve">бирать, когда человек еще не покинул школьных стен. </w:t>
      </w:r>
      <w:r w:rsidR="00B87B91">
        <w:rPr>
          <w:rFonts w:ascii="Times New Roman" w:hAnsi="Times New Roman" w:cs="Times New Roman"/>
          <w:sz w:val="28"/>
          <w:szCs w:val="28"/>
        </w:rPr>
        <w:t>Я думаю</w:t>
      </w:r>
      <w:r w:rsidRPr="00BE6EE9">
        <w:rPr>
          <w:rFonts w:ascii="Times New Roman" w:hAnsi="Times New Roman" w:cs="Times New Roman"/>
          <w:sz w:val="28"/>
          <w:szCs w:val="28"/>
        </w:rPr>
        <w:t>, ребята-одноклассники пойдут голосовать, когда будут видеть, что сверстники поступают аналогичны</w:t>
      </w:r>
      <w:r w:rsidR="00B87B91">
        <w:rPr>
          <w:rFonts w:ascii="Times New Roman" w:hAnsi="Times New Roman" w:cs="Times New Roman"/>
          <w:sz w:val="28"/>
          <w:szCs w:val="28"/>
        </w:rPr>
        <w:t>м</w:t>
      </w:r>
      <w:r w:rsidRPr="00BE6EE9">
        <w:rPr>
          <w:rFonts w:ascii="Times New Roman" w:hAnsi="Times New Roman" w:cs="Times New Roman"/>
          <w:sz w:val="28"/>
          <w:szCs w:val="28"/>
        </w:rPr>
        <w:t xml:space="preserve"> образом.</w:t>
      </w:r>
    </w:p>
    <w:p w:rsidR="00C9318A" w:rsidRDefault="00C9318A" w:rsidP="00C9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 России планируется введение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интернет-выборов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8419B">
        <w:rPr>
          <w:rFonts w:ascii="Times New Roman" w:hAnsi="Times New Roman" w:cs="Times New Roman"/>
          <w:sz w:val="28"/>
          <w:szCs w:val="28"/>
        </w:rPr>
        <w:t xml:space="preserve"> </w:t>
      </w:r>
      <w:r w:rsidR="00B87B91">
        <w:rPr>
          <w:rFonts w:ascii="Times New Roman" w:hAnsi="Times New Roman" w:cs="Times New Roman"/>
          <w:sz w:val="28"/>
          <w:szCs w:val="28"/>
        </w:rPr>
        <w:t>пр</w:t>
      </w:r>
      <w:r w:rsidR="00B87B91">
        <w:rPr>
          <w:rFonts w:ascii="Times New Roman" w:hAnsi="Times New Roman" w:cs="Times New Roman"/>
          <w:sz w:val="28"/>
          <w:szCs w:val="28"/>
        </w:rPr>
        <w:t>и</w:t>
      </w:r>
      <w:r w:rsidR="00B87B91">
        <w:rPr>
          <w:rFonts w:ascii="Times New Roman" w:hAnsi="Times New Roman" w:cs="Times New Roman"/>
          <w:sz w:val="28"/>
          <w:szCs w:val="28"/>
        </w:rPr>
        <w:t>нятие</w:t>
      </w:r>
      <w:r w:rsidRPr="0008419B">
        <w:rPr>
          <w:rFonts w:ascii="Times New Roman" w:hAnsi="Times New Roman" w:cs="Times New Roman"/>
          <w:sz w:val="28"/>
          <w:szCs w:val="28"/>
        </w:rPr>
        <w:t xml:space="preserve"> специально закона </w:t>
      </w:r>
      <w:r w:rsidR="00B87B91">
        <w:rPr>
          <w:rFonts w:ascii="Times New Roman" w:hAnsi="Times New Roman" w:cs="Times New Roman"/>
          <w:sz w:val="28"/>
          <w:szCs w:val="28"/>
        </w:rPr>
        <w:t>«Об интернет-голосовании»</w:t>
      </w:r>
      <w:r w:rsidRPr="00084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Полагаю, молодые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тели воспримут на «ура» эту идею и потянутся голосовать. </w:t>
      </w:r>
      <w:r w:rsidR="008E7176">
        <w:rPr>
          <w:rFonts w:ascii="Times New Roman" w:hAnsi="Times New Roman" w:cs="Times New Roman"/>
          <w:sz w:val="28"/>
          <w:szCs w:val="28"/>
        </w:rPr>
        <w:t xml:space="preserve">В научной литературе </w:t>
      </w:r>
      <w:r w:rsidR="008E7176" w:rsidRPr="00D05381">
        <w:rPr>
          <w:rFonts w:ascii="Times New Roman" w:hAnsi="Times New Roman" w:cs="Times New Roman"/>
          <w:sz w:val="28"/>
          <w:szCs w:val="28"/>
        </w:rPr>
        <w:t>[</w:t>
      </w:r>
      <w:r w:rsidR="000B6477">
        <w:rPr>
          <w:rFonts w:ascii="Times New Roman" w:hAnsi="Times New Roman" w:cs="Times New Roman"/>
          <w:sz w:val="28"/>
          <w:szCs w:val="28"/>
        </w:rPr>
        <w:t>См.: 10</w:t>
      </w:r>
      <w:r w:rsidR="008E7176">
        <w:rPr>
          <w:rFonts w:ascii="Times New Roman" w:hAnsi="Times New Roman" w:cs="Times New Roman"/>
          <w:sz w:val="28"/>
          <w:szCs w:val="28"/>
        </w:rPr>
        <w:t>, 15, 17, 18</w:t>
      </w:r>
      <w:r w:rsidR="008E7176" w:rsidRPr="00D05381">
        <w:rPr>
          <w:rFonts w:ascii="Times New Roman" w:hAnsi="Times New Roman" w:cs="Times New Roman"/>
          <w:sz w:val="28"/>
          <w:szCs w:val="28"/>
        </w:rPr>
        <w:t>]</w:t>
      </w:r>
      <w:r w:rsidR="008E7176" w:rsidRPr="007470F0">
        <w:rPr>
          <w:rFonts w:ascii="Times New Roman" w:hAnsi="Times New Roman" w:cs="Times New Roman"/>
          <w:sz w:val="28"/>
          <w:szCs w:val="28"/>
        </w:rPr>
        <w:t xml:space="preserve"> </w:t>
      </w:r>
      <w:r w:rsidR="008E7176">
        <w:rPr>
          <w:rFonts w:ascii="Times New Roman" w:hAnsi="Times New Roman" w:cs="Times New Roman"/>
          <w:sz w:val="28"/>
          <w:szCs w:val="28"/>
        </w:rPr>
        <w:t>отмечается, что м</w:t>
      </w:r>
      <w:r w:rsidRPr="008705D5">
        <w:rPr>
          <w:rFonts w:ascii="Times New Roman" w:hAnsi="Times New Roman" w:cs="Times New Roman"/>
          <w:sz w:val="28"/>
          <w:szCs w:val="28"/>
        </w:rPr>
        <w:t xml:space="preserve">олодежи нужны определенные </w:t>
      </w:r>
      <w:r w:rsidR="008E7176">
        <w:rPr>
          <w:rFonts w:ascii="Times New Roman" w:hAnsi="Times New Roman" w:cs="Times New Roman"/>
          <w:sz w:val="28"/>
          <w:szCs w:val="28"/>
        </w:rPr>
        <w:t>«</w:t>
      </w:r>
      <w:r w:rsidRPr="008705D5">
        <w:rPr>
          <w:rFonts w:ascii="Times New Roman" w:hAnsi="Times New Roman" w:cs="Times New Roman"/>
          <w:sz w:val="28"/>
          <w:szCs w:val="28"/>
        </w:rPr>
        <w:t>авансы</w:t>
      </w:r>
      <w:r w:rsidR="008E7176">
        <w:rPr>
          <w:rFonts w:ascii="Times New Roman" w:hAnsi="Times New Roman" w:cs="Times New Roman"/>
          <w:sz w:val="28"/>
          <w:szCs w:val="28"/>
        </w:rPr>
        <w:t>»</w:t>
      </w:r>
      <w:r w:rsidRPr="008705D5">
        <w:rPr>
          <w:rFonts w:ascii="Times New Roman" w:hAnsi="Times New Roman" w:cs="Times New Roman"/>
          <w:sz w:val="28"/>
          <w:szCs w:val="28"/>
        </w:rPr>
        <w:t xml:space="preserve"> для старта в сфере политических отношений. </w:t>
      </w:r>
      <w:r w:rsidR="008E7176">
        <w:rPr>
          <w:rFonts w:ascii="Times New Roman" w:hAnsi="Times New Roman" w:cs="Times New Roman"/>
          <w:sz w:val="28"/>
          <w:szCs w:val="28"/>
        </w:rPr>
        <w:t>О</w:t>
      </w:r>
      <w:r w:rsidRPr="008705D5">
        <w:rPr>
          <w:rFonts w:ascii="Times New Roman" w:hAnsi="Times New Roman" w:cs="Times New Roman"/>
          <w:sz w:val="28"/>
          <w:szCs w:val="28"/>
        </w:rPr>
        <w:t>сновным принципом государственного отношения должен быть принцип кредита доверия.</w:t>
      </w:r>
    </w:p>
    <w:p w:rsidR="00C9318A" w:rsidRPr="008705D5" w:rsidRDefault="00C9318A" w:rsidP="00C9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6EE9">
        <w:rPr>
          <w:rFonts w:ascii="Times New Roman" w:hAnsi="Times New Roman" w:cs="Times New Roman"/>
          <w:sz w:val="28"/>
          <w:szCs w:val="28"/>
        </w:rPr>
        <w:t>Молодое, инновацион</w:t>
      </w:r>
      <w:r w:rsidR="001E1971">
        <w:rPr>
          <w:rFonts w:ascii="Times New Roman" w:hAnsi="Times New Roman" w:cs="Times New Roman"/>
          <w:sz w:val="28"/>
          <w:szCs w:val="28"/>
        </w:rPr>
        <w:t xml:space="preserve">ное по своей природе, поколение, - полагают А.В. </w:t>
      </w:r>
      <w:proofErr w:type="spellStart"/>
      <w:r w:rsidR="001E1971">
        <w:rPr>
          <w:rFonts w:ascii="Times New Roman" w:hAnsi="Times New Roman" w:cs="Times New Roman"/>
          <w:sz w:val="28"/>
          <w:szCs w:val="28"/>
        </w:rPr>
        <w:t>Шемелин</w:t>
      </w:r>
      <w:proofErr w:type="spellEnd"/>
      <w:r w:rsidR="001E1971">
        <w:rPr>
          <w:rFonts w:ascii="Times New Roman" w:hAnsi="Times New Roman" w:cs="Times New Roman"/>
          <w:sz w:val="28"/>
          <w:szCs w:val="28"/>
        </w:rPr>
        <w:t xml:space="preserve"> и </w:t>
      </w:r>
      <w:r w:rsidR="001E1971" w:rsidRPr="00251F5A">
        <w:rPr>
          <w:rFonts w:ascii="Times New Roman" w:hAnsi="Times New Roman" w:cs="Times New Roman"/>
          <w:sz w:val="28"/>
          <w:szCs w:val="28"/>
        </w:rPr>
        <w:t>Н.А.</w:t>
      </w:r>
      <w:r w:rsidR="001E1971">
        <w:rPr>
          <w:rFonts w:ascii="Times New Roman" w:hAnsi="Times New Roman" w:cs="Times New Roman"/>
          <w:sz w:val="28"/>
          <w:szCs w:val="28"/>
        </w:rPr>
        <w:t xml:space="preserve"> </w:t>
      </w:r>
      <w:r w:rsidR="001E1971" w:rsidRPr="00251F5A">
        <w:rPr>
          <w:rFonts w:ascii="Times New Roman" w:hAnsi="Times New Roman" w:cs="Times New Roman"/>
          <w:sz w:val="28"/>
          <w:szCs w:val="28"/>
        </w:rPr>
        <w:t>Буданова</w:t>
      </w:r>
      <w:r w:rsidR="001E1971">
        <w:rPr>
          <w:rFonts w:ascii="Times New Roman" w:hAnsi="Times New Roman" w:cs="Times New Roman"/>
          <w:sz w:val="28"/>
          <w:szCs w:val="28"/>
        </w:rPr>
        <w:t>, -</w:t>
      </w:r>
      <w:r w:rsidR="001E1971" w:rsidRPr="00251F5A">
        <w:rPr>
          <w:rFonts w:ascii="Times New Roman" w:hAnsi="Times New Roman" w:cs="Times New Roman"/>
          <w:sz w:val="28"/>
          <w:szCs w:val="28"/>
        </w:rPr>
        <w:t xml:space="preserve"> </w:t>
      </w:r>
      <w:r w:rsidRPr="00BE6EE9">
        <w:rPr>
          <w:rFonts w:ascii="Times New Roman" w:hAnsi="Times New Roman" w:cs="Times New Roman"/>
          <w:sz w:val="28"/>
          <w:szCs w:val="28"/>
        </w:rPr>
        <w:t xml:space="preserve">во многом определяет будущее любой страны. </w:t>
      </w:r>
      <w:proofErr w:type="gramStart"/>
      <w:r w:rsidRPr="00BE6EE9">
        <w:rPr>
          <w:rFonts w:ascii="Times New Roman" w:hAnsi="Times New Roman" w:cs="Times New Roman"/>
          <w:sz w:val="28"/>
          <w:szCs w:val="28"/>
        </w:rPr>
        <w:t>Фо</w:t>
      </w:r>
      <w:r w:rsidRPr="00BE6EE9">
        <w:rPr>
          <w:rFonts w:ascii="Times New Roman" w:hAnsi="Times New Roman" w:cs="Times New Roman"/>
          <w:sz w:val="28"/>
          <w:szCs w:val="28"/>
        </w:rPr>
        <w:t>р</w:t>
      </w:r>
      <w:r w:rsidRPr="00BE6EE9">
        <w:rPr>
          <w:rFonts w:ascii="Times New Roman" w:hAnsi="Times New Roman" w:cs="Times New Roman"/>
          <w:sz w:val="28"/>
          <w:szCs w:val="28"/>
        </w:rPr>
        <w:t>мирование политической культуры российской молодежи является неотъемлемой частью становления гражданского общества и правового государства в совреме</w:t>
      </w:r>
      <w:r w:rsidRPr="00BE6EE9">
        <w:rPr>
          <w:rFonts w:ascii="Times New Roman" w:hAnsi="Times New Roman" w:cs="Times New Roman"/>
          <w:sz w:val="28"/>
          <w:szCs w:val="28"/>
        </w:rPr>
        <w:t>н</w:t>
      </w:r>
      <w:r w:rsidRPr="00BE6EE9">
        <w:rPr>
          <w:rFonts w:ascii="Times New Roman" w:hAnsi="Times New Roman" w:cs="Times New Roman"/>
          <w:sz w:val="28"/>
          <w:szCs w:val="28"/>
        </w:rPr>
        <w:t>ных услови</w:t>
      </w:r>
      <w:r>
        <w:rPr>
          <w:rFonts w:ascii="Times New Roman" w:hAnsi="Times New Roman" w:cs="Times New Roman"/>
          <w:sz w:val="28"/>
          <w:szCs w:val="28"/>
        </w:rPr>
        <w:t>ях»</w:t>
      </w:r>
      <w:r w:rsidR="001E1971" w:rsidRPr="001E1971">
        <w:rPr>
          <w:rFonts w:ascii="Times New Roman" w:hAnsi="Times New Roman" w:cs="Times New Roman"/>
          <w:sz w:val="28"/>
          <w:szCs w:val="28"/>
        </w:rPr>
        <w:t xml:space="preserve"> </w:t>
      </w:r>
      <w:r w:rsidR="001E1971" w:rsidRPr="00D05381">
        <w:rPr>
          <w:rFonts w:ascii="Times New Roman" w:hAnsi="Times New Roman" w:cs="Times New Roman"/>
          <w:sz w:val="28"/>
          <w:szCs w:val="28"/>
        </w:rPr>
        <w:t>[</w:t>
      </w:r>
      <w:r w:rsidR="001E1971">
        <w:rPr>
          <w:rFonts w:ascii="Times New Roman" w:hAnsi="Times New Roman" w:cs="Times New Roman"/>
          <w:sz w:val="28"/>
          <w:szCs w:val="28"/>
        </w:rPr>
        <w:t>См.: 23.</w:t>
      </w:r>
      <w:proofErr w:type="gramEnd"/>
      <w:r w:rsidR="001E1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971">
        <w:rPr>
          <w:rFonts w:ascii="Times New Roman" w:hAnsi="Times New Roman" w:cs="Times New Roman"/>
          <w:sz w:val="28"/>
          <w:szCs w:val="28"/>
        </w:rPr>
        <w:t>С. 11</w:t>
      </w:r>
      <w:r w:rsidR="001E1971" w:rsidRPr="00D05381">
        <w:rPr>
          <w:rFonts w:ascii="Times New Roman" w:hAnsi="Times New Roman" w:cs="Times New Roman"/>
          <w:sz w:val="28"/>
          <w:szCs w:val="28"/>
        </w:rPr>
        <w:t>]</w:t>
      </w:r>
      <w:r w:rsidR="001E1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14B7" w:rsidRPr="001E38CC" w:rsidRDefault="00C9318A" w:rsidP="00111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14B7" w:rsidRPr="00E461FF">
        <w:rPr>
          <w:rFonts w:ascii="Times New Roman" w:hAnsi="Times New Roman" w:cs="Times New Roman"/>
          <w:sz w:val="28"/>
          <w:szCs w:val="28"/>
        </w:rPr>
        <w:t>Снижение возраста активного избирательного права соответствует общ</w:t>
      </w:r>
      <w:r w:rsidR="001114B7" w:rsidRPr="00E461FF">
        <w:rPr>
          <w:rFonts w:ascii="Times New Roman" w:hAnsi="Times New Roman" w:cs="Times New Roman"/>
          <w:sz w:val="28"/>
          <w:szCs w:val="28"/>
        </w:rPr>
        <w:t>е</w:t>
      </w:r>
      <w:r w:rsidR="001114B7" w:rsidRPr="00E461FF">
        <w:rPr>
          <w:rFonts w:ascii="Times New Roman" w:hAnsi="Times New Roman" w:cs="Times New Roman"/>
          <w:sz w:val="28"/>
          <w:szCs w:val="28"/>
        </w:rPr>
        <w:t>мировым тенденциям.</w:t>
      </w:r>
    </w:p>
    <w:p w:rsidR="001E38CC" w:rsidRDefault="002005CA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8453E" w:rsidRPr="00F8453E">
        <w:rPr>
          <w:rFonts w:ascii="Times New Roman" w:hAnsi="Times New Roman" w:cs="Times New Roman"/>
          <w:sz w:val="28"/>
          <w:szCs w:val="28"/>
        </w:rPr>
        <w:t>о понижении возраста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уже оформлены в виде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конопроектов </w:t>
      </w:r>
      <w:r w:rsidRPr="00D0538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См.: 16</w:t>
      </w:r>
      <w:r w:rsidRPr="00D05381">
        <w:rPr>
          <w:rFonts w:ascii="Times New Roman" w:hAnsi="Times New Roman" w:cs="Times New Roman"/>
          <w:sz w:val="28"/>
          <w:szCs w:val="28"/>
        </w:rPr>
        <w:t>]</w:t>
      </w:r>
      <w:r w:rsidR="00F8453E" w:rsidRPr="00F845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д</w:t>
      </w:r>
      <w:r w:rsidR="00F8453E" w:rsidRPr="00F8453E">
        <w:rPr>
          <w:rFonts w:ascii="Times New Roman" w:hAnsi="Times New Roman" w:cs="Times New Roman"/>
          <w:sz w:val="28"/>
          <w:szCs w:val="28"/>
        </w:rPr>
        <w:t>епутат Госдумы</w:t>
      </w:r>
      <w:r w:rsidR="007470F0">
        <w:rPr>
          <w:rFonts w:ascii="Times New Roman" w:hAnsi="Times New Roman" w:cs="Times New Roman"/>
          <w:sz w:val="28"/>
          <w:szCs w:val="28"/>
        </w:rPr>
        <w:t xml:space="preserve"> РФ</w:t>
      </w:r>
      <w:r w:rsidR="00583604">
        <w:rPr>
          <w:rFonts w:ascii="Times New Roman" w:hAnsi="Times New Roman" w:cs="Times New Roman"/>
          <w:sz w:val="28"/>
          <w:szCs w:val="28"/>
        </w:rPr>
        <w:t xml:space="preserve"> от</w:t>
      </w:r>
      <w:r w:rsidR="00F8453E" w:rsidRPr="00F8453E">
        <w:rPr>
          <w:rFonts w:ascii="Times New Roman" w:hAnsi="Times New Roman" w:cs="Times New Roman"/>
          <w:sz w:val="28"/>
          <w:szCs w:val="28"/>
        </w:rPr>
        <w:t xml:space="preserve"> фракции ЛДПР А</w:t>
      </w:r>
      <w:r w:rsidR="00583604">
        <w:rPr>
          <w:rFonts w:ascii="Times New Roman" w:hAnsi="Times New Roman" w:cs="Times New Roman"/>
          <w:sz w:val="28"/>
          <w:szCs w:val="28"/>
        </w:rPr>
        <w:t xml:space="preserve">. </w:t>
      </w:r>
      <w:r w:rsidR="00F8453E" w:rsidRPr="00F8453E">
        <w:rPr>
          <w:rFonts w:ascii="Times New Roman" w:hAnsi="Times New Roman" w:cs="Times New Roman"/>
          <w:sz w:val="28"/>
          <w:szCs w:val="28"/>
        </w:rPr>
        <w:t xml:space="preserve">Диденко в </w:t>
      </w:r>
      <w:r w:rsidR="00F8453E" w:rsidRPr="00F8453E">
        <w:rPr>
          <w:rFonts w:ascii="Times New Roman" w:hAnsi="Times New Roman" w:cs="Times New Roman"/>
          <w:sz w:val="28"/>
          <w:szCs w:val="28"/>
        </w:rPr>
        <w:lastRenderedPageBreak/>
        <w:t>2014</w:t>
      </w:r>
      <w:r w:rsidR="001E197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453E" w:rsidRPr="00F8453E">
        <w:rPr>
          <w:rFonts w:ascii="Times New Roman" w:hAnsi="Times New Roman" w:cs="Times New Roman"/>
          <w:sz w:val="28"/>
          <w:szCs w:val="28"/>
        </w:rPr>
        <w:t xml:space="preserve"> подготовил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53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453E" w:rsidRPr="00F8453E">
        <w:rPr>
          <w:rFonts w:ascii="Times New Roman" w:hAnsi="Times New Roman" w:cs="Times New Roman"/>
          <w:sz w:val="28"/>
          <w:szCs w:val="28"/>
        </w:rPr>
        <w:t>, согласно которому участвовать в голосов</w:t>
      </w:r>
      <w:r w:rsidR="00F8453E" w:rsidRPr="00F8453E">
        <w:rPr>
          <w:rFonts w:ascii="Times New Roman" w:hAnsi="Times New Roman" w:cs="Times New Roman"/>
          <w:sz w:val="28"/>
          <w:szCs w:val="28"/>
        </w:rPr>
        <w:t>а</w:t>
      </w:r>
      <w:r w:rsidR="00F8453E" w:rsidRPr="00F8453E">
        <w:rPr>
          <w:rFonts w:ascii="Times New Roman" w:hAnsi="Times New Roman" w:cs="Times New Roman"/>
          <w:sz w:val="28"/>
          <w:szCs w:val="28"/>
        </w:rPr>
        <w:t>нии на выборах всех уровней можно будет с 16 лет.</w:t>
      </w:r>
    </w:p>
    <w:p w:rsidR="00C47AA8" w:rsidRDefault="00583604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C47AA8" w:rsidRPr="00C47AA8">
        <w:rPr>
          <w:rFonts w:ascii="Times New Roman" w:hAnsi="Times New Roman" w:cs="Times New Roman"/>
          <w:sz w:val="28"/>
          <w:szCs w:val="28"/>
        </w:rPr>
        <w:t>существуют предл</w:t>
      </w:r>
      <w:r w:rsidR="007470F0">
        <w:rPr>
          <w:rFonts w:ascii="Times New Roman" w:hAnsi="Times New Roman" w:cs="Times New Roman"/>
          <w:sz w:val="28"/>
          <w:szCs w:val="28"/>
        </w:rPr>
        <w:t xml:space="preserve">ожения по сокращению возраста пассивного избирательного права </w:t>
      </w:r>
      <w:r w:rsidR="00C47AA8" w:rsidRPr="00C47AA8">
        <w:rPr>
          <w:rFonts w:ascii="Times New Roman" w:hAnsi="Times New Roman" w:cs="Times New Roman"/>
          <w:sz w:val="28"/>
          <w:szCs w:val="28"/>
        </w:rPr>
        <w:t>для депутатов Государственной Думы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брания РФ</w:t>
      </w:r>
      <w:r w:rsidR="00C47AA8" w:rsidRPr="00C47AA8">
        <w:rPr>
          <w:rFonts w:ascii="Times New Roman" w:hAnsi="Times New Roman" w:cs="Times New Roman"/>
          <w:sz w:val="28"/>
          <w:szCs w:val="28"/>
        </w:rPr>
        <w:t>. Так, депутат Калининградской областной Думы В. Ежи</w:t>
      </w:r>
      <w:r w:rsidR="007470F0">
        <w:rPr>
          <w:rFonts w:ascii="Times New Roman" w:hAnsi="Times New Roman" w:cs="Times New Roman"/>
          <w:sz w:val="28"/>
          <w:szCs w:val="28"/>
        </w:rPr>
        <w:t>ков предложил понизить его с 21 года до 18 лет</w:t>
      </w:r>
      <w:r w:rsidR="00A108E5">
        <w:rPr>
          <w:rFonts w:ascii="Times New Roman" w:hAnsi="Times New Roman" w:cs="Times New Roman"/>
          <w:sz w:val="28"/>
          <w:szCs w:val="28"/>
        </w:rPr>
        <w:t xml:space="preserve"> </w:t>
      </w:r>
      <w:r w:rsidR="00A108E5" w:rsidRPr="00D05381">
        <w:rPr>
          <w:rFonts w:ascii="Times New Roman" w:hAnsi="Times New Roman" w:cs="Times New Roman"/>
          <w:sz w:val="28"/>
          <w:szCs w:val="28"/>
        </w:rPr>
        <w:t>[</w:t>
      </w:r>
      <w:r w:rsidR="00A108E5">
        <w:rPr>
          <w:rFonts w:ascii="Times New Roman" w:hAnsi="Times New Roman" w:cs="Times New Roman"/>
          <w:sz w:val="28"/>
          <w:szCs w:val="28"/>
        </w:rPr>
        <w:t>См.: 1</w:t>
      </w:r>
      <w:r w:rsidR="000B6477">
        <w:rPr>
          <w:rFonts w:ascii="Times New Roman" w:hAnsi="Times New Roman" w:cs="Times New Roman"/>
          <w:sz w:val="28"/>
          <w:szCs w:val="28"/>
        </w:rPr>
        <w:t>4</w:t>
      </w:r>
      <w:r w:rsidR="00A108E5" w:rsidRPr="00D05381">
        <w:rPr>
          <w:rFonts w:ascii="Times New Roman" w:hAnsi="Times New Roman" w:cs="Times New Roman"/>
          <w:sz w:val="28"/>
          <w:szCs w:val="28"/>
        </w:rPr>
        <w:t>]</w:t>
      </w:r>
      <w:r w:rsidR="0031483F">
        <w:rPr>
          <w:rFonts w:ascii="Times New Roman" w:hAnsi="Times New Roman" w:cs="Times New Roman"/>
          <w:sz w:val="28"/>
          <w:szCs w:val="28"/>
        </w:rPr>
        <w:t>.</w:t>
      </w:r>
      <w:r w:rsidR="00C47AA8" w:rsidRPr="00C47AA8">
        <w:rPr>
          <w:rFonts w:ascii="Times New Roman" w:hAnsi="Times New Roman" w:cs="Times New Roman"/>
          <w:sz w:val="28"/>
          <w:szCs w:val="28"/>
        </w:rPr>
        <w:t xml:space="preserve"> По словам депутата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7AA8" w:rsidRPr="00C47AA8">
        <w:rPr>
          <w:rFonts w:ascii="Times New Roman" w:hAnsi="Times New Roman" w:cs="Times New Roman"/>
          <w:sz w:val="28"/>
          <w:szCs w:val="28"/>
        </w:rPr>
        <w:t>омоложение ро</w:t>
      </w:r>
      <w:r w:rsidR="00C47AA8" w:rsidRPr="00C47AA8">
        <w:rPr>
          <w:rFonts w:ascii="Times New Roman" w:hAnsi="Times New Roman" w:cs="Times New Roman"/>
          <w:sz w:val="28"/>
          <w:szCs w:val="28"/>
        </w:rPr>
        <w:t>с</w:t>
      </w:r>
      <w:r w:rsidR="00C47AA8" w:rsidRPr="00C47AA8">
        <w:rPr>
          <w:rFonts w:ascii="Times New Roman" w:hAnsi="Times New Roman" w:cs="Times New Roman"/>
          <w:sz w:val="28"/>
          <w:szCs w:val="28"/>
        </w:rPr>
        <w:t>сийской законодательной политики пошло бы на пользу об</w:t>
      </w:r>
      <w:r w:rsidR="00C47AA8">
        <w:rPr>
          <w:rFonts w:ascii="Times New Roman" w:hAnsi="Times New Roman" w:cs="Times New Roman"/>
          <w:sz w:val="28"/>
          <w:szCs w:val="28"/>
        </w:rPr>
        <w:t>ществу и госуда</w:t>
      </w:r>
      <w:r w:rsidR="00C47AA8">
        <w:rPr>
          <w:rFonts w:ascii="Times New Roman" w:hAnsi="Times New Roman" w:cs="Times New Roman"/>
          <w:sz w:val="28"/>
          <w:szCs w:val="28"/>
        </w:rPr>
        <w:t>р</w:t>
      </w:r>
      <w:r w:rsidR="00C47AA8">
        <w:rPr>
          <w:rFonts w:ascii="Times New Roman" w:hAnsi="Times New Roman" w:cs="Times New Roman"/>
          <w:sz w:val="28"/>
          <w:szCs w:val="28"/>
        </w:rPr>
        <w:t>ствен</w:t>
      </w:r>
      <w:r>
        <w:rPr>
          <w:rFonts w:ascii="Times New Roman" w:hAnsi="Times New Roman" w:cs="Times New Roman"/>
          <w:sz w:val="28"/>
          <w:szCs w:val="28"/>
        </w:rPr>
        <w:t>ной власти</w:t>
      </w:r>
      <w:r w:rsidR="00C47A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свете подобных предложений логичным представляется зад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маться о </w:t>
      </w:r>
      <w:r w:rsidR="00C34BFE">
        <w:rPr>
          <w:rFonts w:ascii="Times New Roman" w:hAnsi="Times New Roman" w:cs="Times New Roman"/>
          <w:sz w:val="28"/>
          <w:szCs w:val="28"/>
        </w:rPr>
        <w:t>снижении возраста для</w:t>
      </w:r>
      <w:r w:rsidR="00C47AA8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C34BFE">
        <w:rPr>
          <w:rFonts w:ascii="Times New Roman" w:hAnsi="Times New Roman" w:cs="Times New Roman"/>
          <w:sz w:val="28"/>
          <w:szCs w:val="28"/>
        </w:rPr>
        <w:t>ого избирательного права.</w:t>
      </w:r>
    </w:p>
    <w:p w:rsidR="00583604" w:rsidRDefault="00A108E5" w:rsidP="00583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3604">
        <w:rPr>
          <w:rFonts w:ascii="Times New Roman" w:hAnsi="Times New Roman" w:cs="Times New Roman"/>
          <w:sz w:val="28"/>
          <w:szCs w:val="28"/>
        </w:rPr>
        <w:t>Понижение возрастного ценза не потребует</w:t>
      </w:r>
      <w:r w:rsidR="00583604" w:rsidRPr="00DC4A9B">
        <w:rPr>
          <w:rFonts w:ascii="Times New Roman" w:hAnsi="Times New Roman" w:cs="Times New Roman"/>
          <w:sz w:val="28"/>
          <w:szCs w:val="28"/>
        </w:rPr>
        <w:t xml:space="preserve"> вн</w:t>
      </w:r>
      <w:r w:rsidR="00583604">
        <w:rPr>
          <w:rFonts w:ascii="Times New Roman" w:hAnsi="Times New Roman" w:cs="Times New Roman"/>
          <w:sz w:val="28"/>
          <w:szCs w:val="28"/>
        </w:rPr>
        <w:t>есения</w:t>
      </w:r>
      <w:r w:rsidR="00583604" w:rsidRPr="00DC4A9B">
        <w:rPr>
          <w:rFonts w:ascii="Times New Roman" w:hAnsi="Times New Roman" w:cs="Times New Roman"/>
          <w:sz w:val="28"/>
          <w:szCs w:val="28"/>
        </w:rPr>
        <w:t xml:space="preserve"> поправок в Конст</w:t>
      </w:r>
      <w:r w:rsidR="00583604" w:rsidRPr="00DC4A9B">
        <w:rPr>
          <w:rFonts w:ascii="Times New Roman" w:hAnsi="Times New Roman" w:cs="Times New Roman"/>
          <w:sz w:val="28"/>
          <w:szCs w:val="28"/>
        </w:rPr>
        <w:t>и</w:t>
      </w:r>
      <w:r w:rsidR="00583604" w:rsidRPr="00DC4A9B">
        <w:rPr>
          <w:rFonts w:ascii="Times New Roman" w:hAnsi="Times New Roman" w:cs="Times New Roman"/>
          <w:sz w:val="28"/>
          <w:szCs w:val="28"/>
        </w:rPr>
        <w:t>туцию Российской Федерации, и это ещё один аргумент «за».</w:t>
      </w:r>
    </w:p>
    <w:p w:rsidR="00BE6EE9" w:rsidRDefault="00BE6EE9" w:rsidP="0090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E9">
        <w:rPr>
          <w:rFonts w:ascii="Times New Roman" w:hAnsi="Times New Roman" w:cs="Times New Roman"/>
          <w:sz w:val="28"/>
          <w:szCs w:val="28"/>
        </w:rPr>
        <w:t>Предложение понизить возраст активног</w:t>
      </w:r>
      <w:r>
        <w:rPr>
          <w:rFonts w:ascii="Times New Roman" w:hAnsi="Times New Roman" w:cs="Times New Roman"/>
          <w:sz w:val="28"/>
          <w:szCs w:val="28"/>
        </w:rPr>
        <w:t>о избирательного права в России</w:t>
      </w:r>
      <w:r w:rsidRPr="00BE6EE9">
        <w:rPr>
          <w:rFonts w:ascii="Times New Roman" w:hAnsi="Times New Roman" w:cs="Times New Roman"/>
          <w:sz w:val="28"/>
          <w:szCs w:val="28"/>
        </w:rPr>
        <w:t xml:space="preserve"> не вызовет </w:t>
      </w:r>
      <w:r w:rsidR="00583604">
        <w:rPr>
          <w:rFonts w:ascii="Times New Roman" w:hAnsi="Times New Roman" w:cs="Times New Roman"/>
          <w:sz w:val="28"/>
          <w:szCs w:val="28"/>
        </w:rPr>
        <w:t xml:space="preserve">и </w:t>
      </w:r>
      <w:r w:rsidRPr="00BE6EE9">
        <w:rPr>
          <w:rFonts w:ascii="Times New Roman" w:hAnsi="Times New Roman" w:cs="Times New Roman"/>
          <w:sz w:val="28"/>
          <w:szCs w:val="28"/>
        </w:rPr>
        <w:t>каких-либо серьезных проблем технического характера</w:t>
      </w:r>
      <w:r w:rsidR="00583604">
        <w:rPr>
          <w:rFonts w:ascii="Times New Roman" w:hAnsi="Times New Roman" w:cs="Times New Roman"/>
          <w:sz w:val="28"/>
          <w:szCs w:val="28"/>
        </w:rPr>
        <w:t>. Н</w:t>
      </w:r>
      <w:r w:rsidRPr="00BE6EE9">
        <w:rPr>
          <w:rFonts w:ascii="Times New Roman" w:hAnsi="Times New Roman" w:cs="Times New Roman"/>
          <w:sz w:val="28"/>
          <w:szCs w:val="28"/>
        </w:rPr>
        <w:t>е потребует</w:t>
      </w:r>
      <w:r w:rsidR="00583604">
        <w:rPr>
          <w:rFonts w:ascii="Times New Roman" w:hAnsi="Times New Roman" w:cs="Times New Roman"/>
          <w:sz w:val="28"/>
          <w:szCs w:val="28"/>
        </w:rPr>
        <w:t>ся</w:t>
      </w:r>
      <w:r w:rsidRPr="00BE6EE9">
        <w:rPr>
          <w:rFonts w:ascii="Times New Roman" w:hAnsi="Times New Roman" w:cs="Times New Roman"/>
          <w:sz w:val="28"/>
          <w:szCs w:val="28"/>
        </w:rPr>
        <w:t xml:space="preserve"> пересмотра инфраструктуры учета и регистрации избирателей, поскольку в с</w:t>
      </w:r>
      <w:r w:rsidRPr="00BE6EE9">
        <w:rPr>
          <w:rFonts w:ascii="Times New Roman" w:hAnsi="Times New Roman" w:cs="Times New Roman"/>
          <w:sz w:val="28"/>
          <w:szCs w:val="28"/>
        </w:rPr>
        <w:t>и</w:t>
      </w:r>
      <w:r w:rsidRPr="00BE6EE9">
        <w:rPr>
          <w:rFonts w:ascii="Times New Roman" w:hAnsi="Times New Roman" w:cs="Times New Roman"/>
          <w:sz w:val="28"/>
          <w:szCs w:val="28"/>
        </w:rPr>
        <w:t>стеме ГАС "Выборы" содержатся сведения не только о реально существующих на данный момент избирателях, но и о лицах, которые дос</w:t>
      </w:r>
      <w:r w:rsidR="00583604">
        <w:rPr>
          <w:rFonts w:ascii="Times New Roman" w:hAnsi="Times New Roman" w:cs="Times New Roman"/>
          <w:sz w:val="28"/>
          <w:szCs w:val="28"/>
        </w:rPr>
        <w:t>тигли 14-летнего возраста и лишь</w:t>
      </w:r>
      <w:r w:rsidRPr="00BE6EE9">
        <w:rPr>
          <w:rFonts w:ascii="Times New Roman" w:hAnsi="Times New Roman" w:cs="Times New Roman"/>
          <w:sz w:val="28"/>
          <w:szCs w:val="28"/>
        </w:rPr>
        <w:t xml:space="preserve"> спустя несколько лет станут избирателями.</w:t>
      </w:r>
    </w:p>
    <w:p w:rsidR="00C20D2A" w:rsidRPr="00906EED" w:rsidRDefault="00906EED" w:rsidP="00906E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E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20D2A" w:rsidRPr="00906EED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97A07" w:rsidRDefault="006927BC" w:rsidP="00111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3777E7">
        <w:rPr>
          <w:rFonts w:ascii="Times New Roman" w:hAnsi="Times New Roman" w:cs="Times New Roman"/>
          <w:sz w:val="28"/>
          <w:szCs w:val="28"/>
        </w:rPr>
        <w:t xml:space="preserve"> ряда государств 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77E7">
        <w:rPr>
          <w:rFonts w:ascii="Times New Roman" w:hAnsi="Times New Roman" w:cs="Times New Roman"/>
          <w:sz w:val="28"/>
          <w:szCs w:val="28"/>
        </w:rPr>
        <w:t>убедительные</w:t>
      </w:r>
      <w:r>
        <w:rPr>
          <w:rFonts w:ascii="Times New Roman" w:hAnsi="Times New Roman" w:cs="Times New Roman"/>
          <w:sz w:val="28"/>
          <w:szCs w:val="28"/>
        </w:rPr>
        <w:t xml:space="preserve"> аргумент</w:t>
      </w:r>
      <w:r w:rsidR="003777E7">
        <w:rPr>
          <w:rFonts w:ascii="Times New Roman" w:hAnsi="Times New Roman" w:cs="Times New Roman"/>
          <w:sz w:val="28"/>
          <w:szCs w:val="28"/>
        </w:rPr>
        <w:t>ы «</w:t>
      </w:r>
      <w:r w:rsidR="00A108E5">
        <w:rPr>
          <w:rFonts w:ascii="Times New Roman" w:hAnsi="Times New Roman" w:cs="Times New Roman"/>
          <w:sz w:val="28"/>
          <w:szCs w:val="28"/>
        </w:rPr>
        <w:t>з</w:t>
      </w:r>
      <w:r w:rsidR="003777E7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77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377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желание моло</w:t>
      </w:r>
      <w:r w:rsidR="00C42B7C">
        <w:rPr>
          <w:rFonts w:ascii="Times New Roman" w:hAnsi="Times New Roman" w:cs="Times New Roman"/>
          <w:sz w:val="28"/>
          <w:szCs w:val="28"/>
        </w:rPr>
        <w:t xml:space="preserve">дёжи показывают, что </w:t>
      </w:r>
      <w:r w:rsidR="001114B7">
        <w:rPr>
          <w:rFonts w:ascii="Times New Roman" w:hAnsi="Times New Roman" w:cs="Times New Roman"/>
          <w:sz w:val="28"/>
          <w:szCs w:val="28"/>
        </w:rPr>
        <w:t>законодателю есть повод всерьез з</w:t>
      </w:r>
      <w:r w:rsidR="001114B7">
        <w:rPr>
          <w:rFonts w:ascii="Times New Roman" w:hAnsi="Times New Roman" w:cs="Times New Roman"/>
          <w:sz w:val="28"/>
          <w:szCs w:val="28"/>
        </w:rPr>
        <w:t>а</w:t>
      </w:r>
      <w:r w:rsidR="001114B7">
        <w:rPr>
          <w:rFonts w:ascii="Times New Roman" w:hAnsi="Times New Roman" w:cs="Times New Roman"/>
          <w:sz w:val="28"/>
          <w:szCs w:val="28"/>
        </w:rPr>
        <w:t xml:space="preserve">думаться над необходимостью </w:t>
      </w:r>
      <w:r w:rsidR="00C42B7C">
        <w:rPr>
          <w:rFonts w:ascii="Times New Roman" w:hAnsi="Times New Roman" w:cs="Times New Roman"/>
          <w:sz w:val="28"/>
          <w:szCs w:val="28"/>
        </w:rPr>
        <w:t>корректи</w:t>
      </w:r>
      <w:r w:rsidR="001114B7">
        <w:rPr>
          <w:rFonts w:ascii="Times New Roman" w:hAnsi="Times New Roman" w:cs="Times New Roman"/>
          <w:sz w:val="28"/>
          <w:szCs w:val="28"/>
        </w:rPr>
        <w:t>ровки</w:t>
      </w:r>
      <w:r w:rsidR="00C42B7C">
        <w:rPr>
          <w:rFonts w:ascii="Times New Roman" w:hAnsi="Times New Roman" w:cs="Times New Roman"/>
          <w:sz w:val="28"/>
          <w:szCs w:val="28"/>
        </w:rPr>
        <w:t xml:space="preserve"> возрастного ценза </w:t>
      </w:r>
      <w:r w:rsidR="003777E7">
        <w:rPr>
          <w:rFonts w:ascii="Times New Roman" w:hAnsi="Times New Roman" w:cs="Times New Roman"/>
          <w:sz w:val="28"/>
          <w:szCs w:val="28"/>
        </w:rPr>
        <w:t xml:space="preserve">для активного избирательного права в </w:t>
      </w:r>
      <w:r w:rsidR="001114B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3777E7">
        <w:rPr>
          <w:rFonts w:ascii="Times New Roman" w:hAnsi="Times New Roman" w:cs="Times New Roman"/>
          <w:sz w:val="28"/>
          <w:szCs w:val="28"/>
        </w:rPr>
        <w:t>стране</w:t>
      </w:r>
      <w:r w:rsidR="001114B7">
        <w:rPr>
          <w:rFonts w:ascii="Times New Roman" w:hAnsi="Times New Roman" w:cs="Times New Roman"/>
          <w:sz w:val="28"/>
          <w:szCs w:val="28"/>
        </w:rPr>
        <w:t>. Однако не следует сразу</w:t>
      </w:r>
      <w:r w:rsidR="001114B7" w:rsidRPr="001114B7">
        <w:rPr>
          <w:rFonts w:ascii="Times New Roman" w:hAnsi="Times New Roman" w:cs="Times New Roman"/>
          <w:sz w:val="28"/>
          <w:szCs w:val="28"/>
        </w:rPr>
        <w:t xml:space="preserve"> </w:t>
      </w:r>
      <w:r w:rsidR="001114B7">
        <w:rPr>
          <w:rFonts w:ascii="Times New Roman" w:hAnsi="Times New Roman" w:cs="Times New Roman"/>
          <w:sz w:val="28"/>
          <w:szCs w:val="28"/>
        </w:rPr>
        <w:t>прибегать к рад</w:t>
      </w:r>
      <w:r w:rsidR="001114B7">
        <w:rPr>
          <w:rFonts w:ascii="Times New Roman" w:hAnsi="Times New Roman" w:cs="Times New Roman"/>
          <w:sz w:val="28"/>
          <w:szCs w:val="28"/>
        </w:rPr>
        <w:t>и</w:t>
      </w:r>
      <w:r w:rsidR="001114B7">
        <w:rPr>
          <w:rFonts w:ascii="Times New Roman" w:hAnsi="Times New Roman" w:cs="Times New Roman"/>
          <w:sz w:val="28"/>
          <w:szCs w:val="28"/>
        </w:rPr>
        <w:t>кальным мерам. На мой взгляд, возраст голосования в России допустимо пон</w:t>
      </w:r>
      <w:r w:rsidR="001114B7">
        <w:rPr>
          <w:rFonts w:ascii="Times New Roman" w:hAnsi="Times New Roman" w:cs="Times New Roman"/>
          <w:sz w:val="28"/>
          <w:szCs w:val="28"/>
        </w:rPr>
        <w:t>и</w:t>
      </w:r>
      <w:r w:rsidR="001114B7">
        <w:rPr>
          <w:rFonts w:ascii="Times New Roman" w:hAnsi="Times New Roman" w:cs="Times New Roman"/>
          <w:sz w:val="28"/>
          <w:szCs w:val="28"/>
        </w:rPr>
        <w:t>зить до 17 лет. При этом наделить граждан РФ факультативным избирательным правом (т.е. включать гражданина в списки избирателей по заявлению, как это сделано в Бразилии). Представляется допустимым также т</w:t>
      </w:r>
      <w:r w:rsidR="00C42B7C">
        <w:rPr>
          <w:rFonts w:ascii="Times New Roman" w:hAnsi="Times New Roman" w:cs="Times New Roman"/>
          <w:sz w:val="28"/>
          <w:szCs w:val="28"/>
        </w:rPr>
        <w:t>акой путь решения пр</w:t>
      </w:r>
      <w:r w:rsidR="00C42B7C">
        <w:rPr>
          <w:rFonts w:ascii="Times New Roman" w:hAnsi="Times New Roman" w:cs="Times New Roman"/>
          <w:sz w:val="28"/>
          <w:szCs w:val="28"/>
        </w:rPr>
        <w:t>о</w:t>
      </w:r>
      <w:r w:rsidR="00C42B7C">
        <w:rPr>
          <w:rFonts w:ascii="Times New Roman" w:hAnsi="Times New Roman" w:cs="Times New Roman"/>
          <w:sz w:val="28"/>
          <w:szCs w:val="28"/>
        </w:rPr>
        <w:t>бле</w:t>
      </w:r>
      <w:r w:rsidR="001114B7">
        <w:rPr>
          <w:rFonts w:ascii="Times New Roman" w:hAnsi="Times New Roman" w:cs="Times New Roman"/>
          <w:sz w:val="28"/>
          <w:szCs w:val="28"/>
        </w:rPr>
        <w:t>мы:</w:t>
      </w:r>
      <w:r w:rsidR="00C42B7C">
        <w:rPr>
          <w:rFonts w:ascii="Times New Roman" w:hAnsi="Times New Roman" w:cs="Times New Roman"/>
          <w:sz w:val="28"/>
          <w:szCs w:val="28"/>
        </w:rPr>
        <w:t xml:space="preserve"> в некоторых субъ</w:t>
      </w:r>
      <w:r w:rsidR="00C77C61">
        <w:rPr>
          <w:rFonts w:ascii="Times New Roman" w:hAnsi="Times New Roman" w:cs="Times New Roman"/>
          <w:sz w:val="28"/>
          <w:szCs w:val="28"/>
        </w:rPr>
        <w:t>е</w:t>
      </w:r>
      <w:r w:rsidR="00C42B7C">
        <w:rPr>
          <w:rFonts w:ascii="Times New Roman" w:hAnsi="Times New Roman" w:cs="Times New Roman"/>
          <w:sz w:val="28"/>
          <w:szCs w:val="28"/>
        </w:rPr>
        <w:t>ктах</w:t>
      </w:r>
      <w:r w:rsidR="00C77C61">
        <w:rPr>
          <w:rFonts w:ascii="Times New Roman" w:hAnsi="Times New Roman" w:cs="Times New Roman"/>
          <w:sz w:val="28"/>
          <w:szCs w:val="28"/>
        </w:rPr>
        <w:t xml:space="preserve"> Российской Федерации на выборах в муниципал</w:t>
      </w:r>
      <w:r w:rsidR="00C77C61">
        <w:rPr>
          <w:rFonts w:ascii="Times New Roman" w:hAnsi="Times New Roman" w:cs="Times New Roman"/>
          <w:sz w:val="28"/>
          <w:szCs w:val="28"/>
        </w:rPr>
        <w:t>ь</w:t>
      </w:r>
      <w:r w:rsidR="00C77C61">
        <w:rPr>
          <w:rFonts w:ascii="Times New Roman" w:hAnsi="Times New Roman" w:cs="Times New Roman"/>
          <w:sz w:val="28"/>
          <w:szCs w:val="28"/>
        </w:rPr>
        <w:t>ные органы в</w:t>
      </w:r>
      <w:r w:rsidR="00452B40">
        <w:rPr>
          <w:rFonts w:ascii="Times New Roman" w:hAnsi="Times New Roman" w:cs="Times New Roman"/>
          <w:sz w:val="28"/>
          <w:szCs w:val="28"/>
        </w:rPr>
        <w:t>ласти</w:t>
      </w:r>
      <w:r w:rsidR="001114B7">
        <w:rPr>
          <w:rFonts w:ascii="Times New Roman" w:hAnsi="Times New Roman" w:cs="Times New Roman"/>
          <w:sz w:val="28"/>
          <w:szCs w:val="28"/>
        </w:rPr>
        <w:t xml:space="preserve"> экспериментально</w:t>
      </w:r>
      <w:r w:rsidR="00452B40">
        <w:rPr>
          <w:rFonts w:ascii="Times New Roman" w:hAnsi="Times New Roman" w:cs="Times New Roman"/>
          <w:sz w:val="28"/>
          <w:szCs w:val="28"/>
        </w:rPr>
        <w:t xml:space="preserve"> разрешить голосовать с 17 </w:t>
      </w:r>
      <w:r w:rsidR="00C77C61">
        <w:rPr>
          <w:rFonts w:ascii="Times New Roman" w:hAnsi="Times New Roman" w:cs="Times New Roman"/>
          <w:sz w:val="28"/>
          <w:szCs w:val="28"/>
        </w:rPr>
        <w:t>лет. По итог</w:t>
      </w:r>
      <w:r w:rsidR="00154FA6">
        <w:rPr>
          <w:rFonts w:ascii="Times New Roman" w:hAnsi="Times New Roman" w:cs="Times New Roman"/>
          <w:sz w:val="28"/>
          <w:szCs w:val="28"/>
        </w:rPr>
        <w:t xml:space="preserve">ам </w:t>
      </w:r>
      <w:r w:rsidR="001114B7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r w:rsidR="00154FA6">
        <w:rPr>
          <w:rFonts w:ascii="Times New Roman" w:hAnsi="Times New Roman" w:cs="Times New Roman"/>
          <w:sz w:val="28"/>
          <w:szCs w:val="28"/>
        </w:rPr>
        <w:t>в</w:t>
      </w:r>
      <w:r w:rsidR="00293016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A108E5">
        <w:rPr>
          <w:rFonts w:ascii="Times New Roman" w:hAnsi="Times New Roman" w:cs="Times New Roman"/>
          <w:sz w:val="28"/>
          <w:szCs w:val="28"/>
        </w:rPr>
        <w:t>ос</w:t>
      </w:r>
      <w:r w:rsidR="00154FA6">
        <w:rPr>
          <w:rFonts w:ascii="Times New Roman" w:hAnsi="Times New Roman" w:cs="Times New Roman"/>
          <w:sz w:val="28"/>
          <w:szCs w:val="28"/>
        </w:rPr>
        <w:t>ить поправки в закон.</w:t>
      </w:r>
    </w:p>
    <w:p w:rsidR="00394337" w:rsidRDefault="00394337" w:rsidP="00394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2FA" w:rsidRPr="00906EED" w:rsidRDefault="005752FA" w:rsidP="00906E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E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295596">
        <w:rPr>
          <w:rFonts w:ascii="Times New Roman" w:hAnsi="Times New Roman" w:cs="Times New Roman"/>
          <w:b/>
          <w:sz w:val="28"/>
          <w:szCs w:val="28"/>
        </w:rPr>
        <w:t xml:space="preserve"> и нормативных правовых актов</w:t>
      </w:r>
    </w:p>
    <w:p w:rsidR="00295596" w:rsidRPr="00293016" w:rsidRDefault="00295596" w:rsidP="0029301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Конституция Российской Федерации 1993 г. М., 2018.</w:t>
      </w:r>
    </w:p>
    <w:p w:rsidR="00234F10" w:rsidRPr="00293016" w:rsidRDefault="00234F10" w:rsidP="0029301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правонарушениях. М., 2018.</w:t>
      </w:r>
    </w:p>
    <w:p w:rsidR="00234F10" w:rsidRPr="00293016" w:rsidRDefault="00234F10" w:rsidP="0029301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Семейный кодекс Российской Федерации. М., 2017.</w:t>
      </w:r>
    </w:p>
    <w:p w:rsidR="00234F10" w:rsidRPr="00293016" w:rsidRDefault="00234F10" w:rsidP="0029301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Уголовный кодекс Российской Федерации. М., 2018.</w:t>
      </w:r>
    </w:p>
    <w:p w:rsidR="00C949B0" w:rsidRPr="00293016" w:rsidRDefault="00C949B0" w:rsidP="0029301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Федеральный закон от 19.05.1995 (с изм. и доп.) № 82-ФЗ  «Об общественных объединен</w:t>
      </w:r>
      <w:r w:rsidRPr="00293016">
        <w:rPr>
          <w:rFonts w:ascii="Times New Roman" w:hAnsi="Times New Roman" w:cs="Times New Roman"/>
          <w:sz w:val="24"/>
          <w:szCs w:val="24"/>
        </w:rPr>
        <w:t>и</w:t>
      </w:r>
      <w:r w:rsidRPr="00293016">
        <w:rPr>
          <w:rFonts w:ascii="Times New Roman" w:hAnsi="Times New Roman" w:cs="Times New Roman"/>
          <w:sz w:val="24"/>
          <w:szCs w:val="24"/>
        </w:rPr>
        <w:t>ях» // СПС КонсультантПлюс.</w:t>
      </w:r>
    </w:p>
    <w:p w:rsidR="00D45457" w:rsidRPr="00293016" w:rsidRDefault="00D45457" w:rsidP="0029301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Федеральный закон от 08.10.2003 (с изм. и доп.) № 131-ФЗ  «Об общих принципах организ</w:t>
      </w:r>
      <w:r w:rsidRPr="00293016">
        <w:rPr>
          <w:rFonts w:ascii="Times New Roman" w:hAnsi="Times New Roman" w:cs="Times New Roman"/>
          <w:sz w:val="24"/>
          <w:szCs w:val="24"/>
        </w:rPr>
        <w:t>а</w:t>
      </w:r>
      <w:r w:rsidRPr="00293016">
        <w:rPr>
          <w:rFonts w:ascii="Times New Roman" w:hAnsi="Times New Roman" w:cs="Times New Roman"/>
          <w:sz w:val="24"/>
          <w:szCs w:val="24"/>
        </w:rPr>
        <w:t>ции местного самоуправления в РФ» // СПС КонсультантПлюс.</w:t>
      </w:r>
    </w:p>
    <w:p w:rsidR="00295596" w:rsidRPr="00293016" w:rsidRDefault="00295596" w:rsidP="0029301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Федеральный закон от 12.06.2002 (</w:t>
      </w:r>
      <w:r w:rsidR="00D45457" w:rsidRPr="00293016">
        <w:rPr>
          <w:rFonts w:ascii="Times New Roman" w:hAnsi="Times New Roman" w:cs="Times New Roman"/>
          <w:sz w:val="24"/>
          <w:szCs w:val="24"/>
        </w:rPr>
        <w:t>с изм. и доп.</w:t>
      </w:r>
      <w:r w:rsidRPr="00293016">
        <w:rPr>
          <w:rFonts w:ascii="Times New Roman" w:hAnsi="Times New Roman" w:cs="Times New Roman"/>
          <w:sz w:val="24"/>
          <w:szCs w:val="24"/>
        </w:rPr>
        <w:t>) № 67-ФЗ «Об основных гарантиях избир</w:t>
      </w:r>
      <w:r w:rsidRPr="00293016">
        <w:rPr>
          <w:rFonts w:ascii="Times New Roman" w:hAnsi="Times New Roman" w:cs="Times New Roman"/>
          <w:sz w:val="24"/>
          <w:szCs w:val="24"/>
        </w:rPr>
        <w:t>а</w:t>
      </w:r>
      <w:r w:rsidRPr="00293016">
        <w:rPr>
          <w:rFonts w:ascii="Times New Roman" w:hAnsi="Times New Roman" w:cs="Times New Roman"/>
          <w:sz w:val="24"/>
          <w:szCs w:val="24"/>
        </w:rPr>
        <w:t>тельных прав и права на участие в референдуме граждан Российской Федерации» // СПС Ко</w:t>
      </w:r>
      <w:r w:rsidRPr="00293016">
        <w:rPr>
          <w:rFonts w:ascii="Times New Roman" w:hAnsi="Times New Roman" w:cs="Times New Roman"/>
          <w:sz w:val="24"/>
          <w:szCs w:val="24"/>
        </w:rPr>
        <w:t>н</w:t>
      </w:r>
      <w:r w:rsidRPr="00293016">
        <w:rPr>
          <w:rFonts w:ascii="Times New Roman" w:hAnsi="Times New Roman" w:cs="Times New Roman"/>
          <w:sz w:val="24"/>
          <w:szCs w:val="24"/>
        </w:rPr>
        <w:t xml:space="preserve">сультантПлюс. </w:t>
      </w:r>
    </w:p>
    <w:p w:rsidR="00452B40" w:rsidRPr="00293016" w:rsidRDefault="003070DF" w:rsidP="00293016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Арановский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 К.В. </w:t>
      </w:r>
      <w:r w:rsidR="00452B40" w:rsidRPr="00293016">
        <w:rPr>
          <w:rFonts w:ascii="Times New Roman" w:hAnsi="Times New Roman" w:cs="Times New Roman"/>
          <w:sz w:val="24"/>
          <w:szCs w:val="24"/>
        </w:rPr>
        <w:t>Всеобщее избирательное право в его ценностных основаниях и издержках //</w:t>
      </w:r>
      <w:r w:rsidR="00452B40" w:rsidRPr="00293016">
        <w:rPr>
          <w:sz w:val="24"/>
          <w:szCs w:val="24"/>
        </w:rPr>
        <w:t xml:space="preserve"> </w:t>
      </w:r>
      <w:r w:rsidR="00452B40" w:rsidRPr="00293016">
        <w:rPr>
          <w:rFonts w:ascii="Times New Roman" w:hAnsi="Times New Roman" w:cs="Times New Roman"/>
          <w:sz w:val="24"/>
          <w:szCs w:val="24"/>
        </w:rPr>
        <w:t xml:space="preserve">Российский юридический журнал. 2010. </w:t>
      </w:r>
      <w:r w:rsidRPr="00293016">
        <w:rPr>
          <w:rFonts w:ascii="Times New Roman" w:hAnsi="Times New Roman" w:cs="Times New Roman"/>
          <w:sz w:val="24"/>
          <w:szCs w:val="24"/>
        </w:rPr>
        <w:t>№</w:t>
      </w:r>
      <w:r w:rsidR="00452B40" w:rsidRPr="00293016">
        <w:rPr>
          <w:rFonts w:ascii="Times New Roman" w:hAnsi="Times New Roman" w:cs="Times New Roman"/>
          <w:sz w:val="24"/>
          <w:szCs w:val="24"/>
        </w:rPr>
        <w:t xml:space="preserve"> 4. С. 67–75</w:t>
      </w:r>
      <w:r w:rsidRPr="00293016">
        <w:rPr>
          <w:rFonts w:ascii="Times New Roman" w:hAnsi="Times New Roman" w:cs="Times New Roman"/>
          <w:sz w:val="24"/>
          <w:szCs w:val="24"/>
        </w:rPr>
        <w:t>.</w:t>
      </w:r>
    </w:p>
    <w:p w:rsidR="009A3CA1" w:rsidRPr="00293016" w:rsidRDefault="009A3CA1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Берлявский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 Л.Г. Сравнительное избирательное право: монография. М.: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, 2013. 240 с. </w:t>
      </w:r>
    </w:p>
    <w:p w:rsidR="00452B40" w:rsidRPr="00293016" w:rsidRDefault="00452B40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Гражданин. Выборы. Власть. Научно-аналитический журнал</w:t>
      </w:r>
      <w:r w:rsidR="00AB42C3" w:rsidRPr="00293016">
        <w:rPr>
          <w:rFonts w:ascii="Times New Roman" w:hAnsi="Times New Roman" w:cs="Times New Roman"/>
          <w:sz w:val="24"/>
          <w:szCs w:val="24"/>
        </w:rPr>
        <w:t xml:space="preserve"> // под общ</w:t>
      </w:r>
      <w:proofErr w:type="gramStart"/>
      <w:r w:rsidR="00AB42C3" w:rsidRPr="00293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2C3" w:rsidRPr="00293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2C3" w:rsidRPr="002930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B42C3" w:rsidRPr="00293016">
        <w:rPr>
          <w:rFonts w:ascii="Times New Roman" w:hAnsi="Times New Roman" w:cs="Times New Roman"/>
          <w:sz w:val="24"/>
          <w:szCs w:val="24"/>
        </w:rPr>
        <w:t xml:space="preserve">ед. Б.С. </w:t>
      </w:r>
      <w:proofErr w:type="spellStart"/>
      <w:r w:rsidR="00AB42C3" w:rsidRPr="00293016">
        <w:rPr>
          <w:rFonts w:ascii="Times New Roman" w:hAnsi="Times New Roman" w:cs="Times New Roman"/>
          <w:sz w:val="24"/>
          <w:szCs w:val="24"/>
        </w:rPr>
        <w:t>Эбзеева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. </w:t>
      </w:r>
      <w:r w:rsidR="003070DF" w:rsidRPr="00293016">
        <w:rPr>
          <w:rFonts w:ascii="Times New Roman" w:hAnsi="Times New Roman" w:cs="Times New Roman"/>
          <w:sz w:val="24"/>
          <w:szCs w:val="24"/>
        </w:rPr>
        <w:t xml:space="preserve">2013. </w:t>
      </w:r>
      <w:r w:rsidRPr="00293016">
        <w:rPr>
          <w:rFonts w:ascii="Times New Roman" w:hAnsi="Times New Roman" w:cs="Times New Roman"/>
          <w:sz w:val="24"/>
          <w:szCs w:val="24"/>
        </w:rPr>
        <w:t>№</w:t>
      </w:r>
      <w:r w:rsidR="003070DF"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Pr="00293016">
        <w:rPr>
          <w:rFonts w:ascii="Times New Roman" w:hAnsi="Times New Roman" w:cs="Times New Roman"/>
          <w:sz w:val="24"/>
          <w:szCs w:val="24"/>
        </w:rPr>
        <w:t>1</w:t>
      </w:r>
      <w:r w:rsidR="00AB42C3" w:rsidRPr="00293016">
        <w:rPr>
          <w:rFonts w:ascii="Times New Roman" w:hAnsi="Times New Roman" w:cs="Times New Roman"/>
          <w:sz w:val="24"/>
          <w:szCs w:val="24"/>
        </w:rPr>
        <w:t>.</w:t>
      </w:r>
      <w:r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="00AB42C3" w:rsidRPr="00293016">
        <w:rPr>
          <w:rFonts w:ascii="Times New Roman" w:hAnsi="Times New Roman" w:cs="Times New Roman"/>
          <w:sz w:val="24"/>
          <w:szCs w:val="24"/>
        </w:rPr>
        <w:t>С.</w:t>
      </w:r>
      <w:r w:rsidRPr="00293016">
        <w:rPr>
          <w:rFonts w:ascii="Times New Roman" w:hAnsi="Times New Roman" w:cs="Times New Roman"/>
          <w:sz w:val="24"/>
          <w:szCs w:val="24"/>
        </w:rPr>
        <w:t xml:space="preserve"> 24</w:t>
      </w:r>
      <w:r w:rsidR="00AB42C3" w:rsidRPr="00293016">
        <w:rPr>
          <w:rFonts w:ascii="Times New Roman" w:hAnsi="Times New Roman" w:cs="Times New Roman"/>
          <w:sz w:val="24"/>
          <w:szCs w:val="24"/>
        </w:rPr>
        <w:t>-</w:t>
      </w:r>
      <w:r w:rsidRPr="00293016">
        <w:rPr>
          <w:rFonts w:ascii="Times New Roman" w:hAnsi="Times New Roman" w:cs="Times New Roman"/>
          <w:sz w:val="24"/>
          <w:szCs w:val="24"/>
        </w:rPr>
        <w:t>25.</w:t>
      </w:r>
    </w:p>
    <w:p w:rsidR="00824B81" w:rsidRPr="00293016" w:rsidRDefault="00824B81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Гудзовская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 А.А. Социально-психологическое исследование становления социальной зрел</w:t>
      </w:r>
      <w:r w:rsidRPr="00293016">
        <w:rPr>
          <w:rFonts w:ascii="Times New Roman" w:hAnsi="Times New Roman" w:cs="Times New Roman"/>
          <w:sz w:val="24"/>
          <w:szCs w:val="24"/>
        </w:rPr>
        <w:t>о</w:t>
      </w:r>
      <w:r w:rsidRPr="00293016">
        <w:rPr>
          <w:rFonts w:ascii="Times New Roman" w:hAnsi="Times New Roman" w:cs="Times New Roman"/>
          <w:sz w:val="24"/>
          <w:szCs w:val="24"/>
        </w:rPr>
        <w:t xml:space="preserve">сти: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>. ... канд. психол. наук. Самара, 1998. 230 с.</w:t>
      </w:r>
    </w:p>
    <w:p w:rsidR="00452B40" w:rsidRPr="00293016" w:rsidRDefault="00452B40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Избирательное законодательство и выборы в современном мире. Европейско-Азиатский регион</w:t>
      </w:r>
      <w:r w:rsidR="00AB42C3"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Pr="00293016">
        <w:rPr>
          <w:rFonts w:ascii="Times New Roman" w:hAnsi="Times New Roman" w:cs="Times New Roman"/>
          <w:sz w:val="24"/>
          <w:szCs w:val="24"/>
        </w:rPr>
        <w:t xml:space="preserve">/ </w:t>
      </w:r>
      <w:r w:rsidR="00AB42C3" w:rsidRPr="00293016">
        <w:rPr>
          <w:rFonts w:ascii="Times New Roman" w:hAnsi="Times New Roman" w:cs="Times New Roman"/>
          <w:sz w:val="24"/>
          <w:szCs w:val="24"/>
        </w:rPr>
        <w:t>п</w:t>
      </w:r>
      <w:r w:rsidRPr="00293016">
        <w:rPr>
          <w:rFonts w:ascii="Times New Roman" w:hAnsi="Times New Roman" w:cs="Times New Roman"/>
          <w:sz w:val="24"/>
          <w:szCs w:val="24"/>
        </w:rPr>
        <w:t>од общ</w:t>
      </w:r>
      <w:proofErr w:type="gramStart"/>
      <w:r w:rsidR="00AB42C3" w:rsidRPr="00293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0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3016">
        <w:rPr>
          <w:rFonts w:ascii="Times New Roman" w:hAnsi="Times New Roman" w:cs="Times New Roman"/>
          <w:sz w:val="24"/>
          <w:szCs w:val="24"/>
        </w:rPr>
        <w:t xml:space="preserve">ед. В.Е.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Чурова</w:t>
      </w:r>
      <w:proofErr w:type="spellEnd"/>
      <w:r w:rsidR="00AB42C3" w:rsidRPr="00293016">
        <w:rPr>
          <w:rFonts w:ascii="Times New Roman" w:hAnsi="Times New Roman" w:cs="Times New Roman"/>
          <w:sz w:val="24"/>
          <w:szCs w:val="24"/>
        </w:rPr>
        <w:t>.</w:t>
      </w:r>
      <w:r w:rsidRPr="00293016">
        <w:rPr>
          <w:rFonts w:ascii="Times New Roman" w:hAnsi="Times New Roman" w:cs="Times New Roman"/>
          <w:sz w:val="24"/>
          <w:szCs w:val="24"/>
        </w:rPr>
        <w:t xml:space="preserve"> М.</w:t>
      </w:r>
      <w:r w:rsidR="00AB42C3" w:rsidRPr="00293016">
        <w:rPr>
          <w:rFonts w:ascii="Times New Roman" w:hAnsi="Times New Roman" w:cs="Times New Roman"/>
          <w:sz w:val="24"/>
          <w:szCs w:val="24"/>
        </w:rPr>
        <w:t>: Центральная избирательная комиссия Российской Ф</w:t>
      </w:r>
      <w:r w:rsidR="00AB42C3" w:rsidRPr="00293016">
        <w:rPr>
          <w:rFonts w:ascii="Times New Roman" w:hAnsi="Times New Roman" w:cs="Times New Roman"/>
          <w:sz w:val="24"/>
          <w:szCs w:val="24"/>
        </w:rPr>
        <w:t>е</w:t>
      </w:r>
      <w:r w:rsidR="00AB42C3" w:rsidRPr="00293016">
        <w:rPr>
          <w:rFonts w:ascii="Times New Roman" w:hAnsi="Times New Roman" w:cs="Times New Roman"/>
          <w:sz w:val="24"/>
          <w:szCs w:val="24"/>
        </w:rPr>
        <w:t>дерации,</w:t>
      </w:r>
      <w:r w:rsidRPr="00293016">
        <w:rPr>
          <w:rFonts w:ascii="Times New Roman" w:hAnsi="Times New Roman" w:cs="Times New Roman"/>
          <w:sz w:val="24"/>
          <w:szCs w:val="24"/>
        </w:rPr>
        <w:t xml:space="preserve"> 2015.</w:t>
      </w:r>
      <w:r w:rsidR="00AB42C3" w:rsidRPr="0029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C3" w:rsidRPr="0029301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AB42C3" w:rsidRPr="00293016">
        <w:rPr>
          <w:rFonts w:ascii="Times New Roman" w:hAnsi="Times New Roman" w:cs="Times New Roman"/>
          <w:sz w:val="24"/>
          <w:szCs w:val="24"/>
        </w:rPr>
        <w:t xml:space="preserve">. 4. </w:t>
      </w:r>
      <w:r w:rsidRPr="00293016">
        <w:rPr>
          <w:rFonts w:ascii="Times New Roman" w:hAnsi="Times New Roman" w:cs="Times New Roman"/>
          <w:sz w:val="24"/>
          <w:szCs w:val="24"/>
        </w:rPr>
        <w:t>– 1344 с.</w:t>
      </w:r>
    </w:p>
    <w:p w:rsidR="00A108E5" w:rsidRPr="00293016" w:rsidRDefault="00452B40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 xml:space="preserve">Избирательный кодекс Республики Беларусь: с изм. и доп. </w:t>
      </w:r>
      <w:r w:rsidR="00AB42C3" w:rsidRPr="00293016">
        <w:rPr>
          <w:rFonts w:ascii="Times New Roman" w:hAnsi="Times New Roman" w:cs="Times New Roman"/>
          <w:sz w:val="24"/>
          <w:szCs w:val="24"/>
        </w:rPr>
        <w:t>п</w:t>
      </w:r>
      <w:r w:rsidRPr="00293016">
        <w:rPr>
          <w:rFonts w:ascii="Times New Roman" w:hAnsi="Times New Roman" w:cs="Times New Roman"/>
          <w:sz w:val="24"/>
          <w:szCs w:val="24"/>
        </w:rPr>
        <w:t xml:space="preserve">о состоянию на 17 июня 2015 г. </w:t>
      </w:r>
      <w:r w:rsidR="00AB42C3" w:rsidRPr="00293016">
        <w:rPr>
          <w:rFonts w:ascii="Times New Roman" w:hAnsi="Times New Roman" w:cs="Times New Roman"/>
          <w:sz w:val="24"/>
          <w:szCs w:val="24"/>
        </w:rPr>
        <w:t xml:space="preserve">Минск: Национальный </w:t>
      </w:r>
      <w:r w:rsidRPr="00293016">
        <w:rPr>
          <w:rFonts w:ascii="Times New Roman" w:hAnsi="Times New Roman" w:cs="Times New Roman"/>
          <w:sz w:val="24"/>
          <w:szCs w:val="24"/>
        </w:rPr>
        <w:t>Центр правовой информ</w:t>
      </w:r>
      <w:r w:rsidR="00AB42C3" w:rsidRPr="00293016">
        <w:rPr>
          <w:rFonts w:ascii="Times New Roman" w:hAnsi="Times New Roman" w:cs="Times New Roman"/>
          <w:sz w:val="24"/>
          <w:szCs w:val="24"/>
        </w:rPr>
        <w:t>ации Республики</w:t>
      </w:r>
      <w:r w:rsidRPr="00293016">
        <w:rPr>
          <w:rFonts w:ascii="Times New Roman" w:hAnsi="Times New Roman" w:cs="Times New Roman"/>
          <w:sz w:val="24"/>
          <w:szCs w:val="24"/>
        </w:rPr>
        <w:t xml:space="preserve"> Б</w:t>
      </w:r>
      <w:r w:rsidRPr="00293016">
        <w:rPr>
          <w:rFonts w:ascii="Times New Roman" w:hAnsi="Times New Roman" w:cs="Times New Roman"/>
          <w:sz w:val="24"/>
          <w:szCs w:val="24"/>
        </w:rPr>
        <w:t>е</w:t>
      </w:r>
      <w:r w:rsidR="00AB42C3" w:rsidRPr="00293016">
        <w:rPr>
          <w:rFonts w:ascii="Times New Roman" w:hAnsi="Times New Roman" w:cs="Times New Roman"/>
          <w:sz w:val="24"/>
          <w:szCs w:val="24"/>
        </w:rPr>
        <w:t>ларусь, 2015</w:t>
      </w:r>
      <w:r w:rsidRPr="00293016">
        <w:rPr>
          <w:rFonts w:ascii="Times New Roman" w:hAnsi="Times New Roman" w:cs="Times New Roman"/>
          <w:sz w:val="24"/>
          <w:szCs w:val="24"/>
        </w:rPr>
        <w:t>. 224 с.</w:t>
      </w:r>
      <w:r w:rsidR="00AB42C3"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="00A108E5" w:rsidRPr="00293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8E5" w:rsidRPr="00293016" w:rsidRDefault="00A108E5" w:rsidP="00293016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 Научно-практический комментарий / под ред. Ю.А. Дмитриева. М.: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>, 2007. 318 с.</w:t>
      </w:r>
    </w:p>
    <w:p w:rsidR="009A3CA1" w:rsidRPr="00293016" w:rsidRDefault="009A3CA1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Матейкович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 М.С. Защита избирательных прав граждан в Российской Федерации: Моногр</w:t>
      </w:r>
      <w:r w:rsidRPr="00293016">
        <w:rPr>
          <w:rFonts w:ascii="Times New Roman" w:hAnsi="Times New Roman" w:cs="Times New Roman"/>
          <w:sz w:val="24"/>
          <w:szCs w:val="24"/>
        </w:rPr>
        <w:t>а</w:t>
      </w:r>
      <w:r w:rsidRPr="00293016">
        <w:rPr>
          <w:rFonts w:ascii="Times New Roman" w:hAnsi="Times New Roman" w:cs="Times New Roman"/>
          <w:sz w:val="24"/>
          <w:szCs w:val="24"/>
        </w:rPr>
        <w:t>фия. М.: Изд-во МГУ, 2003. 304 с.</w:t>
      </w:r>
    </w:p>
    <w:p w:rsidR="00452B40" w:rsidRPr="00293016" w:rsidRDefault="00452B40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Пояснительная записка к проекту федерального закона «О внесении измен</w:t>
      </w:r>
      <w:r w:rsidRPr="00293016">
        <w:rPr>
          <w:rFonts w:ascii="Times New Roman" w:hAnsi="Times New Roman" w:cs="Times New Roman"/>
          <w:sz w:val="24"/>
          <w:szCs w:val="24"/>
        </w:rPr>
        <w:t>е</w:t>
      </w:r>
      <w:r w:rsidRPr="00293016">
        <w:rPr>
          <w:rFonts w:ascii="Times New Roman" w:hAnsi="Times New Roman" w:cs="Times New Roman"/>
          <w:sz w:val="24"/>
          <w:szCs w:val="24"/>
        </w:rPr>
        <w:t>ний в отдельные законодательные акты Российской Федерации в части снижения возраста наступления</w:t>
      </w:r>
      <w:r w:rsidR="007D6DCE" w:rsidRPr="00293016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7D6DCE" w:rsidRPr="00293016">
        <w:rPr>
          <w:rFonts w:ascii="Times New Roman" w:hAnsi="Times New Roman" w:cs="Times New Roman"/>
          <w:sz w:val="24"/>
          <w:szCs w:val="24"/>
        </w:rPr>
        <w:t>о</w:t>
      </w:r>
      <w:r w:rsidR="007D6DCE" w:rsidRPr="00293016">
        <w:rPr>
          <w:rFonts w:ascii="Times New Roman" w:hAnsi="Times New Roman" w:cs="Times New Roman"/>
          <w:sz w:val="24"/>
          <w:szCs w:val="24"/>
        </w:rPr>
        <w:t>го избирательного права</w:t>
      </w:r>
      <w:r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="007D6DCE" w:rsidRPr="00293016">
        <w:rPr>
          <w:rFonts w:ascii="Times New Roman" w:hAnsi="Times New Roman" w:cs="Times New Roman"/>
          <w:sz w:val="24"/>
          <w:szCs w:val="24"/>
        </w:rPr>
        <w:t>(</w:t>
      </w:r>
      <w:r w:rsidRPr="00293016">
        <w:rPr>
          <w:rFonts w:ascii="Times New Roman" w:hAnsi="Times New Roman" w:cs="Times New Roman"/>
          <w:sz w:val="24"/>
          <w:szCs w:val="24"/>
        </w:rPr>
        <w:t>А.Е. Баранников, Н.Ю. Брусникин, А.Ю. Вульф, В.Е. Коптев-Дворников, В.О. Семенов</w:t>
      </w:r>
      <w:r w:rsidR="007D6DCE" w:rsidRPr="00293016">
        <w:rPr>
          <w:rFonts w:ascii="Times New Roman" w:hAnsi="Times New Roman" w:cs="Times New Roman"/>
          <w:sz w:val="24"/>
          <w:szCs w:val="24"/>
        </w:rPr>
        <w:t>) // СПС Консул</w:t>
      </w:r>
      <w:r w:rsidR="007D6DCE" w:rsidRPr="00293016">
        <w:rPr>
          <w:rFonts w:ascii="Times New Roman" w:hAnsi="Times New Roman" w:cs="Times New Roman"/>
          <w:sz w:val="24"/>
          <w:szCs w:val="24"/>
        </w:rPr>
        <w:t>ь</w:t>
      </w:r>
      <w:r w:rsidR="007D6DCE" w:rsidRPr="00293016">
        <w:rPr>
          <w:rFonts w:ascii="Times New Roman" w:hAnsi="Times New Roman" w:cs="Times New Roman"/>
          <w:sz w:val="24"/>
          <w:szCs w:val="24"/>
        </w:rPr>
        <w:t>тантПлюс.</w:t>
      </w:r>
    </w:p>
    <w:p w:rsidR="009A3CA1" w:rsidRPr="00293016" w:rsidRDefault="009A3CA1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016">
        <w:rPr>
          <w:rFonts w:ascii="Times New Roman" w:hAnsi="Times New Roman" w:cs="Times New Roman"/>
          <w:sz w:val="24"/>
          <w:szCs w:val="24"/>
        </w:rPr>
        <w:t>Риэккинен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 М.А. Ограниченные политические права несовершеннолетних: теоретико-правовые основы, международные стандарты и опыт РФ /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 (Русский закон). 2016. № 2. С. 30-40.</w:t>
      </w:r>
    </w:p>
    <w:p w:rsidR="0063224A" w:rsidRPr="00293016" w:rsidRDefault="0063224A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Сербин М.В. Теоретико-правовые основы повышения электоральной активн</w:t>
      </w:r>
      <w:r w:rsidRPr="00293016">
        <w:rPr>
          <w:rFonts w:ascii="Times New Roman" w:hAnsi="Times New Roman" w:cs="Times New Roman"/>
          <w:sz w:val="24"/>
          <w:szCs w:val="24"/>
        </w:rPr>
        <w:t>о</w:t>
      </w:r>
      <w:r w:rsidRPr="00293016">
        <w:rPr>
          <w:rFonts w:ascii="Times New Roman" w:hAnsi="Times New Roman" w:cs="Times New Roman"/>
          <w:sz w:val="24"/>
          <w:szCs w:val="24"/>
        </w:rPr>
        <w:t>сти молодежи в Российской Федерации // Государственная власть и местное с</w:t>
      </w:r>
      <w:r w:rsidRPr="00293016">
        <w:rPr>
          <w:rFonts w:ascii="Times New Roman" w:hAnsi="Times New Roman" w:cs="Times New Roman"/>
          <w:sz w:val="24"/>
          <w:szCs w:val="24"/>
        </w:rPr>
        <w:t>а</w:t>
      </w:r>
      <w:r w:rsidRPr="00293016">
        <w:rPr>
          <w:rFonts w:ascii="Times New Roman" w:hAnsi="Times New Roman" w:cs="Times New Roman"/>
          <w:sz w:val="24"/>
          <w:szCs w:val="24"/>
        </w:rPr>
        <w:t xml:space="preserve">моуправление. 2011. № 5. С. 30-32. </w:t>
      </w:r>
    </w:p>
    <w:p w:rsidR="00452B40" w:rsidRPr="00293016" w:rsidRDefault="00452B40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 xml:space="preserve">Современные избирательные системы.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. 3: Испания, США, Финляндия, Япония / науч. ред. А.В. Иванченко, В.И.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Лафитский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>. М.: РЦОИТ</w:t>
      </w:r>
      <w:r w:rsidR="007D6DCE" w:rsidRPr="00293016">
        <w:rPr>
          <w:rFonts w:ascii="Times New Roman" w:hAnsi="Times New Roman" w:cs="Times New Roman"/>
          <w:sz w:val="24"/>
          <w:szCs w:val="24"/>
        </w:rPr>
        <w:t>,</w:t>
      </w:r>
      <w:r w:rsidRPr="00293016">
        <w:rPr>
          <w:rFonts w:ascii="Times New Roman" w:hAnsi="Times New Roman" w:cs="Times New Roman"/>
          <w:sz w:val="24"/>
          <w:szCs w:val="24"/>
        </w:rPr>
        <w:t xml:space="preserve"> 2009. 448</w:t>
      </w:r>
      <w:r w:rsidR="007D6DCE"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Pr="00293016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7D6DCE" w:rsidRPr="00293016" w:rsidRDefault="00452B40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 xml:space="preserve">Современные избирательные системы. Вып.7: Египет, Исландия, Колумбия, Пакистан / науч. ред. А.В. Иванченко, В.И.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Лафитский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>. М.: РЦОИТ,</w:t>
      </w:r>
      <w:r w:rsidR="007D6DCE"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Pr="00293016">
        <w:rPr>
          <w:rFonts w:ascii="Times New Roman" w:hAnsi="Times New Roman" w:cs="Times New Roman"/>
          <w:sz w:val="24"/>
          <w:szCs w:val="24"/>
        </w:rPr>
        <w:t>2012. 464</w:t>
      </w:r>
      <w:r w:rsidR="007D6DCE"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Pr="00293016">
        <w:rPr>
          <w:rFonts w:ascii="Times New Roman" w:hAnsi="Times New Roman" w:cs="Times New Roman"/>
          <w:sz w:val="24"/>
          <w:szCs w:val="24"/>
        </w:rPr>
        <w:t>с.</w:t>
      </w:r>
    </w:p>
    <w:p w:rsidR="00A84160" w:rsidRPr="00293016" w:rsidRDefault="00452B40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sz w:val="24"/>
          <w:szCs w:val="24"/>
        </w:rPr>
        <w:t>Современные избирательные системы. Вып.10: Италия, Малайзия, Перу, С</w:t>
      </w:r>
      <w:r w:rsidRPr="00293016">
        <w:rPr>
          <w:rFonts w:ascii="Times New Roman" w:hAnsi="Times New Roman" w:cs="Times New Roman"/>
          <w:sz w:val="24"/>
          <w:szCs w:val="24"/>
        </w:rPr>
        <w:t>и</w:t>
      </w:r>
      <w:r w:rsidRPr="00293016">
        <w:rPr>
          <w:rFonts w:ascii="Times New Roman" w:hAnsi="Times New Roman" w:cs="Times New Roman"/>
          <w:sz w:val="24"/>
          <w:szCs w:val="24"/>
        </w:rPr>
        <w:t>рия</w:t>
      </w:r>
      <w:r w:rsidR="007D6DCE" w:rsidRPr="00293016">
        <w:rPr>
          <w:rFonts w:ascii="Times New Roman" w:hAnsi="Times New Roman" w:cs="Times New Roman"/>
          <w:sz w:val="24"/>
          <w:szCs w:val="24"/>
        </w:rPr>
        <w:t xml:space="preserve"> / </w:t>
      </w:r>
      <w:r w:rsidRPr="00293016">
        <w:rPr>
          <w:rFonts w:ascii="Times New Roman" w:hAnsi="Times New Roman" w:cs="Times New Roman"/>
          <w:sz w:val="24"/>
          <w:szCs w:val="24"/>
        </w:rPr>
        <w:t xml:space="preserve">науч. ред. А.В. Иванченко, В.И. </w:t>
      </w:r>
      <w:proofErr w:type="spellStart"/>
      <w:r w:rsidRPr="00293016">
        <w:rPr>
          <w:rFonts w:ascii="Times New Roman" w:hAnsi="Times New Roman" w:cs="Times New Roman"/>
          <w:sz w:val="24"/>
          <w:szCs w:val="24"/>
        </w:rPr>
        <w:t>Лафитский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>. М.: РЦОИТ, 2015. 472</w:t>
      </w:r>
      <w:r w:rsidR="007D6DCE" w:rsidRPr="00293016">
        <w:rPr>
          <w:rFonts w:ascii="Times New Roman" w:hAnsi="Times New Roman" w:cs="Times New Roman"/>
          <w:sz w:val="24"/>
          <w:szCs w:val="24"/>
        </w:rPr>
        <w:t xml:space="preserve"> </w:t>
      </w:r>
      <w:r w:rsidRPr="00293016">
        <w:rPr>
          <w:rFonts w:ascii="Times New Roman" w:hAnsi="Times New Roman" w:cs="Times New Roman"/>
          <w:sz w:val="24"/>
          <w:szCs w:val="24"/>
        </w:rPr>
        <w:t>с.</w:t>
      </w:r>
      <w:r w:rsidR="007D6DCE" w:rsidRPr="00293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60" w:rsidRPr="00293016" w:rsidRDefault="005D31AA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16">
        <w:rPr>
          <w:rFonts w:ascii="Times New Roman" w:hAnsi="Times New Roman" w:cs="Times New Roman"/>
          <w:color w:val="000000"/>
          <w:sz w:val="24"/>
          <w:szCs w:val="24"/>
        </w:rPr>
        <w:t xml:space="preserve">Хрестоматия по конституционному праву Российской Федерации / сост. Ю.Л. Шульженко. М.: </w:t>
      </w:r>
      <w:proofErr w:type="spellStart"/>
      <w:r w:rsidRPr="00293016">
        <w:rPr>
          <w:rFonts w:ascii="Times New Roman" w:hAnsi="Times New Roman" w:cs="Times New Roman"/>
          <w:color w:val="000000"/>
          <w:sz w:val="24"/>
          <w:szCs w:val="24"/>
        </w:rPr>
        <w:t>Юристъ</w:t>
      </w:r>
      <w:proofErr w:type="spellEnd"/>
      <w:r w:rsidRPr="00293016">
        <w:rPr>
          <w:rFonts w:ascii="Times New Roman" w:hAnsi="Times New Roman" w:cs="Times New Roman"/>
          <w:color w:val="000000"/>
          <w:sz w:val="24"/>
          <w:szCs w:val="24"/>
        </w:rPr>
        <w:t>, 1997. 782 с.</w:t>
      </w:r>
    </w:p>
    <w:p w:rsidR="00A84160" w:rsidRPr="00293016" w:rsidRDefault="008E7176" w:rsidP="00293016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016">
        <w:rPr>
          <w:rFonts w:ascii="Times New Roman" w:hAnsi="Times New Roman" w:cs="Times New Roman"/>
          <w:sz w:val="24"/>
          <w:szCs w:val="24"/>
        </w:rPr>
        <w:t>Шемелин</w:t>
      </w:r>
      <w:proofErr w:type="spellEnd"/>
      <w:r w:rsidRPr="00293016">
        <w:rPr>
          <w:rFonts w:ascii="Times New Roman" w:hAnsi="Times New Roman" w:cs="Times New Roman"/>
          <w:sz w:val="24"/>
          <w:szCs w:val="24"/>
        </w:rPr>
        <w:t xml:space="preserve"> А.В., Буданова Н.А. Участие российской молодежи в избирательном процессе: гражданская позиция, политический выбор и правовое просвещение //</w:t>
      </w:r>
      <w:r w:rsidRPr="0029301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Юридический мир. 2010</w:t>
      </w:r>
      <w:r w:rsidR="00FF4714" w:rsidRPr="002930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3016">
        <w:rPr>
          <w:rFonts w:ascii="Times New Roman" w:hAnsi="Times New Roman" w:cs="Times New Roman"/>
          <w:color w:val="000000"/>
          <w:sz w:val="24"/>
          <w:szCs w:val="24"/>
        </w:rPr>
        <w:t xml:space="preserve"> № 6 (162). С. 9-11</w:t>
      </w:r>
      <w:r w:rsidR="00FF4714" w:rsidRPr="002930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84160" w:rsidRPr="00293016" w:rsidSect="007D1949"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4E" w:rsidRDefault="0054114E" w:rsidP="005648B5">
      <w:pPr>
        <w:spacing w:after="0" w:line="240" w:lineRule="auto"/>
      </w:pPr>
      <w:r>
        <w:separator/>
      </w:r>
    </w:p>
  </w:endnote>
  <w:endnote w:type="continuationSeparator" w:id="0">
    <w:p w:rsidR="0054114E" w:rsidRDefault="0054114E" w:rsidP="0056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495729"/>
      <w:docPartObj>
        <w:docPartGallery w:val="Page Numbers (Bottom of Page)"/>
        <w:docPartUnique/>
      </w:docPartObj>
    </w:sdtPr>
    <w:sdtEndPr/>
    <w:sdtContent>
      <w:p w:rsidR="00A108E5" w:rsidRDefault="002930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108E5" w:rsidRDefault="00A10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4E" w:rsidRDefault="0054114E" w:rsidP="005648B5">
      <w:pPr>
        <w:spacing w:after="0" w:line="240" w:lineRule="auto"/>
      </w:pPr>
      <w:r>
        <w:separator/>
      </w:r>
    </w:p>
  </w:footnote>
  <w:footnote w:type="continuationSeparator" w:id="0">
    <w:p w:rsidR="0054114E" w:rsidRDefault="0054114E" w:rsidP="0056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CF6"/>
    <w:multiLevelType w:val="hybridMultilevel"/>
    <w:tmpl w:val="24C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94EE9"/>
    <w:multiLevelType w:val="hybridMultilevel"/>
    <w:tmpl w:val="4F86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57E4F"/>
    <w:multiLevelType w:val="hybridMultilevel"/>
    <w:tmpl w:val="E65A9EEE"/>
    <w:lvl w:ilvl="0" w:tplc="ACE8B1A6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A850FA7"/>
    <w:multiLevelType w:val="hybridMultilevel"/>
    <w:tmpl w:val="460A67B8"/>
    <w:lvl w:ilvl="0" w:tplc="09F2E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AF0"/>
    <w:rsid w:val="00001F13"/>
    <w:rsid w:val="000262D5"/>
    <w:rsid w:val="00035B89"/>
    <w:rsid w:val="000541C7"/>
    <w:rsid w:val="0008419B"/>
    <w:rsid w:val="000B5E98"/>
    <w:rsid w:val="000B6477"/>
    <w:rsid w:val="000D78CC"/>
    <w:rsid w:val="000D7B11"/>
    <w:rsid w:val="000F1A7A"/>
    <w:rsid w:val="001003F6"/>
    <w:rsid w:val="001073F0"/>
    <w:rsid w:val="001114B7"/>
    <w:rsid w:val="00145B94"/>
    <w:rsid w:val="00154FA6"/>
    <w:rsid w:val="001732A6"/>
    <w:rsid w:val="001A002C"/>
    <w:rsid w:val="001A6AF0"/>
    <w:rsid w:val="001A6CA7"/>
    <w:rsid w:val="001B420D"/>
    <w:rsid w:val="001E1971"/>
    <w:rsid w:val="001E38CC"/>
    <w:rsid w:val="002005CA"/>
    <w:rsid w:val="0020135B"/>
    <w:rsid w:val="00234F10"/>
    <w:rsid w:val="00251F5A"/>
    <w:rsid w:val="002541ED"/>
    <w:rsid w:val="00260F52"/>
    <w:rsid w:val="002762E2"/>
    <w:rsid w:val="00285769"/>
    <w:rsid w:val="002926F9"/>
    <w:rsid w:val="00293016"/>
    <w:rsid w:val="00295596"/>
    <w:rsid w:val="002D13CE"/>
    <w:rsid w:val="002F2EC9"/>
    <w:rsid w:val="00301C65"/>
    <w:rsid w:val="00302DD7"/>
    <w:rsid w:val="003070DF"/>
    <w:rsid w:val="00307203"/>
    <w:rsid w:val="0031483F"/>
    <w:rsid w:val="003454D3"/>
    <w:rsid w:val="0035497B"/>
    <w:rsid w:val="003777E7"/>
    <w:rsid w:val="00391231"/>
    <w:rsid w:val="00394337"/>
    <w:rsid w:val="003A3860"/>
    <w:rsid w:val="003A6621"/>
    <w:rsid w:val="003E0F9A"/>
    <w:rsid w:val="0041291C"/>
    <w:rsid w:val="00452B40"/>
    <w:rsid w:val="00484EE8"/>
    <w:rsid w:val="00486B8A"/>
    <w:rsid w:val="004C335F"/>
    <w:rsid w:val="0054114E"/>
    <w:rsid w:val="00550F2F"/>
    <w:rsid w:val="00557477"/>
    <w:rsid w:val="005648B5"/>
    <w:rsid w:val="00565D15"/>
    <w:rsid w:val="00572C8A"/>
    <w:rsid w:val="005752FA"/>
    <w:rsid w:val="00576694"/>
    <w:rsid w:val="00583604"/>
    <w:rsid w:val="00593239"/>
    <w:rsid w:val="005D31AA"/>
    <w:rsid w:val="005E6E5A"/>
    <w:rsid w:val="005F57E2"/>
    <w:rsid w:val="005F6CB5"/>
    <w:rsid w:val="00600F84"/>
    <w:rsid w:val="00602601"/>
    <w:rsid w:val="006026F4"/>
    <w:rsid w:val="006072E8"/>
    <w:rsid w:val="0063224A"/>
    <w:rsid w:val="006403E9"/>
    <w:rsid w:val="006927BC"/>
    <w:rsid w:val="006A1D5D"/>
    <w:rsid w:val="006A4285"/>
    <w:rsid w:val="006B7364"/>
    <w:rsid w:val="006C2C4D"/>
    <w:rsid w:val="006C5049"/>
    <w:rsid w:val="006F3B08"/>
    <w:rsid w:val="007268D6"/>
    <w:rsid w:val="00740F2D"/>
    <w:rsid w:val="007470F0"/>
    <w:rsid w:val="00774329"/>
    <w:rsid w:val="007C4B92"/>
    <w:rsid w:val="007D1949"/>
    <w:rsid w:val="007D6DCE"/>
    <w:rsid w:val="007E4CAD"/>
    <w:rsid w:val="007F1AEC"/>
    <w:rsid w:val="007F2EC1"/>
    <w:rsid w:val="00824B81"/>
    <w:rsid w:val="00851A97"/>
    <w:rsid w:val="008705D5"/>
    <w:rsid w:val="008937EF"/>
    <w:rsid w:val="008A385B"/>
    <w:rsid w:val="008A434C"/>
    <w:rsid w:val="008A6D40"/>
    <w:rsid w:val="008D439F"/>
    <w:rsid w:val="008E5149"/>
    <w:rsid w:val="008E7176"/>
    <w:rsid w:val="00901056"/>
    <w:rsid w:val="00906EED"/>
    <w:rsid w:val="00923AFD"/>
    <w:rsid w:val="0094300B"/>
    <w:rsid w:val="009673B0"/>
    <w:rsid w:val="009A3CA1"/>
    <w:rsid w:val="009C0CEB"/>
    <w:rsid w:val="009D2FC5"/>
    <w:rsid w:val="00A108E5"/>
    <w:rsid w:val="00A147A0"/>
    <w:rsid w:val="00A23A7D"/>
    <w:rsid w:val="00A40AD6"/>
    <w:rsid w:val="00A45488"/>
    <w:rsid w:val="00A6005F"/>
    <w:rsid w:val="00A84160"/>
    <w:rsid w:val="00A868B0"/>
    <w:rsid w:val="00A948A2"/>
    <w:rsid w:val="00AA03C0"/>
    <w:rsid w:val="00AA0F2A"/>
    <w:rsid w:val="00AA766A"/>
    <w:rsid w:val="00AB42C3"/>
    <w:rsid w:val="00AC44CD"/>
    <w:rsid w:val="00AD5191"/>
    <w:rsid w:val="00AF67EC"/>
    <w:rsid w:val="00AF743F"/>
    <w:rsid w:val="00B0295F"/>
    <w:rsid w:val="00B129BE"/>
    <w:rsid w:val="00B27351"/>
    <w:rsid w:val="00B77BCD"/>
    <w:rsid w:val="00B818D6"/>
    <w:rsid w:val="00B87B91"/>
    <w:rsid w:val="00BC7DA8"/>
    <w:rsid w:val="00BE6EE9"/>
    <w:rsid w:val="00C20D2A"/>
    <w:rsid w:val="00C3302D"/>
    <w:rsid w:val="00C34BFE"/>
    <w:rsid w:val="00C42B7C"/>
    <w:rsid w:val="00C47AA8"/>
    <w:rsid w:val="00C65A5B"/>
    <w:rsid w:val="00C77C61"/>
    <w:rsid w:val="00C91238"/>
    <w:rsid w:val="00C9318A"/>
    <w:rsid w:val="00C93F52"/>
    <w:rsid w:val="00C949B0"/>
    <w:rsid w:val="00CB40F8"/>
    <w:rsid w:val="00CC15EB"/>
    <w:rsid w:val="00CC2547"/>
    <w:rsid w:val="00CF58FB"/>
    <w:rsid w:val="00D05381"/>
    <w:rsid w:val="00D45457"/>
    <w:rsid w:val="00D61DFA"/>
    <w:rsid w:val="00D836A7"/>
    <w:rsid w:val="00DC4A9B"/>
    <w:rsid w:val="00E06601"/>
    <w:rsid w:val="00E14655"/>
    <w:rsid w:val="00E461FF"/>
    <w:rsid w:val="00E56F76"/>
    <w:rsid w:val="00E961CA"/>
    <w:rsid w:val="00EB2EDA"/>
    <w:rsid w:val="00ED6A54"/>
    <w:rsid w:val="00EE0ADB"/>
    <w:rsid w:val="00EF1441"/>
    <w:rsid w:val="00F24E31"/>
    <w:rsid w:val="00F50182"/>
    <w:rsid w:val="00F8453E"/>
    <w:rsid w:val="00F97A07"/>
    <w:rsid w:val="00FA3EC6"/>
    <w:rsid w:val="00FB07DB"/>
    <w:rsid w:val="00FE5A42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8B5"/>
  </w:style>
  <w:style w:type="paragraph" w:styleId="a5">
    <w:name w:val="footer"/>
    <w:basedOn w:val="a"/>
    <w:link w:val="a6"/>
    <w:uiPriority w:val="99"/>
    <w:unhideWhenUsed/>
    <w:rsid w:val="0056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8B5"/>
  </w:style>
  <w:style w:type="paragraph" w:styleId="a7">
    <w:name w:val="List Paragraph"/>
    <w:basedOn w:val="a"/>
    <w:uiPriority w:val="34"/>
    <w:qFormat/>
    <w:rsid w:val="007F1AE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3302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302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330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AE85-B42B-4CDC-A778-6A92D909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10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Орготдел_1</cp:lastModifiedBy>
  <cp:revision>30</cp:revision>
  <cp:lastPrinted>2019-02-14T08:52:00Z</cp:lastPrinted>
  <dcterms:created xsi:type="dcterms:W3CDTF">2019-02-12T06:54:00Z</dcterms:created>
  <dcterms:modified xsi:type="dcterms:W3CDTF">2019-03-04T12:27:00Z</dcterms:modified>
</cp:coreProperties>
</file>