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514" w:rsidRPr="00E6566D" w:rsidRDefault="00B35578" w:rsidP="005B58B7">
      <w:pPr>
        <w:tabs>
          <w:tab w:val="left" w:pos="4140"/>
        </w:tabs>
        <w:spacing w:line="276" w:lineRule="auto"/>
        <w:jc w:val="center"/>
        <w:rPr>
          <w:b/>
          <w:sz w:val="28"/>
          <w:szCs w:val="28"/>
        </w:rPr>
      </w:pPr>
      <w:r>
        <w:rPr>
          <w:b/>
          <w:sz w:val="28"/>
          <w:szCs w:val="28"/>
        </w:rPr>
        <w:t>X</w:t>
      </w:r>
      <w:r w:rsidR="00913681">
        <w:rPr>
          <w:b/>
          <w:sz w:val="28"/>
          <w:szCs w:val="28"/>
          <w:lang w:val="en-US"/>
        </w:rPr>
        <w:t>XI</w:t>
      </w:r>
      <w:r w:rsidR="009A5514" w:rsidRPr="00E6566D">
        <w:rPr>
          <w:b/>
          <w:sz w:val="28"/>
          <w:szCs w:val="28"/>
        </w:rPr>
        <w:t xml:space="preserve"> Российская научная конференция школьников</w:t>
      </w:r>
    </w:p>
    <w:p w:rsidR="009A5514" w:rsidRPr="00E6566D" w:rsidRDefault="009A5514" w:rsidP="009A5514">
      <w:pPr>
        <w:spacing w:line="276" w:lineRule="auto"/>
        <w:jc w:val="center"/>
        <w:rPr>
          <w:b/>
          <w:sz w:val="28"/>
          <w:szCs w:val="28"/>
        </w:rPr>
      </w:pPr>
      <w:r w:rsidRPr="00E6566D">
        <w:rPr>
          <w:b/>
          <w:sz w:val="28"/>
          <w:szCs w:val="28"/>
        </w:rPr>
        <w:t>«Программа открытия»</w:t>
      </w:r>
    </w:p>
    <w:p w:rsidR="009A5514" w:rsidRPr="00E6566D" w:rsidRDefault="009A5514" w:rsidP="009A5514">
      <w:pPr>
        <w:spacing w:line="276" w:lineRule="auto"/>
        <w:jc w:val="center"/>
        <w:rPr>
          <w:b/>
          <w:sz w:val="28"/>
          <w:szCs w:val="28"/>
        </w:rPr>
      </w:pPr>
      <w:r w:rsidRPr="00E6566D">
        <w:rPr>
          <w:b/>
          <w:sz w:val="28"/>
          <w:szCs w:val="28"/>
        </w:rPr>
        <w:t>Секция психология</w:t>
      </w:r>
    </w:p>
    <w:p w:rsidR="009A5514" w:rsidRPr="00E6566D" w:rsidRDefault="009A5514" w:rsidP="009A5514">
      <w:pPr>
        <w:spacing w:line="276" w:lineRule="auto"/>
        <w:rPr>
          <w:sz w:val="28"/>
          <w:szCs w:val="28"/>
        </w:rPr>
      </w:pPr>
    </w:p>
    <w:p w:rsidR="009A5514" w:rsidRPr="00E6566D" w:rsidRDefault="009A5514" w:rsidP="009A5514">
      <w:pPr>
        <w:spacing w:line="276" w:lineRule="auto"/>
        <w:jc w:val="center"/>
        <w:rPr>
          <w:b/>
          <w:i/>
          <w:sz w:val="28"/>
          <w:szCs w:val="28"/>
        </w:rPr>
      </w:pPr>
    </w:p>
    <w:p w:rsidR="009A5514" w:rsidRPr="00E6566D" w:rsidRDefault="009A5514" w:rsidP="009A5514">
      <w:pPr>
        <w:spacing w:line="276" w:lineRule="auto"/>
        <w:jc w:val="center"/>
        <w:rPr>
          <w:b/>
          <w:i/>
          <w:sz w:val="28"/>
          <w:szCs w:val="28"/>
        </w:rPr>
      </w:pPr>
      <w:r w:rsidRPr="00E6566D">
        <w:rPr>
          <w:b/>
          <w:i/>
          <w:sz w:val="28"/>
          <w:szCs w:val="28"/>
        </w:rPr>
        <w:t>Исследовательская работа</w:t>
      </w:r>
    </w:p>
    <w:p w:rsidR="009A5514" w:rsidRPr="00E6566D" w:rsidRDefault="009A5514" w:rsidP="009A5514">
      <w:pPr>
        <w:spacing w:line="276" w:lineRule="auto"/>
        <w:rPr>
          <w:sz w:val="28"/>
          <w:szCs w:val="28"/>
        </w:rPr>
      </w:pPr>
    </w:p>
    <w:p w:rsidR="009A5514" w:rsidRPr="00E6566D" w:rsidRDefault="009A5514" w:rsidP="009A5514">
      <w:pPr>
        <w:spacing w:line="276" w:lineRule="auto"/>
        <w:rPr>
          <w:sz w:val="28"/>
          <w:szCs w:val="28"/>
        </w:rPr>
      </w:pPr>
    </w:p>
    <w:p w:rsidR="009A5514" w:rsidRPr="00465EBC" w:rsidRDefault="009A5514" w:rsidP="009A5514">
      <w:pPr>
        <w:spacing w:line="276" w:lineRule="auto"/>
        <w:rPr>
          <w:sz w:val="48"/>
          <w:szCs w:val="48"/>
        </w:rPr>
      </w:pPr>
    </w:p>
    <w:p w:rsidR="009A5514" w:rsidRPr="008F1734" w:rsidRDefault="004006FA" w:rsidP="009A5514">
      <w:pPr>
        <w:spacing w:line="276" w:lineRule="auto"/>
        <w:jc w:val="center"/>
        <w:rPr>
          <w:b/>
          <w:sz w:val="48"/>
          <w:szCs w:val="48"/>
        </w:rPr>
      </w:pPr>
      <w:r w:rsidRPr="008F1734">
        <w:rPr>
          <w:b/>
          <w:sz w:val="48"/>
          <w:szCs w:val="48"/>
        </w:rPr>
        <w:t>Особенности</w:t>
      </w:r>
      <w:r w:rsidR="00913681" w:rsidRPr="008F1734">
        <w:rPr>
          <w:b/>
          <w:sz w:val="48"/>
          <w:szCs w:val="48"/>
        </w:rPr>
        <w:t xml:space="preserve"> Я-концепции </w:t>
      </w:r>
      <w:r w:rsidR="008F1734" w:rsidRPr="008F1734">
        <w:rPr>
          <w:b/>
          <w:sz w:val="48"/>
          <w:szCs w:val="48"/>
        </w:rPr>
        <w:t>в различных профильных классах</w:t>
      </w:r>
      <w:r w:rsidR="003D0B00" w:rsidRPr="008F1734">
        <w:rPr>
          <w:b/>
          <w:sz w:val="48"/>
          <w:szCs w:val="48"/>
        </w:rPr>
        <w:t xml:space="preserve"> </w:t>
      </w:r>
    </w:p>
    <w:p w:rsidR="009A5514" w:rsidRPr="00E6566D" w:rsidRDefault="009A5514" w:rsidP="009A5514">
      <w:pPr>
        <w:spacing w:line="276" w:lineRule="auto"/>
        <w:rPr>
          <w:sz w:val="28"/>
          <w:szCs w:val="28"/>
        </w:rPr>
      </w:pPr>
    </w:p>
    <w:p w:rsidR="009A5514" w:rsidRPr="00E6566D" w:rsidRDefault="009A5514" w:rsidP="009A5514">
      <w:pPr>
        <w:spacing w:line="276" w:lineRule="auto"/>
        <w:rPr>
          <w:sz w:val="28"/>
          <w:szCs w:val="28"/>
        </w:rPr>
      </w:pPr>
    </w:p>
    <w:p w:rsidR="009A5514" w:rsidRPr="00E6566D" w:rsidRDefault="009A5514" w:rsidP="009A5514">
      <w:pPr>
        <w:spacing w:line="276" w:lineRule="auto"/>
        <w:rPr>
          <w:sz w:val="28"/>
          <w:szCs w:val="28"/>
        </w:rPr>
      </w:pPr>
    </w:p>
    <w:p w:rsidR="009A5514" w:rsidRDefault="009A5514" w:rsidP="009A5514">
      <w:pPr>
        <w:spacing w:line="276" w:lineRule="auto"/>
        <w:rPr>
          <w:sz w:val="28"/>
          <w:szCs w:val="28"/>
        </w:rPr>
      </w:pPr>
    </w:p>
    <w:p w:rsidR="009A5514" w:rsidRDefault="009A5514" w:rsidP="009A5514">
      <w:pPr>
        <w:spacing w:line="276" w:lineRule="auto"/>
        <w:rPr>
          <w:sz w:val="28"/>
          <w:szCs w:val="28"/>
        </w:rPr>
      </w:pPr>
    </w:p>
    <w:p w:rsidR="009A5514" w:rsidRDefault="009A5514" w:rsidP="009A5514">
      <w:pPr>
        <w:spacing w:line="276" w:lineRule="auto"/>
        <w:rPr>
          <w:sz w:val="28"/>
          <w:szCs w:val="28"/>
        </w:rPr>
      </w:pPr>
    </w:p>
    <w:p w:rsidR="009A5514" w:rsidRDefault="009A5514" w:rsidP="009A5514">
      <w:pPr>
        <w:spacing w:line="276" w:lineRule="auto"/>
        <w:rPr>
          <w:sz w:val="28"/>
          <w:szCs w:val="28"/>
        </w:rPr>
      </w:pPr>
    </w:p>
    <w:p w:rsidR="009A5514" w:rsidRDefault="009A5514" w:rsidP="009A5514">
      <w:pPr>
        <w:spacing w:line="276" w:lineRule="auto"/>
        <w:rPr>
          <w:sz w:val="28"/>
          <w:szCs w:val="28"/>
        </w:rPr>
      </w:pPr>
    </w:p>
    <w:p w:rsidR="009A5514" w:rsidRDefault="009A5514" w:rsidP="009A5514">
      <w:pPr>
        <w:spacing w:line="276" w:lineRule="auto"/>
        <w:rPr>
          <w:sz w:val="28"/>
          <w:szCs w:val="28"/>
        </w:rPr>
      </w:pPr>
    </w:p>
    <w:p w:rsidR="009A5514" w:rsidRDefault="009A5514" w:rsidP="009A5514">
      <w:pPr>
        <w:spacing w:line="276" w:lineRule="auto"/>
        <w:rPr>
          <w:sz w:val="28"/>
          <w:szCs w:val="28"/>
        </w:rPr>
      </w:pPr>
    </w:p>
    <w:p w:rsidR="009A5514" w:rsidRDefault="009A5514" w:rsidP="009A5514">
      <w:pPr>
        <w:spacing w:line="276" w:lineRule="auto"/>
        <w:rPr>
          <w:sz w:val="28"/>
          <w:szCs w:val="28"/>
        </w:rPr>
      </w:pPr>
    </w:p>
    <w:p w:rsidR="009A5514" w:rsidRDefault="009A5514" w:rsidP="009A5514">
      <w:pPr>
        <w:spacing w:line="276" w:lineRule="auto"/>
        <w:rPr>
          <w:sz w:val="28"/>
          <w:szCs w:val="28"/>
        </w:rPr>
      </w:pPr>
    </w:p>
    <w:p w:rsidR="009A5514" w:rsidRPr="00E6566D" w:rsidRDefault="009A5514" w:rsidP="009A5514">
      <w:pPr>
        <w:spacing w:line="276" w:lineRule="auto"/>
        <w:rPr>
          <w:sz w:val="28"/>
          <w:szCs w:val="28"/>
        </w:rPr>
      </w:pPr>
    </w:p>
    <w:p w:rsidR="009A5514" w:rsidRPr="00EA68ED" w:rsidRDefault="009A5514" w:rsidP="009A5514">
      <w:pPr>
        <w:spacing w:line="276" w:lineRule="auto"/>
        <w:jc w:val="right"/>
        <w:rPr>
          <w:b/>
          <w:sz w:val="28"/>
          <w:szCs w:val="28"/>
        </w:rPr>
      </w:pPr>
      <w:r w:rsidRPr="00EA68ED">
        <w:rPr>
          <w:b/>
          <w:sz w:val="28"/>
          <w:szCs w:val="28"/>
        </w:rPr>
        <w:t xml:space="preserve">Выполнила работу </w:t>
      </w:r>
    </w:p>
    <w:p w:rsidR="009A5514" w:rsidRPr="00E6566D" w:rsidRDefault="009A5514" w:rsidP="009A5514">
      <w:pPr>
        <w:spacing w:line="276" w:lineRule="auto"/>
        <w:jc w:val="right"/>
        <w:rPr>
          <w:sz w:val="28"/>
          <w:szCs w:val="28"/>
        </w:rPr>
      </w:pPr>
      <w:r>
        <w:rPr>
          <w:sz w:val="28"/>
          <w:szCs w:val="28"/>
        </w:rPr>
        <w:t xml:space="preserve">Киселева Полина Алексеевна </w:t>
      </w:r>
    </w:p>
    <w:p w:rsidR="009A5514" w:rsidRPr="00E6566D" w:rsidRDefault="009A5514" w:rsidP="009A5514">
      <w:pPr>
        <w:spacing w:line="276" w:lineRule="auto"/>
        <w:jc w:val="right"/>
        <w:rPr>
          <w:sz w:val="28"/>
          <w:szCs w:val="28"/>
        </w:rPr>
      </w:pPr>
      <w:r>
        <w:rPr>
          <w:sz w:val="28"/>
          <w:szCs w:val="28"/>
        </w:rPr>
        <w:t>МОУ «Гимназия№1»</w:t>
      </w:r>
      <w:r w:rsidRPr="00E6566D">
        <w:rPr>
          <w:sz w:val="28"/>
          <w:szCs w:val="28"/>
        </w:rPr>
        <w:t>, 10</w:t>
      </w:r>
      <w:r>
        <w:rPr>
          <w:sz w:val="28"/>
          <w:szCs w:val="28"/>
        </w:rPr>
        <w:t xml:space="preserve"> «Г</w:t>
      </w:r>
      <w:r w:rsidRPr="00E6566D">
        <w:rPr>
          <w:sz w:val="28"/>
          <w:szCs w:val="28"/>
        </w:rPr>
        <w:t>» класс</w:t>
      </w:r>
    </w:p>
    <w:p w:rsidR="009A5514" w:rsidRDefault="009A5514" w:rsidP="009A5514">
      <w:pPr>
        <w:spacing w:line="276" w:lineRule="auto"/>
        <w:jc w:val="right"/>
        <w:rPr>
          <w:sz w:val="28"/>
          <w:szCs w:val="28"/>
        </w:rPr>
      </w:pPr>
      <w:r w:rsidRPr="00EA68ED">
        <w:rPr>
          <w:b/>
          <w:sz w:val="28"/>
          <w:szCs w:val="28"/>
        </w:rPr>
        <w:t>Научный руководитель:</w:t>
      </w:r>
      <w:r w:rsidRPr="00E6566D">
        <w:rPr>
          <w:sz w:val="28"/>
          <w:szCs w:val="28"/>
        </w:rPr>
        <w:t xml:space="preserve"> к.пс.н. Серафимович И.В.</w:t>
      </w:r>
    </w:p>
    <w:p w:rsidR="009A5514" w:rsidRPr="00E6566D" w:rsidRDefault="009A5514" w:rsidP="009A5514">
      <w:pPr>
        <w:spacing w:line="276" w:lineRule="auto"/>
        <w:jc w:val="right"/>
        <w:rPr>
          <w:sz w:val="28"/>
          <w:szCs w:val="28"/>
        </w:rPr>
      </w:pPr>
    </w:p>
    <w:p w:rsidR="009A5514" w:rsidRPr="00E6566D" w:rsidRDefault="009A5514" w:rsidP="009A5514">
      <w:pPr>
        <w:spacing w:line="276" w:lineRule="auto"/>
        <w:rPr>
          <w:sz w:val="28"/>
          <w:szCs w:val="28"/>
        </w:rPr>
      </w:pPr>
    </w:p>
    <w:p w:rsidR="009A5514" w:rsidRPr="00E6566D" w:rsidRDefault="009A5514" w:rsidP="009A5514">
      <w:pPr>
        <w:spacing w:line="276" w:lineRule="auto"/>
        <w:rPr>
          <w:sz w:val="28"/>
          <w:szCs w:val="28"/>
        </w:rPr>
      </w:pPr>
    </w:p>
    <w:p w:rsidR="009A5514" w:rsidRPr="00E6566D" w:rsidRDefault="009A5514" w:rsidP="009A5514">
      <w:pPr>
        <w:spacing w:line="276" w:lineRule="auto"/>
        <w:rPr>
          <w:sz w:val="28"/>
          <w:szCs w:val="28"/>
        </w:rPr>
      </w:pPr>
    </w:p>
    <w:p w:rsidR="009A5514" w:rsidRPr="00E6566D" w:rsidRDefault="009A5514" w:rsidP="009A5514">
      <w:pPr>
        <w:spacing w:line="276" w:lineRule="auto"/>
        <w:rPr>
          <w:sz w:val="28"/>
          <w:szCs w:val="28"/>
        </w:rPr>
      </w:pPr>
    </w:p>
    <w:p w:rsidR="009A5514" w:rsidRPr="00E6566D" w:rsidRDefault="009A5514" w:rsidP="00913681">
      <w:pPr>
        <w:spacing w:line="276" w:lineRule="auto"/>
        <w:jc w:val="center"/>
        <w:rPr>
          <w:sz w:val="28"/>
          <w:szCs w:val="28"/>
        </w:rPr>
      </w:pPr>
      <w:r w:rsidRPr="00E6566D">
        <w:rPr>
          <w:sz w:val="28"/>
          <w:szCs w:val="28"/>
        </w:rPr>
        <w:t>Ярославль,</w:t>
      </w:r>
    </w:p>
    <w:p w:rsidR="00CD1DAE" w:rsidRDefault="009A5514" w:rsidP="009A5514">
      <w:pPr>
        <w:spacing w:line="276" w:lineRule="auto"/>
        <w:jc w:val="center"/>
        <w:rPr>
          <w:sz w:val="28"/>
          <w:szCs w:val="28"/>
        </w:rPr>
      </w:pPr>
      <w:r w:rsidRPr="00E6566D">
        <w:rPr>
          <w:sz w:val="28"/>
          <w:szCs w:val="28"/>
        </w:rPr>
        <w:t>20</w:t>
      </w:r>
      <w:r w:rsidR="00490B25">
        <w:rPr>
          <w:sz w:val="28"/>
          <w:szCs w:val="28"/>
        </w:rPr>
        <w:t>18</w:t>
      </w:r>
    </w:p>
    <w:p w:rsidR="00CD1DAE" w:rsidRDefault="00CD1DAE">
      <w:pPr>
        <w:spacing w:after="200" w:line="276" w:lineRule="auto"/>
        <w:rPr>
          <w:sz w:val="28"/>
          <w:szCs w:val="28"/>
        </w:rPr>
      </w:pPr>
      <w:r>
        <w:rPr>
          <w:sz w:val="28"/>
          <w:szCs w:val="28"/>
        </w:rPr>
        <w:br w:type="page"/>
      </w:r>
    </w:p>
    <w:p w:rsidR="009A5514" w:rsidRPr="00E6566D" w:rsidRDefault="009A5514" w:rsidP="009A5514">
      <w:pPr>
        <w:spacing w:line="276" w:lineRule="auto"/>
        <w:jc w:val="center"/>
        <w:rPr>
          <w:sz w:val="28"/>
          <w:szCs w:val="28"/>
        </w:rPr>
      </w:pPr>
    </w:p>
    <w:p w:rsidR="009A5514" w:rsidRPr="00913681" w:rsidRDefault="009A5514" w:rsidP="00913681">
      <w:pPr>
        <w:spacing w:after="200" w:line="276" w:lineRule="auto"/>
        <w:jc w:val="center"/>
      </w:pPr>
      <w:r w:rsidRPr="00421B0C">
        <w:rPr>
          <w:b/>
          <w:sz w:val="28"/>
          <w:szCs w:val="28"/>
        </w:rPr>
        <w:t>Оглавление</w:t>
      </w:r>
    </w:p>
    <w:p w:rsidR="009A5514" w:rsidRPr="00421B0C" w:rsidRDefault="009A5514" w:rsidP="009A5514">
      <w:pPr>
        <w:tabs>
          <w:tab w:val="left" w:pos="4110"/>
        </w:tabs>
        <w:spacing w:line="276" w:lineRule="auto"/>
        <w:jc w:val="center"/>
        <w:rPr>
          <w:b/>
          <w:sz w:val="28"/>
          <w:szCs w:val="28"/>
        </w:rPr>
      </w:pPr>
    </w:p>
    <w:p w:rsidR="009A5514" w:rsidRPr="00421B0C" w:rsidRDefault="009A5514" w:rsidP="00701E3E">
      <w:pPr>
        <w:tabs>
          <w:tab w:val="left" w:pos="6765"/>
        </w:tabs>
        <w:spacing w:line="480" w:lineRule="auto"/>
        <w:rPr>
          <w:b/>
          <w:sz w:val="28"/>
          <w:szCs w:val="28"/>
        </w:rPr>
      </w:pPr>
    </w:p>
    <w:p w:rsidR="009A5514" w:rsidRPr="00297E9E" w:rsidRDefault="009A5514" w:rsidP="00701E3E">
      <w:pPr>
        <w:tabs>
          <w:tab w:val="left" w:pos="6765"/>
        </w:tabs>
        <w:spacing w:line="480" w:lineRule="auto"/>
        <w:rPr>
          <w:sz w:val="28"/>
          <w:szCs w:val="28"/>
        </w:rPr>
      </w:pPr>
      <w:r w:rsidRPr="00297E9E">
        <w:rPr>
          <w:sz w:val="28"/>
          <w:szCs w:val="28"/>
        </w:rPr>
        <w:t>Введение…………………………………………………………………...3</w:t>
      </w:r>
    </w:p>
    <w:p w:rsidR="009A5514" w:rsidRPr="00297E9E" w:rsidRDefault="009A5514" w:rsidP="00701E3E">
      <w:pPr>
        <w:tabs>
          <w:tab w:val="left" w:pos="6765"/>
        </w:tabs>
        <w:spacing w:line="480" w:lineRule="auto"/>
        <w:rPr>
          <w:sz w:val="28"/>
          <w:szCs w:val="28"/>
        </w:rPr>
      </w:pPr>
      <w:r w:rsidRPr="00297E9E">
        <w:rPr>
          <w:sz w:val="28"/>
          <w:szCs w:val="28"/>
        </w:rPr>
        <w:t xml:space="preserve">Теоретическая часть………………………….…………………………...4 </w:t>
      </w:r>
    </w:p>
    <w:p w:rsidR="009A5514" w:rsidRPr="00297E9E" w:rsidRDefault="009A5514" w:rsidP="00701E3E">
      <w:pPr>
        <w:tabs>
          <w:tab w:val="left" w:pos="6765"/>
        </w:tabs>
        <w:spacing w:line="480" w:lineRule="auto"/>
        <w:rPr>
          <w:sz w:val="28"/>
          <w:szCs w:val="28"/>
        </w:rPr>
      </w:pPr>
      <w:r w:rsidRPr="00297E9E">
        <w:rPr>
          <w:sz w:val="28"/>
          <w:szCs w:val="28"/>
        </w:rPr>
        <w:t>Практическая часть…………………………...…………………………..7</w:t>
      </w:r>
    </w:p>
    <w:p w:rsidR="009A5514" w:rsidRPr="00297E9E" w:rsidRDefault="009A5514" w:rsidP="00701E3E">
      <w:pPr>
        <w:tabs>
          <w:tab w:val="left" w:pos="6765"/>
        </w:tabs>
        <w:spacing w:line="480" w:lineRule="auto"/>
        <w:rPr>
          <w:sz w:val="28"/>
          <w:szCs w:val="28"/>
        </w:rPr>
      </w:pPr>
      <w:r w:rsidRPr="00297E9E">
        <w:rPr>
          <w:sz w:val="28"/>
          <w:szCs w:val="28"/>
        </w:rPr>
        <w:t>Выводы…………………………………..……………………………….10</w:t>
      </w:r>
    </w:p>
    <w:p w:rsidR="009A5514" w:rsidRPr="00297E9E" w:rsidRDefault="009A5514" w:rsidP="00701E3E">
      <w:pPr>
        <w:pStyle w:val="3"/>
        <w:spacing w:line="480" w:lineRule="auto"/>
        <w:rPr>
          <w:szCs w:val="28"/>
        </w:rPr>
      </w:pPr>
      <w:r w:rsidRPr="00297E9E">
        <w:rPr>
          <w:szCs w:val="28"/>
        </w:rPr>
        <w:t>Заключе</w:t>
      </w:r>
      <w:r w:rsidR="00297E9E">
        <w:rPr>
          <w:szCs w:val="28"/>
        </w:rPr>
        <w:t>ние…………………………...………………………………….10</w:t>
      </w:r>
    </w:p>
    <w:p w:rsidR="009A5514" w:rsidRPr="00297E9E" w:rsidRDefault="009A5514" w:rsidP="00701E3E">
      <w:pPr>
        <w:tabs>
          <w:tab w:val="left" w:pos="6765"/>
        </w:tabs>
        <w:spacing w:line="480" w:lineRule="auto"/>
        <w:rPr>
          <w:sz w:val="28"/>
          <w:szCs w:val="28"/>
        </w:rPr>
      </w:pPr>
      <w:r w:rsidRPr="00297E9E">
        <w:rPr>
          <w:sz w:val="28"/>
          <w:szCs w:val="28"/>
        </w:rPr>
        <w:t>Список литературы………………………………..…………………….11</w:t>
      </w:r>
    </w:p>
    <w:p w:rsidR="009A5514" w:rsidRPr="00421B0C" w:rsidRDefault="009A5514" w:rsidP="00701E3E">
      <w:pPr>
        <w:tabs>
          <w:tab w:val="left" w:pos="4110"/>
        </w:tabs>
        <w:spacing w:line="480" w:lineRule="auto"/>
        <w:rPr>
          <w:b/>
          <w:sz w:val="28"/>
          <w:szCs w:val="28"/>
        </w:rPr>
      </w:pPr>
      <w:r w:rsidRPr="00297E9E">
        <w:rPr>
          <w:sz w:val="28"/>
          <w:szCs w:val="28"/>
        </w:rPr>
        <w:t>Приложения…………………………………...………………………....12</w:t>
      </w:r>
    </w:p>
    <w:p w:rsidR="009A5514" w:rsidRPr="00421B0C" w:rsidRDefault="009A5514" w:rsidP="00701E3E">
      <w:pPr>
        <w:spacing w:line="480" w:lineRule="auto"/>
        <w:rPr>
          <w:sz w:val="28"/>
          <w:szCs w:val="28"/>
        </w:rPr>
      </w:pPr>
    </w:p>
    <w:p w:rsidR="009A5514" w:rsidRDefault="009A5514" w:rsidP="009A5514"/>
    <w:p w:rsidR="009A5514" w:rsidRDefault="009A5514" w:rsidP="009A5514"/>
    <w:p w:rsidR="009A5514" w:rsidRDefault="009A5514" w:rsidP="009A5514"/>
    <w:p w:rsidR="009A5514" w:rsidRDefault="009A5514" w:rsidP="009A5514"/>
    <w:p w:rsidR="009A5514" w:rsidRDefault="009A5514" w:rsidP="009A5514"/>
    <w:p w:rsidR="009A5514" w:rsidRDefault="009A5514" w:rsidP="009A5514"/>
    <w:p w:rsidR="009A5514" w:rsidRDefault="009A5514" w:rsidP="009A5514"/>
    <w:p w:rsidR="009A5514" w:rsidRDefault="009A5514" w:rsidP="009A5514"/>
    <w:p w:rsidR="009A5514" w:rsidRDefault="009A5514" w:rsidP="009A5514"/>
    <w:p w:rsidR="009A5514" w:rsidRDefault="009A5514" w:rsidP="009A5514"/>
    <w:p w:rsidR="009A5514" w:rsidRDefault="009A5514" w:rsidP="009A5514"/>
    <w:p w:rsidR="009A5514" w:rsidRDefault="009A5514" w:rsidP="009A5514"/>
    <w:p w:rsidR="009A5514" w:rsidRDefault="009A5514" w:rsidP="009A5514"/>
    <w:p w:rsidR="009A5514" w:rsidRDefault="009A5514" w:rsidP="009A5514"/>
    <w:p w:rsidR="009A5514" w:rsidRDefault="009A5514" w:rsidP="009A5514"/>
    <w:p w:rsidR="009A5514" w:rsidRDefault="009A5514" w:rsidP="009A5514"/>
    <w:p w:rsidR="009A5514" w:rsidRDefault="009A5514" w:rsidP="009A5514"/>
    <w:p w:rsidR="009A5514" w:rsidRDefault="009A5514" w:rsidP="009A5514"/>
    <w:p w:rsidR="009A5514" w:rsidRDefault="009A5514" w:rsidP="009A5514"/>
    <w:p w:rsidR="009A5514" w:rsidRDefault="009A5514" w:rsidP="009A5514"/>
    <w:p w:rsidR="009A5514" w:rsidRDefault="009A5514" w:rsidP="009A5514"/>
    <w:p w:rsidR="009A5514" w:rsidRDefault="009A5514" w:rsidP="009A5514"/>
    <w:p w:rsidR="009A5514" w:rsidRDefault="009A5514" w:rsidP="009A5514"/>
    <w:p w:rsidR="009A5514" w:rsidRDefault="009A5514" w:rsidP="009A5514"/>
    <w:p w:rsidR="009A5514" w:rsidRDefault="009A5514" w:rsidP="009A5514"/>
    <w:p w:rsidR="009A5514" w:rsidRDefault="009A5514" w:rsidP="009A5514"/>
    <w:p w:rsidR="009A5514" w:rsidRDefault="00FF786D" w:rsidP="00FF786D">
      <w:pPr>
        <w:spacing w:after="200" w:line="276" w:lineRule="auto"/>
      </w:pPr>
      <w:r>
        <w:t xml:space="preserve">                                                                    </w:t>
      </w:r>
      <w:r>
        <w:br w:type="page"/>
      </w:r>
    </w:p>
    <w:p w:rsidR="009A5514" w:rsidRPr="00421B0C" w:rsidRDefault="009A5514" w:rsidP="00913681">
      <w:pPr>
        <w:pStyle w:val="a3"/>
        <w:spacing w:line="276" w:lineRule="auto"/>
        <w:ind w:firstLine="0"/>
        <w:rPr>
          <w:b/>
          <w:szCs w:val="28"/>
        </w:rPr>
      </w:pPr>
      <w:r w:rsidRPr="00421B0C">
        <w:rPr>
          <w:b/>
          <w:szCs w:val="28"/>
        </w:rPr>
        <w:lastRenderedPageBreak/>
        <w:t>Введение</w:t>
      </w:r>
    </w:p>
    <w:p w:rsidR="009A5514" w:rsidRPr="00421B0C" w:rsidRDefault="009A5514" w:rsidP="00A438E3">
      <w:pPr>
        <w:spacing w:line="360" w:lineRule="auto"/>
        <w:ind w:firstLine="709"/>
        <w:jc w:val="both"/>
        <w:rPr>
          <w:sz w:val="28"/>
          <w:szCs w:val="28"/>
        </w:rPr>
      </w:pPr>
    </w:p>
    <w:p w:rsidR="00913681" w:rsidRPr="00E92313" w:rsidRDefault="009A5514" w:rsidP="00A438E3">
      <w:pPr>
        <w:pStyle w:val="a5"/>
        <w:spacing w:before="0" w:beforeAutospacing="0" w:after="0" w:afterAutospacing="0" w:line="360" w:lineRule="auto"/>
        <w:ind w:firstLine="750"/>
        <w:jc w:val="both"/>
        <w:rPr>
          <w:color w:val="000000"/>
        </w:rPr>
      </w:pPr>
      <w:r w:rsidRPr="00E92313">
        <w:rPr>
          <w:b/>
        </w:rPr>
        <w:t>Актуальность.</w:t>
      </w:r>
      <w:r w:rsidR="00CD1DAE" w:rsidRPr="00E92313">
        <w:t xml:space="preserve"> </w:t>
      </w:r>
      <w:r w:rsidR="00300263" w:rsidRPr="00E92313">
        <w:rPr>
          <w:color w:val="000000"/>
        </w:rPr>
        <w:t>Преобразования в российском обществе, вызвавшие глубокие изменения в системе образования, затрагивают сферу личностного становления студентов на всех ее уровнях. Происходит формирование нового воззрения на образование как на процесс «становления личностного «Я», обретения себя, образа, неповторимой индивидуальности, с духовным и творческим потенциалом. В такой форме оно открывает перед субъектами возможность личностного развития, создавая условия для оптимального взаимодействия как с окружающим его миром, так и с собой, плодотворной профессиональной деятельности, организации благополучной жизни. Высокую значимость приобретают умения обозначать ценностный смысл появляющихся событий, наделять их смысловой окраской, регуляция поведения человека, расстановка приоритетов, планирование сфер требующих проявления большей активности, принятие актуальных решений человеком и успешная организация собственных усилий на достижение цели, что существенной мере зависит от его представлений относительно себя, т.е. Я-концепции.</w:t>
      </w:r>
    </w:p>
    <w:p w:rsidR="009A5514" w:rsidRPr="00E92313" w:rsidRDefault="00300263" w:rsidP="00A438E3">
      <w:pPr>
        <w:pStyle w:val="a5"/>
        <w:spacing w:before="0" w:beforeAutospacing="0" w:after="0" w:afterAutospacing="0" w:line="360" w:lineRule="auto"/>
        <w:ind w:firstLine="750"/>
        <w:jc w:val="both"/>
        <w:rPr>
          <w:color w:val="000000"/>
        </w:rPr>
      </w:pPr>
      <w:r w:rsidRPr="00E92313">
        <w:rPr>
          <w:color w:val="000000"/>
        </w:rPr>
        <w:t>Я-концепция, оказывает влияние на поведение и жизнь в целом, определяя мироощущение, восприятие имеющегося опыта, понимание нового, формирование планов на будущее.</w:t>
      </w:r>
    </w:p>
    <w:p w:rsidR="00300263" w:rsidRPr="00E92313" w:rsidRDefault="00913681" w:rsidP="00A438E3">
      <w:pPr>
        <w:spacing w:line="360" w:lineRule="auto"/>
        <w:ind w:firstLine="708"/>
        <w:jc w:val="both"/>
        <w:rPr>
          <w:sz w:val="24"/>
          <w:szCs w:val="24"/>
        </w:rPr>
      </w:pPr>
      <w:r w:rsidRPr="00E92313">
        <w:rPr>
          <w:b/>
          <w:sz w:val="24"/>
          <w:szCs w:val="24"/>
        </w:rPr>
        <w:t>Новизна нашей работы</w:t>
      </w:r>
      <w:r w:rsidRPr="00E92313">
        <w:rPr>
          <w:sz w:val="24"/>
          <w:szCs w:val="24"/>
        </w:rPr>
        <w:t xml:space="preserve"> заключается в том, что на сегодняшний день нет однозначных выводов по исследованию особенностей Я-концепции у юношей и у девушек в старшем школьном возрасте. </w:t>
      </w:r>
    </w:p>
    <w:p w:rsidR="00E92313" w:rsidRDefault="00913681" w:rsidP="00E92313">
      <w:pPr>
        <w:spacing w:line="360" w:lineRule="auto"/>
        <w:ind w:firstLine="708"/>
        <w:jc w:val="both"/>
        <w:rPr>
          <w:sz w:val="24"/>
          <w:szCs w:val="24"/>
        </w:rPr>
      </w:pPr>
      <w:r w:rsidRPr="00E92313">
        <w:rPr>
          <w:b/>
          <w:sz w:val="24"/>
          <w:szCs w:val="24"/>
        </w:rPr>
        <w:t>Практическая значимость</w:t>
      </w:r>
      <w:r w:rsidRPr="00E92313">
        <w:rPr>
          <w:sz w:val="24"/>
          <w:szCs w:val="24"/>
        </w:rPr>
        <w:t xml:space="preserve"> нашего исследования </w:t>
      </w:r>
      <w:r w:rsidR="00A438E3" w:rsidRPr="00E92313">
        <w:rPr>
          <w:sz w:val="24"/>
          <w:szCs w:val="24"/>
        </w:rPr>
        <w:t>состоит в том, что б</w:t>
      </w:r>
      <w:r w:rsidR="00171C88" w:rsidRPr="00E92313">
        <w:rPr>
          <w:sz w:val="24"/>
          <w:szCs w:val="24"/>
        </w:rPr>
        <w:t>лагод</w:t>
      </w:r>
      <w:r w:rsidR="00A438E3" w:rsidRPr="00E92313">
        <w:rPr>
          <w:sz w:val="24"/>
          <w:szCs w:val="24"/>
        </w:rPr>
        <w:t>аря этому исследованию школьники</w:t>
      </w:r>
      <w:r w:rsidR="00171C88" w:rsidRPr="00E92313">
        <w:rPr>
          <w:sz w:val="24"/>
          <w:szCs w:val="24"/>
        </w:rPr>
        <w:t xml:space="preserve"> начнут понимать себя лучше, иметь больше представлений о самом себе, узнают, что такое Я-концепция.</w:t>
      </w:r>
      <w:r w:rsidR="00E92313">
        <w:rPr>
          <w:sz w:val="24"/>
          <w:szCs w:val="24"/>
        </w:rPr>
        <w:t xml:space="preserve">   </w:t>
      </w:r>
    </w:p>
    <w:p w:rsidR="0089157A" w:rsidRDefault="00913681" w:rsidP="00E92313">
      <w:pPr>
        <w:spacing w:line="360" w:lineRule="auto"/>
        <w:ind w:firstLine="708"/>
        <w:jc w:val="both"/>
        <w:rPr>
          <w:b/>
          <w:sz w:val="28"/>
          <w:szCs w:val="28"/>
        </w:rPr>
      </w:pPr>
      <w:r w:rsidRPr="00913681">
        <w:rPr>
          <w:b/>
          <w:sz w:val="28"/>
          <w:szCs w:val="28"/>
        </w:rPr>
        <w:t>Теоретическая часть.</w:t>
      </w:r>
    </w:p>
    <w:p w:rsidR="008E1281" w:rsidRPr="003C4560" w:rsidRDefault="008E1281" w:rsidP="00CD1DAE">
      <w:pPr>
        <w:pStyle w:val="a5"/>
        <w:spacing w:before="0" w:beforeAutospacing="0" w:after="0" w:afterAutospacing="0"/>
        <w:jc w:val="both"/>
      </w:pPr>
      <w:r w:rsidRPr="003C4560">
        <w:t>Проблема Я-концепции привлекала и привлекает внимание многих авторов, однако, в различных работах она может опредляться как «образ Я», «когнитивный компонент самосознания», «самовосприятие», «самоотношение» и т. п.</w:t>
      </w:r>
    </w:p>
    <w:p w:rsidR="00876194" w:rsidRPr="003C4560" w:rsidRDefault="008E1281" w:rsidP="00CD1DAE">
      <w:pPr>
        <w:pStyle w:val="a5"/>
        <w:spacing w:before="0" w:beforeAutospacing="0" w:after="0" w:afterAutospacing="0"/>
        <w:jc w:val="both"/>
      </w:pPr>
      <w:r w:rsidRPr="003C4560">
        <w:t>Для начала необходимо определить, что же это такое - «Я-концепция»? Рассмотрим варианты, представленные в различных психологических словарях. Так, в психологическом словаре, редакторами которого выступили А.В. Петровский и М.Г. Ярошевский, мы находим следующее определение: «Я-концепция - относительно устойчивая, в большей или меньшей мере осознанная, переживаемая как неповторимая система представлений индивида о самом себе, на основе которой он строит свое взаимодействие с другими людьми и относится к себt. В словаре под редакцией В.П. Зинченко и Б.Г. Мещеряков Я-концепция определяется как динамическая система представлений человека о самом себе, включающая: а) осознание своих физических, интеллектуальных и прочих свойств; б) самооценку; в) субъективное восприятие влияющих на собственную личность внешних факторов.</w:t>
      </w:r>
    </w:p>
    <w:p w:rsidR="0089157A" w:rsidRPr="003C4560" w:rsidRDefault="00813D05" w:rsidP="003C4560">
      <w:pPr>
        <w:pStyle w:val="a5"/>
        <w:spacing w:before="0" w:beforeAutospacing="0" w:after="0" w:afterAutospacing="0"/>
        <w:jc w:val="both"/>
      </w:pPr>
      <w:r w:rsidRPr="003C4560">
        <w:t xml:space="preserve">Таким образом, обобщив эти на первый взгляд различные понимания, можно говорить о том, что Я-концепция – это устойчивая, но в тоже время изменяющаяся система, включающая в </w:t>
      </w:r>
      <w:r w:rsidRPr="003C4560">
        <w:lastRenderedPageBreak/>
        <w:t>себя представления человека о самом себе и самооценку, на основе которых он строит свое поведение.</w:t>
      </w:r>
      <w:r w:rsidR="003C4560">
        <w:t xml:space="preserve"> </w:t>
      </w:r>
      <w:r w:rsidR="0089157A" w:rsidRPr="003C4560">
        <w:t>Я-концепция характеризуется, помимо прочего, адекватностью или неадекватностью: человек может создать такой образ самого себя (и поверить в него), который не соответствует реальности и приводит к конфликтам с ней; напротив, адекватная Я-концепция способствует более успешному приспособлению к миру и другим людям.</w:t>
      </w:r>
    </w:p>
    <w:p w:rsidR="0089157A" w:rsidRPr="003C4560" w:rsidRDefault="0089157A" w:rsidP="00CD1DAE">
      <w:pPr>
        <w:pStyle w:val="a5"/>
        <w:shd w:val="clear" w:color="auto" w:fill="FFFFFF"/>
        <w:spacing w:before="0" w:beforeAutospacing="0" w:after="0" w:afterAutospacing="0"/>
        <w:jc w:val="both"/>
      </w:pPr>
      <w:r w:rsidRPr="003C4560">
        <w:t>Структура Я-концепции:</w:t>
      </w:r>
    </w:p>
    <w:p w:rsidR="0089157A" w:rsidRPr="003C4560" w:rsidRDefault="0089157A" w:rsidP="00CD1DAE">
      <w:pPr>
        <w:pStyle w:val="a5"/>
        <w:shd w:val="clear" w:color="auto" w:fill="FFFFFF"/>
        <w:spacing w:before="0" w:beforeAutospacing="0" w:after="0" w:afterAutospacing="0"/>
        <w:jc w:val="both"/>
      </w:pPr>
      <w:r w:rsidRPr="003C4560">
        <w:t>1.Когнитивная – предста</w:t>
      </w:r>
      <w:r w:rsidR="00171C88" w:rsidRPr="003C4560">
        <w:t>в</w:t>
      </w:r>
      <w:r w:rsidRPr="003C4560">
        <w:t>ление индивида о самом себе.</w:t>
      </w:r>
    </w:p>
    <w:p w:rsidR="00171C88" w:rsidRPr="003C4560" w:rsidRDefault="00171C88" w:rsidP="00CD1DAE">
      <w:pPr>
        <w:pStyle w:val="a5"/>
        <w:shd w:val="clear" w:color="auto" w:fill="FFFFFF"/>
        <w:spacing w:before="0" w:beforeAutospacing="0" w:after="0" w:afterAutospacing="0"/>
        <w:jc w:val="both"/>
      </w:pPr>
      <w:r w:rsidRPr="003C4560">
        <w:t>2.Оценочная – эмоциональная оценка образа Я.</w:t>
      </w:r>
    </w:p>
    <w:p w:rsidR="00171C88" w:rsidRPr="003C4560" w:rsidRDefault="00171C88" w:rsidP="00CD1DAE">
      <w:pPr>
        <w:pStyle w:val="a5"/>
        <w:shd w:val="clear" w:color="auto" w:fill="FFFFFF"/>
        <w:spacing w:before="0" w:beforeAutospacing="0" w:after="0" w:afterAutospacing="0"/>
        <w:jc w:val="both"/>
      </w:pPr>
      <w:r w:rsidRPr="003C4560">
        <w:t>3.Поведенческая – поведенческие реакции или действия, вызванные знаниями о себе и отношением к себе.</w:t>
      </w:r>
    </w:p>
    <w:p w:rsidR="0089157A" w:rsidRPr="003C4560" w:rsidRDefault="00826CFA" w:rsidP="00CD1DAE">
      <w:pPr>
        <w:pStyle w:val="a5"/>
        <w:shd w:val="clear" w:color="auto" w:fill="FFFFFF"/>
        <w:spacing w:before="0" w:beforeAutospacing="0" w:after="0" w:afterAutospacing="0"/>
        <w:jc w:val="both"/>
      </w:pPr>
      <w:r w:rsidRPr="003C4560">
        <w:t>Юность — решающий этап формирования мировоззрения. Мировоззрение, как отмечает Е.Е. Сапогова, это не только система знаний и опыта, но и система убеждений, переживание которых сопровождается чувством их истинности, правильности.</w:t>
      </w:r>
      <w:r w:rsidR="00CD1DAE" w:rsidRPr="003C4560">
        <w:t xml:space="preserve"> </w:t>
      </w:r>
      <w:r w:rsidR="0089157A" w:rsidRPr="003C4560">
        <w:t>Юношеский возраст - период жизни человека между подростковым возрастом и взрослостью. В западной психологии вообще преобладает традиция объединения отрочества и юности в возрастной период, называемый периодом взросления, содержанием которого и является переход от детства к взрослости, и границы которого могут простираться от 12-14 до 25 лет. В отечественной науке юность определяется в границах 14-18 лет и рассматривается как самостоятельный период развития человека, его личности и индивидуальности. Возраст 15-17 лет называют ранним юношеским или старшим школьным возрастом.</w:t>
      </w:r>
      <w:r w:rsidR="00595959" w:rsidRPr="003C4560">
        <w:t xml:space="preserve"> </w:t>
      </w:r>
      <w:r w:rsidR="0089157A" w:rsidRPr="003C4560">
        <w:t>Особенности психического развития в раннем юношеском возрасте во многом связаны с социальной ситуацией развития, которая определяется тем, что школьник стоит на пороге вступления в самостоятельную жизнь. Общество ставит перед молодым человеком настоятельную, жизненно важную задачу осуществить именно в этот период профессиональное самоопределение, причём не только во внутреннем плане в виде мечты, намерения кем-то стать в будущем, а в плане реального выбора. Причем этот выбор осуществляется дважды: первый раз в 9-ом классе, когда школьник выбирает форму завершения школьного образования; второй в 11-ом классе, когда планируются пути получения высшего образования или непосредственного включения в трудовую жизнь.</w:t>
      </w:r>
    </w:p>
    <w:p w:rsidR="00826CFA" w:rsidRPr="00CD1DAE" w:rsidRDefault="00826CFA" w:rsidP="00CD1DAE">
      <w:pPr>
        <w:pStyle w:val="a5"/>
        <w:spacing w:before="0" w:beforeAutospacing="0" w:after="0" w:afterAutospacing="0"/>
        <w:jc w:val="both"/>
        <w:rPr>
          <w:b/>
        </w:rPr>
      </w:pPr>
      <w:r w:rsidRPr="00CD1DAE">
        <w:rPr>
          <w:b/>
        </w:rPr>
        <w:t xml:space="preserve">Выводы: </w:t>
      </w:r>
    </w:p>
    <w:p w:rsidR="00826CFA" w:rsidRDefault="00826CFA" w:rsidP="00CD1DAE">
      <w:pPr>
        <w:pStyle w:val="a5"/>
        <w:spacing w:before="0" w:beforeAutospacing="0" w:after="0" w:afterAutospacing="0"/>
        <w:jc w:val="both"/>
      </w:pPr>
      <w:r w:rsidRPr="00CD1DAE">
        <w:rPr>
          <w:b/>
        </w:rPr>
        <w:t>1.</w:t>
      </w:r>
      <w:r w:rsidRPr="00CD1DAE">
        <w:rPr>
          <w:color w:val="FF0000"/>
        </w:rPr>
        <w:t xml:space="preserve"> </w:t>
      </w:r>
      <w:r w:rsidRPr="00CD1DAE">
        <w:t>Юношеский возраст создает предпосылки для формирования новых смыслов и ценностей, формирования Я-концепции.</w:t>
      </w:r>
    </w:p>
    <w:p w:rsidR="00595959" w:rsidRPr="00595959" w:rsidRDefault="00595959" w:rsidP="00CD1DAE">
      <w:pPr>
        <w:pStyle w:val="a5"/>
        <w:spacing w:before="0" w:beforeAutospacing="0" w:after="0" w:afterAutospacing="0"/>
        <w:jc w:val="both"/>
      </w:pPr>
      <w:r>
        <w:rPr>
          <w:b/>
        </w:rPr>
        <w:t>2.</w:t>
      </w:r>
      <w:r>
        <w:t xml:space="preserve"> Формирование Я-концепции старшего подросткового возраста достаточно непростой процесс, зависящий от окружения, условий развития, системы моральных установок, взаимоотношений с окружающими взрослыми и ровесниками и жизненного опыта</w:t>
      </w:r>
    </w:p>
    <w:p w:rsidR="00913681" w:rsidRPr="00913681" w:rsidRDefault="00913681" w:rsidP="00913681">
      <w:pPr>
        <w:spacing w:after="200" w:line="276" w:lineRule="auto"/>
        <w:jc w:val="center"/>
        <w:rPr>
          <w:b/>
          <w:sz w:val="28"/>
          <w:szCs w:val="28"/>
        </w:rPr>
      </w:pPr>
      <w:r w:rsidRPr="00913681">
        <w:rPr>
          <w:b/>
          <w:sz w:val="28"/>
          <w:szCs w:val="28"/>
        </w:rPr>
        <w:t>Практическая часть.</w:t>
      </w:r>
    </w:p>
    <w:p w:rsidR="00913681" w:rsidRPr="00E92313" w:rsidRDefault="00913681" w:rsidP="008B401B">
      <w:pPr>
        <w:spacing w:line="360" w:lineRule="auto"/>
        <w:jc w:val="both"/>
        <w:rPr>
          <w:sz w:val="24"/>
          <w:szCs w:val="24"/>
        </w:rPr>
      </w:pPr>
      <w:r w:rsidRPr="00E92313">
        <w:rPr>
          <w:b/>
          <w:sz w:val="24"/>
          <w:szCs w:val="24"/>
        </w:rPr>
        <w:t xml:space="preserve">Цель: </w:t>
      </w:r>
      <w:r w:rsidRPr="00E92313">
        <w:rPr>
          <w:sz w:val="24"/>
          <w:szCs w:val="24"/>
        </w:rPr>
        <w:t xml:space="preserve">изучить особенности Я-концепции </w:t>
      </w:r>
      <w:r w:rsidR="004006FA" w:rsidRPr="00E92313">
        <w:rPr>
          <w:sz w:val="24"/>
          <w:szCs w:val="24"/>
        </w:rPr>
        <w:t>в старшем школьном возрасте в различных профильных классах.</w:t>
      </w:r>
    </w:p>
    <w:p w:rsidR="00913681" w:rsidRPr="00E92313" w:rsidRDefault="00913681" w:rsidP="008B401B">
      <w:pPr>
        <w:spacing w:line="360" w:lineRule="auto"/>
        <w:jc w:val="both"/>
        <w:rPr>
          <w:b/>
          <w:sz w:val="24"/>
          <w:szCs w:val="24"/>
        </w:rPr>
      </w:pPr>
      <w:r w:rsidRPr="00E92313">
        <w:rPr>
          <w:b/>
          <w:sz w:val="24"/>
          <w:szCs w:val="24"/>
        </w:rPr>
        <w:t xml:space="preserve">Задачи: </w:t>
      </w:r>
    </w:p>
    <w:p w:rsidR="00913681" w:rsidRPr="00E92313" w:rsidRDefault="004006FA" w:rsidP="008B401B">
      <w:pPr>
        <w:spacing w:line="360" w:lineRule="auto"/>
        <w:jc w:val="both"/>
        <w:rPr>
          <w:sz w:val="24"/>
          <w:szCs w:val="24"/>
        </w:rPr>
      </w:pPr>
      <w:r w:rsidRPr="00E92313">
        <w:rPr>
          <w:sz w:val="24"/>
          <w:szCs w:val="24"/>
        </w:rPr>
        <w:t>1</w:t>
      </w:r>
      <w:r w:rsidR="00913681" w:rsidRPr="00E92313">
        <w:rPr>
          <w:sz w:val="24"/>
          <w:szCs w:val="24"/>
        </w:rPr>
        <w:t>. Изучить литературные источники по теме: «Особенности Я-концепции у юношей и у девушек в старшем школьном возрасте.»</w:t>
      </w:r>
    </w:p>
    <w:p w:rsidR="004006FA" w:rsidRPr="00E92313" w:rsidRDefault="004006FA" w:rsidP="008B401B">
      <w:pPr>
        <w:spacing w:line="360" w:lineRule="auto"/>
        <w:jc w:val="both"/>
        <w:rPr>
          <w:sz w:val="24"/>
          <w:szCs w:val="24"/>
        </w:rPr>
      </w:pPr>
      <w:r w:rsidRPr="00E92313">
        <w:rPr>
          <w:sz w:val="24"/>
          <w:szCs w:val="24"/>
        </w:rPr>
        <w:t>2. Подобрать и провести комплекс методик, позволяющих получить объективные, достоверные и валидные данные о Я-концепции.</w:t>
      </w:r>
    </w:p>
    <w:p w:rsidR="004006FA" w:rsidRPr="00E92313" w:rsidRDefault="004006FA" w:rsidP="008B401B">
      <w:pPr>
        <w:spacing w:line="360" w:lineRule="auto"/>
        <w:jc w:val="both"/>
        <w:rPr>
          <w:sz w:val="24"/>
          <w:szCs w:val="24"/>
        </w:rPr>
      </w:pPr>
      <w:r w:rsidRPr="00E92313">
        <w:rPr>
          <w:sz w:val="24"/>
          <w:szCs w:val="24"/>
        </w:rPr>
        <w:t>3. Сравнить особенности составляющих Я-концепции в старшем школьном возрасте в различных профильных классах.</w:t>
      </w:r>
    </w:p>
    <w:p w:rsidR="008B401B" w:rsidRPr="00E92313" w:rsidRDefault="008B401B" w:rsidP="008B401B">
      <w:pPr>
        <w:spacing w:line="360" w:lineRule="auto"/>
        <w:jc w:val="both"/>
        <w:rPr>
          <w:sz w:val="24"/>
          <w:szCs w:val="24"/>
        </w:rPr>
      </w:pPr>
      <w:r w:rsidRPr="00E92313">
        <w:rPr>
          <w:b/>
          <w:sz w:val="24"/>
          <w:szCs w:val="24"/>
        </w:rPr>
        <w:t xml:space="preserve">Объект исследования: </w:t>
      </w:r>
      <w:r w:rsidRPr="00E92313">
        <w:rPr>
          <w:sz w:val="24"/>
          <w:szCs w:val="24"/>
        </w:rPr>
        <w:t>Я-концепция личности.</w:t>
      </w:r>
    </w:p>
    <w:p w:rsidR="008B401B" w:rsidRPr="00E92313" w:rsidRDefault="008B401B" w:rsidP="008B401B">
      <w:pPr>
        <w:spacing w:line="360" w:lineRule="auto"/>
        <w:jc w:val="both"/>
        <w:rPr>
          <w:sz w:val="24"/>
          <w:szCs w:val="24"/>
        </w:rPr>
      </w:pPr>
      <w:r w:rsidRPr="00E92313">
        <w:rPr>
          <w:b/>
          <w:sz w:val="24"/>
          <w:szCs w:val="24"/>
        </w:rPr>
        <w:lastRenderedPageBreak/>
        <w:t xml:space="preserve">Предмет исследования: </w:t>
      </w:r>
      <w:r w:rsidRPr="00E92313">
        <w:rPr>
          <w:sz w:val="24"/>
          <w:szCs w:val="24"/>
        </w:rPr>
        <w:t xml:space="preserve">структура Я-концепции в старшем школьном возрасте </w:t>
      </w:r>
      <w:r w:rsidR="003C7858" w:rsidRPr="00E92313">
        <w:rPr>
          <w:sz w:val="24"/>
          <w:szCs w:val="24"/>
        </w:rPr>
        <w:t>в различных профильных классах.</w:t>
      </w:r>
    </w:p>
    <w:p w:rsidR="004006FA" w:rsidRPr="00E92313" w:rsidRDefault="004006FA" w:rsidP="008B401B">
      <w:pPr>
        <w:spacing w:line="360" w:lineRule="auto"/>
        <w:jc w:val="both"/>
        <w:rPr>
          <w:b/>
          <w:sz w:val="24"/>
          <w:szCs w:val="24"/>
        </w:rPr>
      </w:pPr>
      <w:r w:rsidRPr="00E92313">
        <w:rPr>
          <w:b/>
          <w:sz w:val="24"/>
          <w:szCs w:val="24"/>
        </w:rPr>
        <w:t xml:space="preserve">Гипотеза: </w:t>
      </w:r>
      <w:r w:rsidRPr="00E92313">
        <w:rPr>
          <w:sz w:val="24"/>
          <w:szCs w:val="24"/>
        </w:rPr>
        <w:t>Я-концепция в различных профильных классах имеет свою специфику по ряду параметров ее составляющих.</w:t>
      </w:r>
    </w:p>
    <w:p w:rsidR="00913681" w:rsidRPr="00E92313" w:rsidRDefault="00913681" w:rsidP="008B401B">
      <w:pPr>
        <w:spacing w:line="360" w:lineRule="auto"/>
        <w:jc w:val="both"/>
        <w:rPr>
          <w:sz w:val="24"/>
          <w:szCs w:val="24"/>
        </w:rPr>
      </w:pPr>
      <w:r w:rsidRPr="00E92313">
        <w:rPr>
          <w:b/>
          <w:sz w:val="24"/>
          <w:szCs w:val="24"/>
        </w:rPr>
        <w:t xml:space="preserve">Выборка: </w:t>
      </w:r>
      <w:r w:rsidR="007E5A38" w:rsidRPr="00E92313">
        <w:rPr>
          <w:sz w:val="24"/>
          <w:szCs w:val="24"/>
        </w:rPr>
        <w:t>В исследовании приняли участие всего</w:t>
      </w:r>
      <w:r w:rsidR="00AE4CF9" w:rsidRPr="00E92313">
        <w:rPr>
          <w:sz w:val="24"/>
          <w:szCs w:val="24"/>
        </w:rPr>
        <w:t xml:space="preserve"> 72</w:t>
      </w:r>
      <w:r w:rsidR="007E5A38" w:rsidRPr="00E92313">
        <w:rPr>
          <w:sz w:val="24"/>
          <w:szCs w:val="24"/>
        </w:rPr>
        <w:t xml:space="preserve"> человек</w:t>
      </w:r>
      <w:r w:rsidR="00AE4CF9" w:rsidRPr="00E92313">
        <w:rPr>
          <w:sz w:val="24"/>
          <w:szCs w:val="24"/>
        </w:rPr>
        <w:t>а</w:t>
      </w:r>
      <w:r w:rsidR="007E5A38" w:rsidRPr="00E92313">
        <w:rPr>
          <w:sz w:val="24"/>
          <w:szCs w:val="24"/>
        </w:rPr>
        <w:t xml:space="preserve">: учащихся </w:t>
      </w:r>
      <w:r w:rsidR="00AE4CF9" w:rsidRPr="00E92313">
        <w:rPr>
          <w:sz w:val="24"/>
          <w:szCs w:val="24"/>
        </w:rPr>
        <w:t>«</w:t>
      </w:r>
      <w:r w:rsidR="00454D41" w:rsidRPr="00E92313">
        <w:rPr>
          <w:sz w:val="24"/>
          <w:szCs w:val="24"/>
        </w:rPr>
        <w:t>естественно-научного</w:t>
      </w:r>
      <w:r w:rsidR="00AE4CF9" w:rsidRPr="00E92313">
        <w:rPr>
          <w:sz w:val="24"/>
          <w:szCs w:val="24"/>
        </w:rPr>
        <w:t>», «физ</w:t>
      </w:r>
      <w:r w:rsidR="00454D41" w:rsidRPr="00E92313">
        <w:rPr>
          <w:sz w:val="24"/>
          <w:szCs w:val="24"/>
        </w:rPr>
        <w:t>ико</w:t>
      </w:r>
      <w:r w:rsidR="00AE4CF9" w:rsidRPr="00E92313">
        <w:rPr>
          <w:sz w:val="24"/>
          <w:szCs w:val="24"/>
        </w:rPr>
        <w:t>-мат</w:t>
      </w:r>
      <w:r w:rsidR="00454D41" w:rsidRPr="00E92313">
        <w:rPr>
          <w:sz w:val="24"/>
          <w:szCs w:val="24"/>
        </w:rPr>
        <w:t>ематического</w:t>
      </w:r>
      <w:r w:rsidR="00AE4CF9" w:rsidRPr="00E92313">
        <w:rPr>
          <w:sz w:val="24"/>
          <w:szCs w:val="24"/>
        </w:rPr>
        <w:t>», «гум</w:t>
      </w:r>
      <w:r w:rsidR="00454D41" w:rsidRPr="00E92313">
        <w:rPr>
          <w:sz w:val="24"/>
          <w:szCs w:val="24"/>
        </w:rPr>
        <w:t>анитарного</w:t>
      </w:r>
      <w:r w:rsidR="00AE4CF9" w:rsidRPr="00E92313">
        <w:rPr>
          <w:sz w:val="24"/>
          <w:szCs w:val="24"/>
        </w:rPr>
        <w:t xml:space="preserve">» </w:t>
      </w:r>
      <w:r w:rsidR="007E5A38" w:rsidRPr="00E92313">
        <w:rPr>
          <w:sz w:val="24"/>
          <w:szCs w:val="24"/>
        </w:rPr>
        <w:t>10-х классо</w:t>
      </w:r>
      <w:r w:rsidR="00AE4CF9" w:rsidRPr="00E92313">
        <w:rPr>
          <w:sz w:val="24"/>
          <w:szCs w:val="24"/>
        </w:rPr>
        <w:t>в МОУ «Гим</w:t>
      </w:r>
      <w:r w:rsidR="003D0B00" w:rsidRPr="00E92313">
        <w:rPr>
          <w:sz w:val="24"/>
          <w:szCs w:val="24"/>
        </w:rPr>
        <w:t>назии №1» г.Ярославля, из них 24</w:t>
      </w:r>
      <w:r w:rsidR="00AE4CF9" w:rsidRPr="00E92313">
        <w:rPr>
          <w:sz w:val="24"/>
          <w:szCs w:val="24"/>
        </w:rPr>
        <w:t xml:space="preserve"> юношей и </w:t>
      </w:r>
      <w:r w:rsidR="003D0B00" w:rsidRPr="00E92313">
        <w:rPr>
          <w:sz w:val="24"/>
          <w:szCs w:val="24"/>
        </w:rPr>
        <w:t>48</w:t>
      </w:r>
      <w:r w:rsidR="00AE4CF9" w:rsidRPr="00E92313">
        <w:rPr>
          <w:sz w:val="24"/>
          <w:szCs w:val="24"/>
        </w:rPr>
        <w:t xml:space="preserve"> девушек.</w:t>
      </w:r>
    </w:p>
    <w:p w:rsidR="007E5A38" w:rsidRPr="00E92313" w:rsidRDefault="007E5A38" w:rsidP="008B401B">
      <w:pPr>
        <w:spacing w:line="360" w:lineRule="auto"/>
        <w:jc w:val="both"/>
        <w:rPr>
          <w:b/>
          <w:sz w:val="24"/>
          <w:szCs w:val="24"/>
        </w:rPr>
      </w:pPr>
      <w:r w:rsidRPr="00E92313">
        <w:rPr>
          <w:b/>
          <w:sz w:val="24"/>
          <w:szCs w:val="24"/>
        </w:rPr>
        <w:t xml:space="preserve">Методы исследования: </w:t>
      </w:r>
    </w:p>
    <w:p w:rsidR="007E5A38" w:rsidRPr="00E92313" w:rsidRDefault="007E5A38" w:rsidP="008B401B">
      <w:pPr>
        <w:spacing w:line="360" w:lineRule="auto"/>
        <w:jc w:val="both"/>
        <w:rPr>
          <w:sz w:val="24"/>
          <w:szCs w:val="24"/>
        </w:rPr>
      </w:pPr>
      <w:r w:rsidRPr="00E92313">
        <w:rPr>
          <w:sz w:val="24"/>
          <w:szCs w:val="24"/>
        </w:rPr>
        <w:t xml:space="preserve">1. Методика исследования самооценки личности  С.А.Будасси </w:t>
      </w:r>
    </w:p>
    <w:p w:rsidR="007E5A38" w:rsidRPr="00E92313" w:rsidRDefault="007E5A38" w:rsidP="008B401B">
      <w:pPr>
        <w:spacing w:line="360" w:lineRule="auto"/>
        <w:jc w:val="both"/>
        <w:rPr>
          <w:sz w:val="24"/>
          <w:szCs w:val="24"/>
        </w:rPr>
      </w:pPr>
      <w:r w:rsidRPr="00E92313">
        <w:rPr>
          <w:sz w:val="24"/>
          <w:szCs w:val="24"/>
        </w:rPr>
        <w:t xml:space="preserve">2. Тест М.Куна и Т.Макпартлэнда «Кто я?» </w:t>
      </w:r>
    </w:p>
    <w:p w:rsidR="007E5A38" w:rsidRPr="00E92313" w:rsidRDefault="007E5A38" w:rsidP="008B401B">
      <w:pPr>
        <w:spacing w:line="360" w:lineRule="auto"/>
        <w:jc w:val="both"/>
        <w:rPr>
          <w:sz w:val="24"/>
          <w:szCs w:val="24"/>
        </w:rPr>
      </w:pPr>
      <w:r w:rsidRPr="00E92313">
        <w:rPr>
          <w:sz w:val="24"/>
          <w:szCs w:val="24"/>
        </w:rPr>
        <w:t>3. Авторский опросник Киселевой П.А. и Серафимович И.В.</w:t>
      </w:r>
    </w:p>
    <w:p w:rsidR="00747D2B" w:rsidRPr="00297E9E" w:rsidRDefault="00756BEC" w:rsidP="00297E9E">
      <w:pPr>
        <w:spacing w:after="200" w:line="276" w:lineRule="auto"/>
        <w:jc w:val="center"/>
        <w:rPr>
          <w:b/>
          <w:sz w:val="28"/>
          <w:szCs w:val="28"/>
        </w:rPr>
      </w:pPr>
      <w:r>
        <w:rPr>
          <w:b/>
          <w:sz w:val="28"/>
          <w:szCs w:val="28"/>
        </w:rPr>
        <w:t>Полученные результаты и их интерпретация.</w:t>
      </w:r>
    </w:p>
    <w:p w:rsidR="00756BEC" w:rsidRPr="00F5044B" w:rsidRDefault="00756BEC" w:rsidP="00F5044B">
      <w:pPr>
        <w:spacing w:line="312" w:lineRule="auto"/>
        <w:ind w:hanging="709"/>
        <w:rPr>
          <w:b/>
          <w:sz w:val="24"/>
          <w:szCs w:val="24"/>
        </w:rPr>
      </w:pPr>
      <w:r>
        <w:rPr>
          <w:b/>
          <w:sz w:val="28"/>
          <w:szCs w:val="28"/>
        </w:rPr>
        <w:t>1.</w:t>
      </w:r>
      <w:r w:rsidRPr="00F5044B">
        <w:rPr>
          <w:b/>
          <w:sz w:val="24"/>
          <w:szCs w:val="24"/>
        </w:rPr>
        <w:t>Анализ результатов по методике исследования самооценки личности А.С.Будасси</w:t>
      </w:r>
    </w:p>
    <w:p w:rsidR="00756BEC" w:rsidRPr="00F5044B" w:rsidRDefault="0000076D" w:rsidP="00F5044B">
      <w:pPr>
        <w:spacing w:line="312" w:lineRule="auto"/>
        <w:jc w:val="both"/>
        <w:rPr>
          <w:sz w:val="24"/>
          <w:szCs w:val="24"/>
        </w:rPr>
      </w:pPr>
      <w:r>
        <w:rPr>
          <w:sz w:val="24"/>
          <w:szCs w:val="24"/>
        </w:rPr>
        <w:t>М</w:t>
      </w:r>
      <w:r w:rsidR="00756BEC" w:rsidRPr="00F5044B">
        <w:rPr>
          <w:sz w:val="24"/>
          <w:szCs w:val="24"/>
        </w:rPr>
        <w:t xml:space="preserve">ы видим, что средний балл по тесту Будасси выше всего у естественно-научного класса. А самый маленький средний балл у гуманитарного класса. </w:t>
      </w:r>
      <w:r w:rsidR="00F5044B" w:rsidRPr="003C4560">
        <w:rPr>
          <w:i/>
          <w:sz w:val="24"/>
          <w:szCs w:val="24"/>
        </w:rPr>
        <w:t>Получены достоверные отличия по среднему баллу самооценки между классами (</w:t>
      </w:r>
      <w:r w:rsidR="00652BF9" w:rsidRPr="003C4560">
        <w:rPr>
          <w:i/>
          <w:sz w:val="24"/>
          <w:szCs w:val="24"/>
        </w:rPr>
        <w:t>см.</w:t>
      </w:r>
      <w:r w:rsidR="00F5044B" w:rsidRPr="003C4560">
        <w:rPr>
          <w:i/>
          <w:sz w:val="24"/>
          <w:szCs w:val="24"/>
        </w:rPr>
        <w:t>табл.</w:t>
      </w:r>
      <w:r w:rsidR="00652BF9" w:rsidRPr="003C4560">
        <w:rPr>
          <w:i/>
          <w:sz w:val="24"/>
          <w:szCs w:val="24"/>
        </w:rPr>
        <w:t>).</w:t>
      </w:r>
      <w:r w:rsidR="00652BF9">
        <w:rPr>
          <w:sz w:val="24"/>
          <w:szCs w:val="24"/>
        </w:rPr>
        <w:t xml:space="preserve"> </w:t>
      </w:r>
      <w:r w:rsidR="00756BEC" w:rsidRPr="00F5044B">
        <w:rPr>
          <w:sz w:val="24"/>
          <w:szCs w:val="24"/>
        </w:rPr>
        <w:t>Возможно, это связано с тем, что естественно-научный класс больше представляет свои возможности</w:t>
      </w:r>
      <w:r w:rsidR="00D11F1B">
        <w:rPr>
          <w:sz w:val="24"/>
          <w:szCs w:val="24"/>
        </w:rPr>
        <w:t xml:space="preserve">  уровень самооценки у них выше чем у других классов. </w:t>
      </w:r>
    </w:p>
    <w:p w:rsidR="0000076D" w:rsidRDefault="0000076D" w:rsidP="00F5044B">
      <w:pPr>
        <w:spacing w:line="312" w:lineRule="auto"/>
        <w:rPr>
          <w:i/>
          <w:sz w:val="24"/>
          <w:szCs w:val="24"/>
        </w:rPr>
      </w:pPr>
      <w:r w:rsidRPr="0000076D">
        <w:rPr>
          <w:i/>
          <w:noProof/>
          <w:sz w:val="24"/>
          <w:szCs w:val="24"/>
        </w:rPr>
        <w:drawing>
          <wp:inline distT="0" distB="0" distL="0" distR="0">
            <wp:extent cx="5848350" cy="1876425"/>
            <wp:effectExtent l="19050" t="0" r="19050" b="0"/>
            <wp:docPr id="20"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56BEC" w:rsidRDefault="00756BEC" w:rsidP="00F5044B">
      <w:pPr>
        <w:spacing w:line="312" w:lineRule="auto"/>
        <w:rPr>
          <w:i/>
          <w:sz w:val="24"/>
          <w:szCs w:val="24"/>
        </w:rPr>
      </w:pPr>
      <w:r w:rsidRPr="00F5044B">
        <w:rPr>
          <w:i/>
          <w:sz w:val="24"/>
          <w:szCs w:val="24"/>
        </w:rPr>
        <w:t xml:space="preserve">Диаграмма 1. Результаты по методике исследования самооценки личности А.С.Будасса </w:t>
      </w:r>
    </w:p>
    <w:p w:rsidR="00F5044B" w:rsidRPr="008747EC" w:rsidRDefault="00297E9E" w:rsidP="00652BF9">
      <w:pPr>
        <w:spacing w:line="312" w:lineRule="auto"/>
        <w:jc w:val="right"/>
        <w:rPr>
          <w:i/>
          <w:sz w:val="24"/>
          <w:szCs w:val="24"/>
        </w:rPr>
      </w:pPr>
      <w:r>
        <w:rPr>
          <w:i/>
          <w:sz w:val="24"/>
          <w:szCs w:val="24"/>
        </w:rPr>
        <w:t>Таблица 2</w:t>
      </w:r>
      <w:r w:rsidR="00652BF9" w:rsidRPr="008747EC">
        <w:rPr>
          <w:i/>
          <w:sz w:val="24"/>
          <w:szCs w:val="24"/>
        </w:rPr>
        <w:t>. Результаты</w:t>
      </w:r>
    </w:p>
    <w:tbl>
      <w:tblPr>
        <w:tblStyle w:val="aa"/>
        <w:tblW w:w="0" w:type="auto"/>
        <w:tblLook w:val="04A0" w:firstRow="1" w:lastRow="0" w:firstColumn="1" w:lastColumn="0" w:noHBand="0" w:noVBand="1"/>
      </w:tblPr>
      <w:tblGrid>
        <w:gridCol w:w="5778"/>
        <w:gridCol w:w="1701"/>
        <w:gridCol w:w="851"/>
        <w:gridCol w:w="1134"/>
      </w:tblGrid>
      <w:tr w:rsidR="00A674A0" w:rsidRPr="00F5044B" w:rsidTr="0000076D">
        <w:tc>
          <w:tcPr>
            <w:tcW w:w="5778" w:type="dxa"/>
          </w:tcPr>
          <w:p w:rsidR="00A674A0" w:rsidRPr="00652BF9" w:rsidRDefault="00A674A0" w:rsidP="00F5044B">
            <w:pPr>
              <w:spacing w:line="312" w:lineRule="auto"/>
            </w:pPr>
            <w:r w:rsidRPr="00652BF9">
              <w:t>Сравнение по тесту А.С.Будасси 10 естественно-научного и физико-математического классах</w:t>
            </w:r>
          </w:p>
        </w:tc>
        <w:tc>
          <w:tcPr>
            <w:tcW w:w="1701" w:type="dxa"/>
          </w:tcPr>
          <w:p w:rsidR="00A674A0" w:rsidRPr="00652BF9" w:rsidRDefault="00A674A0" w:rsidP="00F5044B">
            <w:pPr>
              <w:spacing w:line="312" w:lineRule="auto"/>
            </w:pPr>
            <w:r w:rsidRPr="00652BF9">
              <w:rPr>
                <w:rStyle w:val="ad"/>
                <w:color w:val="000000"/>
                <w:shd w:val="clear" w:color="auto" w:fill="FFFFFF"/>
              </w:rPr>
              <w:t>t</w:t>
            </w:r>
            <w:r w:rsidRPr="00652BF9">
              <w:rPr>
                <w:rStyle w:val="ad"/>
                <w:color w:val="000000"/>
                <w:shd w:val="clear" w:color="auto" w:fill="FFFFFF"/>
                <w:vertAlign w:val="subscript"/>
              </w:rPr>
              <w:t>Эмп</w:t>
            </w:r>
            <w:r w:rsidRPr="00652BF9">
              <w:rPr>
                <w:rStyle w:val="ad"/>
                <w:color w:val="000000"/>
                <w:shd w:val="clear" w:color="auto" w:fill="FFFFFF"/>
              </w:rPr>
              <w:t> = 0.7</w:t>
            </w:r>
          </w:p>
        </w:tc>
        <w:tc>
          <w:tcPr>
            <w:tcW w:w="851" w:type="dxa"/>
          </w:tcPr>
          <w:p w:rsidR="00A674A0" w:rsidRPr="00652BF9" w:rsidRDefault="00A674A0" w:rsidP="00F5044B">
            <w:pPr>
              <w:spacing w:line="312" w:lineRule="auto"/>
              <w:rPr>
                <w:lang w:val="en-US"/>
              </w:rPr>
            </w:pPr>
            <w:r w:rsidRPr="00652BF9">
              <w:rPr>
                <w:lang w:val="en-US"/>
              </w:rPr>
              <w:t>p≤0,05</w:t>
            </w:r>
          </w:p>
          <w:p w:rsidR="00A674A0" w:rsidRPr="00652BF9" w:rsidRDefault="00A674A0" w:rsidP="00F5044B">
            <w:pPr>
              <w:spacing w:line="312" w:lineRule="auto"/>
              <w:rPr>
                <w:lang w:val="en-US"/>
              </w:rPr>
            </w:pPr>
            <w:r w:rsidRPr="00652BF9">
              <w:rPr>
                <w:lang w:val="en-US"/>
              </w:rPr>
              <w:t>2,01</w:t>
            </w:r>
          </w:p>
        </w:tc>
        <w:tc>
          <w:tcPr>
            <w:tcW w:w="1134" w:type="dxa"/>
          </w:tcPr>
          <w:p w:rsidR="00A674A0" w:rsidRPr="00652BF9" w:rsidRDefault="00A674A0" w:rsidP="00F5044B">
            <w:pPr>
              <w:spacing w:line="312" w:lineRule="auto"/>
              <w:rPr>
                <w:lang w:val="en-US"/>
              </w:rPr>
            </w:pPr>
            <w:r w:rsidRPr="00652BF9">
              <w:rPr>
                <w:lang w:val="en-US"/>
              </w:rPr>
              <w:t>p≤0,01</w:t>
            </w:r>
          </w:p>
          <w:p w:rsidR="00A674A0" w:rsidRPr="00652BF9" w:rsidRDefault="00A674A0" w:rsidP="00F5044B">
            <w:pPr>
              <w:spacing w:line="312" w:lineRule="auto"/>
              <w:rPr>
                <w:lang w:val="en-US"/>
              </w:rPr>
            </w:pPr>
            <w:r w:rsidRPr="00652BF9">
              <w:rPr>
                <w:lang w:val="en-US"/>
              </w:rPr>
              <w:t>2.68</w:t>
            </w:r>
          </w:p>
        </w:tc>
      </w:tr>
      <w:tr w:rsidR="00A674A0" w:rsidRPr="00F5044B" w:rsidTr="0000076D">
        <w:tc>
          <w:tcPr>
            <w:tcW w:w="5778" w:type="dxa"/>
          </w:tcPr>
          <w:p w:rsidR="00A674A0" w:rsidRPr="00652BF9" w:rsidRDefault="00A674A0" w:rsidP="00F5044B">
            <w:pPr>
              <w:spacing w:line="312" w:lineRule="auto"/>
            </w:pPr>
            <w:r w:rsidRPr="00652BF9">
              <w:t>Сравнение по тесту А.С.Будасси 10 естественно-научного и гуманитарного классах</w:t>
            </w:r>
          </w:p>
        </w:tc>
        <w:tc>
          <w:tcPr>
            <w:tcW w:w="1701" w:type="dxa"/>
          </w:tcPr>
          <w:p w:rsidR="00A674A0" w:rsidRPr="00652BF9" w:rsidRDefault="00A674A0" w:rsidP="00F5044B">
            <w:pPr>
              <w:spacing w:line="312" w:lineRule="auto"/>
            </w:pPr>
            <w:r w:rsidRPr="00652BF9">
              <w:rPr>
                <w:rStyle w:val="ad"/>
                <w:color w:val="000000"/>
                <w:shd w:val="clear" w:color="auto" w:fill="FFFFFF"/>
              </w:rPr>
              <w:t>t</w:t>
            </w:r>
            <w:r w:rsidRPr="00652BF9">
              <w:rPr>
                <w:rStyle w:val="ad"/>
                <w:color w:val="000000"/>
                <w:shd w:val="clear" w:color="auto" w:fill="FFFFFF"/>
                <w:vertAlign w:val="subscript"/>
              </w:rPr>
              <w:t>Эмп</w:t>
            </w:r>
            <w:r w:rsidRPr="00652BF9">
              <w:rPr>
                <w:rStyle w:val="ad"/>
                <w:color w:val="000000"/>
                <w:shd w:val="clear" w:color="auto" w:fill="FFFFFF"/>
              </w:rPr>
              <w:t> = 2.4</w:t>
            </w:r>
          </w:p>
        </w:tc>
        <w:tc>
          <w:tcPr>
            <w:tcW w:w="851" w:type="dxa"/>
          </w:tcPr>
          <w:p w:rsidR="00A674A0" w:rsidRPr="00652BF9" w:rsidRDefault="00A674A0" w:rsidP="00F5044B">
            <w:pPr>
              <w:spacing w:line="312" w:lineRule="auto"/>
              <w:rPr>
                <w:lang w:val="en-US"/>
              </w:rPr>
            </w:pPr>
            <w:r w:rsidRPr="00652BF9">
              <w:rPr>
                <w:lang w:val="en-US"/>
              </w:rPr>
              <w:t>p≤0,05</w:t>
            </w:r>
          </w:p>
          <w:p w:rsidR="00A674A0" w:rsidRPr="00652BF9" w:rsidRDefault="00A674A0" w:rsidP="00F5044B">
            <w:pPr>
              <w:spacing w:line="312" w:lineRule="auto"/>
              <w:rPr>
                <w:lang w:val="en-US"/>
              </w:rPr>
            </w:pPr>
            <w:r w:rsidRPr="00652BF9">
              <w:rPr>
                <w:lang w:val="en-US"/>
              </w:rPr>
              <w:t>2,02</w:t>
            </w:r>
          </w:p>
        </w:tc>
        <w:tc>
          <w:tcPr>
            <w:tcW w:w="1134" w:type="dxa"/>
          </w:tcPr>
          <w:p w:rsidR="00A674A0" w:rsidRPr="00652BF9" w:rsidRDefault="00A674A0" w:rsidP="00F5044B">
            <w:pPr>
              <w:spacing w:line="312" w:lineRule="auto"/>
              <w:rPr>
                <w:lang w:val="en-US"/>
              </w:rPr>
            </w:pPr>
            <w:r w:rsidRPr="00652BF9">
              <w:rPr>
                <w:lang w:val="en-US"/>
              </w:rPr>
              <w:t>p≤0,01</w:t>
            </w:r>
          </w:p>
          <w:p w:rsidR="00A674A0" w:rsidRPr="00652BF9" w:rsidRDefault="00A674A0" w:rsidP="00F5044B">
            <w:pPr>
              <w:spacing w:line="312" w:lineRule="auto"/>
              <w:rPr>
                <w:lang w:val="en-US"/>
              </w:rPr>
            </w:pPr>
            <w:r w:rsidRPr="00652BF9">
              <w:rPr>
                <w:lang w:val="en-US"/>
              </w:rPr>
              <w:t>2,69</w:t>
            </w:r>
          </w:p>
        </w:tc>
      </w:tr>
      <w:tr w:rsidR="00A674A0" w:rsidRPr="00F5044B" w:rsidTr="0000076D">
        <w:tc>
          <w:tcPr>
            <w:tcW w:w="5778" w:type="dxa"/>
          </w:tcPr>
          <w:p w:rsidR="00A674A0" w:rsidRPr="00652BF9" w:rsidRDefault="00A674A0" w:rsidP="00F5044B">
            <w:pPr>
              <w:spacing w:line="312" w:lineRule="auto"/>
            </w:pPr>
            <w:r w:rsidRPr="00652BF9">
              <w:t>Сравнение по тесту А.С.Будасси 10 физико-математического и гуманитарного классах</w:t>
            </w:r>
          </w:p>
        </w:tc>
        <w:tc>
          <w:tcPr>
            <w:tcW w:w="1701" w:type="dxa"/>
          </w:tcPr>
          <w:p w:rsidR="00A674A0" w:rsidRPr="00652BF9" w:rsidRDefault="00A674A0" w:rsidP="00F5044B">
            <w:pPr>
              <w:spacing w:line="312" w:lineRule="auto"/>
            </w:pPr>
            <w:r w:rsidRPr="00652BF9">
              <w:rPr>
                <w:rStyle w:val="ad"/>
                <w:color w:val="000000"/>
                <w:shd w:val="clear" w:color="auto" w:fill="FFFFFF"/>
              </w:rPr>
              <w:t>t</w:t>
            </w:r>
            <w:r w:rsidRPr="00652BF9">
              <w:rPr>
                <w:rStyle w:val="ad"/>
                <w:color w:val="000000"/>
                <w:shd w:val="clear" w:color="auto" w:fill="FFFFFF"/>
                <w:vertAlign w:val="subscript"/>
              </w:rPr>
              <w:t>Эмп</w:t>
            </w:r>
            <w:r w:rsidRPr="00652BF9">
              <w:rPr>
                <w:rStyle w:val="ad"/>
                <w:color w:val="000000"/>
                <w:shd w:val="clear" w:color="auto" w:fill="FFFFFF"/>
              </w:rPr>
              <w:t> = 1.7</w:t>
            </w:r>
          </w:p>
        </w:tc>
        <w:tc>
          <w:tcPr>
            <w:tcW w:w="851" w:type="dxa"/>
          </w:tcPr>
          <w:p w:rsidR="00A674A0" w:rsidRPr="00652BF9" w:rsidRDefault="00A674A0" w:rsidP="00F5044B">
            <w:pPr>
              <w:spacing w:line="312" w:lineRule="auto"/>
              <w:rPr>
                <w:lang w:val="en-US"/>
              </w:rPr>
            </w:pPr>
            <w:r w:rsidRPr="00652BF9">
              <w:rPr>
                <w:lang w:val="en-US"/>
              </w:rPr>
              <w:t>p≤0,05</w:t>
            </w:r>
          </w:p>
          <w:p w:rsidR="00A674A0" w:rsidRPr="00652BF9" w:rsidRDefault="00A674A0" w:rsidP="00F5044B">
            <w:pPr>
              <w:spacing w:line="312" w:lineRule="auto"/>
              <w:rPr>
                <w:lang w:val="en-US"/>
              </w:rPr>
            </w:pPr>
            <w:r w:rsidRPr="00652BF9">
              <w:rPr>
                <w:lang w:val="en-US"/>
              </w:rPr>
              <w:t>2,01</w:t>
            </w:r>
          </w:p>
        </w:tc>
        <w:tc>
          <w:tcPr>
            <w:tcW w:w="1134" w:type="dxa"/>
          </w:tcPr>
          <w:p w:rsidR="00A674A0" w:rsidRPr="00652BF9" w:rsidRDefault="00A674A0" w:rsidP="00F5044B">
            <w:pPr>
              <w:spacing w:line="312" w:lineRule="auto"/>
              <w:rPr>
                <w:lang w:val="en-US"/>
              </w:rPr>
            </w:pPr>
            <w:r w:rsidRPr="00652BF9">
              <w:rPr>
                <w:lang w:val="en-US"/>
              </w:rPr>
              <w:t>p≤0,01</w:t>
            </w:r>
          </w:p>
          <w:p w:rsidR="00A674A0" w:rsidRPr="00652BF9" w:rsidRDefault="00A674A0" w:rsidP="00F5044B">
            <w:pPr>
              <w:spacing w:line="312" w:lineRule="auto"/>
              <w:rPr>
                <w:lang w:val="en-US"/>
              </w:rPr>
            </w:pPr>
            <w:r w:rsidRPr="00652BF9">
              <w:rPr>
                <w:lang w:val="en-US"/>
              </w:rPr>
              <w:t>2,69</w:t>
            </w:r>
          </w:p>
        </w:tc>
      </w:tr>
    </w:tbl>
    <w:p w:rsidR="00756BEC" w:rsidRPr="00F5044B" w:rsidRDefault="00756BEC" w:rsidP="00F5044B">
      <w:pPr>
        <w:spacing w:line="312" w:lineRule="auto"/>
        <w:rPr>
          <w:sz w:val="24"/>
          <w:szCs w:val="24"/>
        </w:rPr>
      </w:pPr>
    </w:p>
    <w:p w:rsidR="00756BEC" w:rsidRPr="00F5044B" w:rsidRDefault="00297E9E" w:rsidP="008B401B">
      <w:pPr>
        <w:jc w:val="right"/>
        <w:rPr>
          <w:i/>
          <w:color w:val="000000"/>
          <w:sz w:val="24"/>
          <w:szCs w:val="24"/>
        </w:rPr>
      </w:pPr>
      <w:r>
        <w:rPr>
          <w:i/>
          <w:sz w:val="24"/>
          <w:szCs w:val="24"/>
        </w:rPr>
        <w:t>Таблица 3</w:t>
      </w:r>
      <w:r w:rsidR="00756BEC" w:rsidRPr="00F5044B">
        <w:rPr>
          <w:i/>
          <w:sz w:val="24"/>
          <w:szCs w:val="24"/>
        </w:rPr>
        <w:t xml:space="preserve">. </w:t>
      </w:r>
      <w:r w:rsidR="00756BEC" w:rsidRPr="00F5044B">
        <w:rPr>
          <w:bCs/>
          <w:i/>
          <w:color w:val="000000"/>
          <w:sz w:val="24"/>
          <w:szCs w:val="24"/>
        </w:rPr>
        <w:t>Индивидуальные результаты исследования особенностей самооценки</w:t>
      </w:r>
    </w:p>
    <w:tbl>
      <w:tblPr>
        <w:tblW w:w="0" w:type="auto"/>
        <w:jc w:val="center"/>
        <w:tblInd w:w="-184"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240"/>
        <w:gridCol w:w="2320"/>
        <w:gridCol w:w="1500"/>
        <w:gridCol w:w="1789"/>
        <w:gridCol w:w="1604"/>
      </w:tblGrid>
      <w:tr w:rsidR="00756BEC" w:rsidRPr="00F5044B" w:rsidTr="003C4560">
        <w:trPr>
          <w:jc w:val="center"/>
        </w:trPr>
        <w:tc>
          <w:tcPr>
            <w:tcW w:w="4560" w:type="dxa"/>
            <w:gridSpan w:val="2"/>
            <w:vMerge w:val="restart"/>
            <w:tcBorders>
              <w:top w:val="outset" w:sz="6" w:space="0" w:color="auto"/>
              <w:left w:val="outset" w:sz="6" w:space="0" w:color="auto"/>
              <w:bottom w:val="outset" w:sz="6" w:space="0" w:color="auto"/>
              <w:right w:val="outset" w:sz="6" w:space="0" w:color="auto"/>
            </w:tcBorders>
            <w:shd w:val="clear" w:color="auto" w:fill="CCFFCC"/>
            <w:vAlign w:val="center"/>
            <w:hideMark/>
          </w:tcPr>
          <w:p w:rsidR="00756BEC" w:rsidRPr="00F5044B" w:rsidRDefault="00756BEC" w:rsidP="008B401B">
            <w:pPr>
              <w:jc w:val="center"/>
              <w:rPr>
                <w:sz w:val="24"/>
                <w:szCs w:val="24"/>
              </w:rPr>
            </w:pPr>
            <w:r w:rsidRPr="00F5044B">
              <w:rPr>
                <w:sz w:val="24"/>
                <w:szCs w:val="24"/>
              </w:rPr>
              <w:t>Уровни выраженности</w:t>
            </w:r>
            <w:r w:rsidRPr="00F5044B">
              <w:rPr>
                <w:sz w:val="24"/>
                <w:szCs w:val="24"/>
              </w:rPr>
              <w:br/>
              <w:t>показателей самооценки</w:t>
            </w:r>
          </w:p>
        </w:tc>
        <w:tc>
          <w:tcPr>
            <w:tcW w:w="0" w:type="auto"/>
            <w:gridSpan w:val="3"/>
            <w:tcBorders>
              <w:top w:val="outset" w:sz="6" w:space="0" w:color="auto"/>
              <w:left w:val="outset" w:sz="6" w:space="0" w:color="auto"/>
              <w:bottom w:val="outset" w:sz="6" w:space="0" w:color="auto"/>
              <w:right w:val="outset" w:sz="6" w:space="0" w:color="auto"/>
            </w:tcBorders>
            <w:shd w:val="clear" w:color="auto" w:fill="CCFFCC"/>
            <w:vAlign w:val="center"/>
            <w:hideMark/>
          </w:tcPr>
          <w:p w:rsidR="00756BEC" w:rsidRPr="00F5044B" w:rsidRDefault="00756BEC" w:rsidP="008B401B">
            <w:pPr>
              <w:jc w:val="center"/>
              <w:rPr>
                <w:sz w:val="24"/>
                <w:szCs w:val="24"/>
              </w:rPr>
            </w:pPr>
            <w:r w:rsidRPr="00F5044B">
              <w:rPr>
                <w:sz w:val="24"/>
                <w:szCs w:val="24"/>
              </w:rPr>
              <w:t>Проявления самооценки</w:t>
            </w:r>
          </w:p>
        </w:tc>
      </w:tr>
      <w:tr w:rsidR="00756BEC" w:rsidRPr="00F5044B" w:rsidTr="003C4560">
        <w:trPr>
          <w:jc w:val="center"/>
        </w:trPr>
        <w:tc>
          <w:tcPr>
            <w:tcW w:w="4560" w:type="dxa"/>
            <w:gridSpan w:val="2"/>
            <w:vMerge/>
            <w:tcBorders>
              <w:top w:val="outset" w:sz="6" w:space="0" w:color="auto"/>
              <w:left w:val="outset" w:sz="6" w:space="0" w:color="auto"/>
              <w:bottom w:val="outset" w:sz="6" w:space="0" w:color="auto"/>
              <w:right w:val="outset" w:sz="6" w:space="0" w:color="auto"/>
            </w:tcBorders>
            <w:shd w:val="clear" w:color="auto" w:fill="CCFFCC"/>
            <w:vAlign w:val="center"/>
            <w:hideMark/>
          </w:tcPr>
          <w:p w:rsidR="00756BEC" w:rsidRPr="00F5044B" w:rsidRDefault="00756BEC" w:rsidP="008B401B">
            <w:pPr>
              <w:rPr>
                <w:sz w:val="24"/>
                <w:szCs w:val="24"/>
              </w:rPr>
            </w:pPr>
          </w:p>
        </w:tc>
        <w:tc>
          <w:tcPr>
            <w:tcW w:w="1500" w:type="dxa"/>
            <w:tcBorders>
              <w:top w:val="outset" w:sz="6" w:space="0" w:color="auto"/>
              <w:left w:val="outset" w:sz="6" w:space="0" w:color="auto"/>
              <w:bottom w:val="outset" w:sz="6" w:space="0" w:color="auto"/>
              <w:right w:val="outset" w:sz="6" w:space="0" w:color="auto"/>
            </w:tcBorders>
            <w:shd w:val="clear" w:color="auto" w:fill="CCFFCC"/>
            <w:vAlign w:val="center"/>
            <w:hideMark/>
          </w:tcPr>
          <w:p w:rsidR="00756BEC" w:rsidRPr="00F5044B" w:rsidRDefault="00756BEC" w:rsidP="008B401B">
            <w:pPr>
              <w:jc w:val="center"/>
              <w:rPr>
                <w:sz w:val="24"/>
                <w:szCs w:val="24"/>
              </w:rPr>
            </w:pPr>
            <w:r w:rsidRPr="00F5044B">
              <w:rPr>
                <w:sz w:val="24"/>
                <w:szCs w:val="24"/>
              </w:rPr>
              <w:t>10 естественно-</w:t>
            </w:r>
            <w:r w:rsidRPr="00F5044B">
              <w:rPr>
                <w:sz w:val="24"/>
                <w:szCs w:val="24"/>
              </w:rPr>
              <w:lastRenderedPageBreak/>
              <w:t>научный</w:t>
            </w:r>
          </w:p>
        </w:tc>
        <w:tc>
          <w:tcPr>
            <w:tcW w:w="1789" w:type="dxa"/>
            <w:tcBorders>
              <w:top w:val="outset" w:sz="6" w:space="0" w:color="auto"/>
              <w:left w:val="outset" w:sz="6" w:space="0" w:color="auto"/>
              <w:bottom w:val="outset" w:sz="6" w:space="0" w:color="auto"/>
              <w:right w:val="outset" w:sz="6" w:space="0" w:color="auto"/>
            </w:tcBorders>
            <w:shd w:val="clear" w:color="auto" w:fill="CCFFCC"/>
            <w:vAlign w:val="center"/>
            <w:hideMark/>
          </w:tcPr>
          <w:p w:rsidR="00756BEC" w:rsidRPr="00F5044B" w:rsidRDefault="00756BEC" w:rsidP="008B401B">
            <w:pPr>
              <w:jc w:val="center"/>
              <w:rPr>
                <w:sz w:val="24"/>
                <w:szCs w:val="24"/>
              </w:rPr>
            </w:pPr>
            <w:r w:rsidRPr="00F5044B">
              <w:rPr>
                <w:sz w:val="24"/>
                <w:szCs w:val="24"/>
              </w:rPr>
              <w:lastRenderedPageBreak/>
              <w:t>10 физико-математический</w:t>
            </w:r>
          </w:p>
        </w:tc>
        <w:tc>
          <w:tcPr>
            <w:tcW w:w="1604" w:type="dxa"/>
            <w:tcBorders>
              <w:top w:val="outset" w:sz="6" w:space="0" w:color="auto"/>
              <w:left w:val="outset" w:sz="6" w:space="0" w:color="auto"/>
              <w:bottom w:val="outset" w:sz="6" w:space="0" w:color="auto"/>
              <w:right w:val="outset" w:sz="6" w:space="0" w:color="auto"/>
            </w:tcBorders>
            <w:shd w:val="clear" w:color="auto" w:fill="CCFFCC"/>
            <w:vAlign w:val="center"/>
            <w:hideMark/>
          </w:tcPr>
          <w:p w:rsidR="00756BEC" w:rsidRPr="00F5044B" w:rsidRDefault="00756BEC" w:rsidP="008B401B">
            <w:pPr>
              <w:jc w:val="center"/>
              <w:rPr>
                <w:sz w:val="24"/>
                <w:szCs w:val="24"/>
              </w:rPr>
            </w:pPr>
            <w:r w:rsidRPr="00F5044B">
              <w:rPr>
                <w:sz w:val="24"/>
                <w:szCs w:val="24"/>
              </w:rPr>
              <w:t>10 гуманитарный</w:t>
            </w:r>
          </w:p>
        </w:tc>
      </w:tr>
      <w:tr w:rsidR="00756BEC" w:rsidRPr="00F5044B" w:rsidTr="003C4560">
        <w:trPr>
          <w:jc w:val="center"/>
        </w:trPr>
        <w:tc>
          <w:tcPr>
            <w:tcW w:w="2240" w:type="dxa"/>
            <w:tcBorders>
              <w:top w:val="outset" w:sz="6" w:space="0" w:color="auto"/>
              <w:left w:val="outset" w:sz="6" w:space="0" w:color="auto"/>
              <w:bottom w:val="outset" w:sz="6" w:space="0" w:color="auto"/>
              <w:right w:val="outset" w:sz="6" w:space="0" w:color="auto"/>
            </w:tcBorders>
            <w:vAlign w:val="center"/>
            <w:hideMark/>
          </w:tcPr>
          <w:p w:rsidR="00756BEC" w:rsidRPr="00F5044B" w:rsidRDefault="00756BEC" w:rsidP="008B401B">
            <w:pPr>
              <w:rPr>
                <w:sz w:val="24"/>
                <w:szCs w:val="24"/>
              </w:rPr>
            </w:pPr>
            <w:r w:rsidRPr="00F5044B">
              <w:rPr>
                <w:sz w:val="24"/>
                <w:szCs w:val="24"/>
              </w:rPr>
              <w:lastRenderedPageBreak/>
              <w:t>От 4 - 1,0 до + 0,85</w:t>
            </w:r>
          </w:p>
        </w:tc>
        <w:tc>
          <w:tcPr>
            <w:tcW w:w="0" w:type="auto"/>
            <w:tcBorders>
              <w:top w:val="outset" w:sz="6" w:space="0" w:color="auto"/>
              <w:left w:val="outset" w:sz="6" w:space="0" w:color="auto"/>
              <w:bottom w:val="outset" w:sz="6" w:space="0" w:color="auto"/>
              <w:right w:val="outset" w:sz="6" w:space="0" w:color="auto"/>
            </w:tcBorders>
            <w:vAlign w:val="center"/>
            <w:hideMark/>
          </w:tcPr>
          <w:p w:rsidR="00756BEC" w:rsidRPr="00F5044B" w:rsidRDefault="00756BEC" w:rsidP="008B401B">
            <w:pPr>
              <w:rPr>
                <w:sz w:val="24"/>
                <w:szCs w:val="24"/>
              </w:rPr>
            </w:pPr>
            <w:r w:rsidRPr="00F5044B">
              <w:rPr>
                <w:sz w:val="24"/>
                <w:szCs w:val="24"/>
              </w:rPr>
              <w:t>Самооценка высокая</w:t>
            </w:r>
            <w:r w:rsidRPr="00F5044B">
              <w:rPr>
                <w:sz w:val="24"/>
                <w:szCs w:val="24"/>
              </w:rPr>
              <w:br/>
              <w:t>Неадекватная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756BEC" w:rsidRPr="00F5044B" w:rsidRDefault="00756BEC" w:rsidP="008B401B">
            <w:pPr>
              <w:jc w:val="center"/>
              <w:rPr>
                <w:sz w:val="24"/>
                <w:szCs w:val="24"/>
              </w:rPr>
            </w:pPr>
            <w:r w:rsidRPr="00F5044B">
              <w:rPr>
                <w:sz w:val="24"/>
                <w:szCs w:val="24"/>
              </w:rPr>
              <w:t>3 (12,5%)</w:t>
            </w:r>
          </w:p>
        </w:tc>
        <w:tc>
          <w:tcPr>
            <w:tcW w:w="0" w:type="auto"/>
            <w:tcBorders>
              <w:top w:val="outset" w:sz="6" w:space="0" w:color="auto"/>
              <w:left w:val="outset" w:sz="6" w:space="0" w:color="auto"/>
              <w:bottom w:val="outset" w:sz="6" w:space="0" w:color="auto"/>
              <w:right w:val="outset" w:sz="6" w:space="0" w:color="auto"/>
            </w:tcBorders>
            <w:vAlign w:val="center"/>
            <w:hideMark/>
          </w:tcPr>
          <w:p w:rsidR="00756BEC" w:rsidRPr="00F5044B" w:rsidRDefault="00756BEC" w:rsidP="008B401B">
            <w:pPr>
              <w:jc w:val="center"/>
              <w:rPr>
                <w:sz w:val="24"/>
                <w:szCs w:val="24"/>
              </w:rPr>
            </w:pPr>
            <w:r w:rsidRPr="00F5044B">
              <w:rPr>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56BEC" w:rsidRPr="00F5044B" w:rsidRDefault="00756BEC" w:rsidP="008B401B">
            <w:pPr>
              <w:jc w:val="center"/>
              <w:rPr>
                <w:sz w:val="24"/>
                <w:szCs w:val="24"/>
              </w:rPr>
            </w:pPr>
            <w:r w:rsidRPr="00F5044B">
              <w:rPr>
                <w:sz w:val="24"/>
                <w:szCs w:val="24"/>
              </w:rPr>
              <w:t>1 (4,5%)</w:t>
            </w:r>
          </w:p>
        </w:tc>
      </w:tr>
      <w:tr w:rsidR="00756BEC" w:rsidRPr="00F5044B" w:rsidTr="003C4560">
        <w:trPr>
          <w:jc w:val="center"/>
        </w:trPr>
        <w:tc>
          <w:tcPr>
            <w:tcW w:w="2240" w:type="dxa"/>
            <w:tcBorders>
              <w:top w:val="outset" w:sz="6" w:space="0" w:color="auto"/>
              <w:left w:val="outset" w:sz="6" w:space="0" w:color="auto"/>
              <w:bottom w:val="outset" w:sz="6" w:space="0" w:color="auto"/>
              <w:right w:val="outset" w:sz="6" w:space="0" w:color="auto"/>
            </w:tcBorders>
            <w:vAlign w:val="center"/>
            <w:hideMark/>
          </w:tcPr>
          <w:p w:rsidR="00756BEC" w:rsidRPr="00F5044B" w:rsidRDefault="00756BEC" w:rsidP="008B401B">
            <w:pPr>
              <w:rPr>
                <w:sz w:val="24"/>
                <w:szCs w:val="24"/>
              </w:rPr>
            </w:pPr>
            <w:r w:rsidRPr="00F5044B">
              <w:rPr>
                <w:sz w:val="24"/>
                <w:szCs w:val="24"/>
              </w:rPr>
              <w:t>От + 0,84 до + 0,53</w:t>
            </w:r>
          </w:p>
        </w:tc>
        <w:tc>
          <w:tcPr>
            <w:tcW w:w="0" w:type="auto"/>
            <w:tcBorders>
              <w:top w:val="outset" w:sz="6" w:space="0" w:color="auto"/>
              <w:left w:val="outset" w:sz="6" w:space="0" w:color="auto"/>
              <w:bottom w:val="outset" w:sz="6" w:space="0" w:color="auto"/>
              <w:right w:val="outset" w:sz="6" w:space="0" w:color="auto"/>
            </w:tcBorders>
            <w:vAlign w:val="center"/>
            <w:hideMark/>
          </w:tcPr>
          <w:p w:rsidR="00756BEC" w:rsidRPr="00F5044B" w:rsidRDefault="00756BEC" w:rsidP="008B401B">
            <w:pPr>
              <w:rPr>
                <w:sz w:val="24"/>
                <w:szCs w:val="24"/>
              </w:rPr>
            </w:pPr>
            <w:r w:rsidRPr="00F5044B">
              <w:rPr>
                <w:sz w:val="24"/>
                <w:szCs w:val="24"/>
              </w:rPr>
              <w:t>Самооценка высокая </w:t>
            </w:r>
            <w:r w:rsidRPr="00F5044B">
              <w:rPr>
                <w:sz w:val="24"/>
                <w:szCs w:val="24"/>
              </w:rPr>
              <w:br/>
              <w:t>Адекватная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756BEC" w:rsidRPr="00F5044B" w:rsidRDefault="00756BEC" w:rsidP="008B401B">
            <w:pPr>
              <w:jc w:val="center"/>
              <w:rPr>
                <w:sz w:val="24"/>
                <w:szCs w:val="24"/>
              </w:rPr>
            </w:pPr>
            <w:r w:rsidRPr="00F5044B">
              <w:rPr>
                <w:sz w:val="24"/>
                <w:szCs w:val="24"/>
              </w:rPr>
              <w:t>5 (20,8%)</w:t>
            </w:r>
          </w:p>
        </w:tc>
        <w:tc>
          <w:tcPr>
            <w:tcW w:w="0" w:type="auto"/>
            <w:tcBorders>
              <w:top w:val="outset" w:sz="6" w:space="0" w:color="auto"/>
              <w:left w:val="outset" w:sz="6" w:space="0" w:color="auto"/>
              <w:bottom w:val="outset" w:sz="6" w:space="0" w:color="auto"/>
              <w:right w:val="outset" w:sz="6" w:space="0" w:color="auto"/>
            </w:tcBorders>
            <w:vAlign w:val="center"/>
            <w:hideMark/>
          </w:tcPr>
          <w:p w:rsidR="00756BEC" w:rsidRPr="00F5044B" w:rsidRDefault="00756BEC" w:rsidP="008B401B">
            <w:pPr>
              <w:jc w:val="center"/>
              <w:rPr>
                <w:sz w:val="24"/>
                <w:szCs w:val="24"/>
              </w:rPr>
            </w:pPr>
            <w:r w:rsidRPr="00F5044B">
              <w:rPr>
                <w:sz w:val="24"/>
                <w:szCs w:val="24"/>
              </w:rPr>
              <w:t>8 (30,8%)</w:t>
            </w:r>
          </w:p>
        </w:tc>
        <w:tc>
          <w:tcPr>
            <w:tcW w:w="0" w:type="auto"/>
            <w:tcBorders>
              <w:top w:val="outset" w:sz="6" w:space="0" w:color="auto"/>
              <w:left w:val="outset" w:sz="6" w:space="0" w:color="auto"/>
              <w:bottom w:val="outset" w:sz="6" w:space="0" w:color="auto"/>
              <w:right w:val="outset" w:sz="6" w:space="0" w:color="auto"/>
            </w:tcBorders>
            <w:vAlign w:val="center"/>
            <w:hideMark/>
          </w:tcPr>
          <w:p w:rsidR="00756BEC" w:rsidRPr="00F5044B" w:rsidRDefault="00756BEC" w:rsidP="008B401B">
            <w:pPr>
              <w:jc w:val="center"/>
              <w:rPr>
                <w:sz w:val="24"/>
                <w:szCs w:val="24"/>
              </w:rPr>
            </w:pPr>
            <w:r w:rsidRPr="00F5044B">
              <w:rPr>
                <w:sz w:val="24"/>
                <w:szCs w:val="24"/>
              </w:rPr>
              <w:t>1  (4,5%)</w:t>
            </w:r>
          </w:p>
        </w:tc>
      </w:tr>
      <w:tr w:rsidR="00756BEC" w:rsidRPr="00F5044B" w:rsidTr="003C4560">
        <w:trPr>
          <w:jc w:val="center"/>
        </w:trPr>
        <w:tc>
          <w:tcPr>
            <w:tcW w:w="2240" w:type="dxa"/>
            <w:tcBorders>
              <w:top w:val="outset" w:sz="6" w:space="0" w:color="auto"/>
              <w:left w:val="outset" w:sz="6" w:space="0" w:color="auto"/>
              <w:bottom w:val="outset" w:sz="6" w:space="0" w:color="auto"/>
              <w:right w:val="outset" w:sz="6" w:space="0" w:color="auto"/>
            </w:tcBorders>
            <w:vAlign w:val="center"/>
            <w:hideMark/>
          </w:tcPr>
          <w:p w:rsidR="00756BEC" w:rsidRPr="00F5044B" w:rsidRDefault="00756BEC" w:rsidP="008B401B">
            <w:pPr>
              <w:rPr>
                <w:sz w:val="24"/>
                <w:szCs w:val="24"/>
              </w:rPr>
            </w:pPr>
            <w:r w:rsidRPr="00F5044B">
              <w:rPr>
                <w:sz w:val="24"/>
                <w:szCs w:val="24"/>
              </w:rPr>
              <w:t>От + 0,52 до -0,1</w:t>
            </w:r>
          </w:p>
        </w:tc>
        <w:tc>
          <w:tcPr>
            <w:tcW w:w="0" w:type="auto"/>
            <w:tcBorders>
              <w:top w:val="outset" w:sz="6" w:space="0" w:color="auto"/>
              <w:left w:val="outset" w:sz="6" w:space="0" w:color="auto"/>
              <w:bottom w:val="outset" w:sz="6" w:space="0" w:color="auto"/>
              <w:right w:val="outset" w:sz="6" w:space="0" w:color="auto"/>
            </w:tcBorders>
            <w:vAlign w:val="center"/>
            <w:hideMark/>
          </w:tcPr>
          <w:p w:rsidR="00756BEC" w:rsidRPr="00F5044B" w:rsidRDefault="00756BEC" w:rsidP="008B401B">
            <w:pPr>
              <w:rPr>
                <w:sz w:val="24"/>
                <w:szCs w:val="24"/>
              </w:rPr>
            </w:pPr>
            <w:r w:rsidRPr="00F5044B">
              <w:rPr>
                <w:sz w:val="24"/>
                <w:szCs w:val="24"/>
              </w:rPr>
              <w:t>Самооценка средняя </w:t>
            </w:r>
            <w:r w:rsidRPr="00F5044B">
              <w:rPr>
                <w:sz w:val="24"/>
                <w:szCs w:val="24"/>
              </w:rPr>
              <w:br/>
              <w:t>Адекватная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756BEC" w:rsidRPr="00F5044B" w:rsidRDefault="00756BEC" w:rsidP="008B401B">
            <w:pPr>
              <w:jc w:val="center"/>
              <w:rPr>
                <w:sz w:val="24"/>
                <w:szCs w:val="24"/>
              </w:rPr>
            </w:pPr>
            <w:r w:rsidRPr="00F5044B">
              <w:rPr>
                <w:sz w:val="24"/>
                <w:szCs w:val="24"/>
              </w:rPr>
              <w:t xml:space="preserve">14 (58,3%) </w:t>
            </w:r>
          </w:p>
        </w:tc>
        <w:tc>
          <w:tcPr>
            <w:tcW w:w="0" w:type="auto"/>
            <w:tcBorders>
              <w:top w:val="outset" w:sz="6" w:space="0" w:color="auto"/>
              <w:left w:val="outset" w:sz="6" w:space="0" w:color="auto"/>
              <w:bottom w:val="outset" w:sz="6" w:space="0" w:color="auto"/>
              <w:right w:val="outset" w:sz="6" w:space="0" w:color="auto"/>
            </w:tcBorders>
            <w:vAlign w:val="center"/>
            <w:hideMark/>
          </w:tcPr>
          <w:p w:rsidR="00756BEC" w:rsidRPr="00F5044B" w:rsidRDefault="00756BEC" w:rsidP="008B401B">
            <w:pPr>
              <w:jc w:val="center"/>
              <w:rPr>
                <w:sz w:val="24"/>
                <w:szCs w:val="24"/>
              </w:rPr>
            </w:pPr>
            <w:r w:rsidRPr="00F5044B">
              <w:rPr>
                <w:sz w:val="24"/>
                <w:szCs w:val="24"/>
              </w:rPr>
              <w:t>13 (50%)</w:t>
            </w:r>
          </w:p>
        </w:tc>
        <w:tc>
          <w:tcPr>
            <w:tcW w:w="0" w:type="auto"/>
            <w:tcBorders>
              <w:top w:val="outset" w:sz="6" w:space="0" w:color="auto"/>
              <w:left w:val="outset" w:sz="6" w:space="0" w:color="auto"/>
              <w:bottom w:val="outset" w:sz="6" w:space="0" w:color="auto"/>
              <w:right w:val="outset" w:sz="6" w:space="0" w:color="auto"/>
            </w:tcBorders>
            <w:vAlign w:val="center"/>
            <w:hideMark/>
          </w:tcPr>
          <w:p w:rsidR="00756BEC" w:rsidRPr="00F5044B" w:rsidRDefault="00756BEC" w:rsidP="008B401B">
            <w:pPr>
              <w:jc w:val="center"/>
              <w:rPr>
                <w:sz w:val="24"/>
                <w:szCs w:val="24"/>
              </w:rPr>
            </w:pPr>
            <w:r w:rsidRPr="00F5044B">
              <w:rPr>
                <w:sz w:val="24"/>
                <w:szCs w:val="24"/>
              </w:rPr>
              <w:t>14 (63,6%)</w:t>
            </w:r>
          </w:p>
        </w:tc>
      </w:tr>
      <w:tr w:rsidR="00756BEC" w:rsidRPr="00F5044B" w:rsidTr="003C4560">
        <w:trPr>
          <w:jc w:val="center"/>
        </w:trPr>
        <w:tc>
          <w:tcPr>
            <w:tcW w:w="2240" w:type="dxa"/>
            <w:tcBorders>
              <w:top w:val="outset" w:sz="6" w:space="0" w:color="auto"/>
              <w:left w:val="outset" w:sz="6" w:space="0" w:color="auto"/>
              <w:bottom w:val="outset" w:sz="6" w:space="0" w:color="auto"/>
              <w:right w:val="outset" w:sz="6" w:space="0" w:color="auto"/>
            </w:tcBorders>
            <w:vAlign w:val="center"/>
            <w:hideMark/>
          </w:tcPr>
          <w:p w:rsidR="00756BEC" w:rsidRPr="00F5044B" w:rsidRDefault="00756BEC" w:rsidP="008B401B">
            <w:pPr>
              <w:rPr>
                <w:sz w:val="24"/>
                <w:szCs w:val="24"/>
              </w:rPr>
            </w:pPr>
            <w:r w:rsidRPr="00F5044B">
              <w:rPr>
                <w:sz w:val="24"/>
                <w:szCs w:val="24"/>
              </w:rPr>
              <w:t>От -0,09 до -0,32</w:t>
            </w:r>
          </w:p>
        </w:tc>
        <w:tc>
          <w:tcPr>
            <w:tcW w:w="0" w:type="auto"/>
            <w:tcBorders>
              <w:top w:val="outset" w:sz="6" w:space="0" w:color="auto"/>
              <w:left w:val="outset" w:sz="6" w:space="0" w:color="auto"/>
              <w:bottom w:val="outset" w:sz="6" w:space="0" w:color="auto"/>
              <w:right w:val="outset" w:sz="6" w:space="0" w:color="auto"/>
            </w:tcBorders>
            <w:vAlign w:val="center"/>
            <w:hideMark/>
          </w:tcPr>
          <w:p w:rsidR="00756BEC" w:rsidRPr="00F5044B" w:rsidRDefault="00756BEC" w:rsidP="008B401B">
            <w:pPr>
              <w:rPr>
                <w:sz w:val="24"/>
                <w:szCs w:val="24"/>
              </w:rPr>
            </w:pPr>
            <w:r w:rsidRPr="00F5044B">
              <w:rPr>
                <w:sz w:val="24"/>
                <w:szCs w:val="24"/>
              </w:rPr>
              <w:t>Самооценка низкая </w:t>
            </w:r>
            <w:r w:rsidRPr="00F5044B">
              <w:rPr>
                <w:sz w:val="24"/>
                <w:szCs w:val="24"/>
              </w:rPr>
              <w:br/>
              <w:t>Адекватная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756BEC" w:rsidRPr="00F5044B" w:rsidRDefault="00756BEC" w:rsidP="008B401B">
            <w:pPr>
              <w:jc w:val="center"/>
              <w:rPr>
                <w:sz w:val="24"/>
                <w:szCs w:val="24"/>
              </w:rPr>
            </w:pPr>
            <w:r w:rsidRPr="00F5044B">
              <w:rPr>
                <w:sz w:val="24"/>
                <w:szCs w:val="24"/>
              </w:rPr>
              <w:t>2 (8,3%)</w:t>
            </w:r>
          </w:p>
        </w:tc>
        <w:tc>
          <w:tcPr>
            <w:tcW w:w="0" w:type="auto"/>
            <w:tcBorders>
              <w:top w:val="outset" w:sz="6" w:space="0" w:color="auto"/>
              <w:left w:val="outset" w:sz="6" w:space="0" w:color="auto"/>
              <w:bottom w:val="outset" w:sz="6" w:space="0" w:color="auto"/>
              <w:right w:val="outset" w:sz="6" w:space="0" w:color="auto"/>
            </w:tcBorders>
            <w:vAlign w:val="center"/>
            <w:hideMark/>
          </w:tcPr>
          <w:p w:rsidR="00756BEC" w:rsidRPr="00F5044B" w:rsidRDefault="00756BEC" w:rsidP="008B401B">
            <w:pPr>
              <w:jc w:val="center"/>
              <w:rPr>
                <w:sz w:val="24"/>
                <w:szCs w:val="24"/>
              </w:rPr>
            </w:pPr>
            <w:r w:rsidRPr="00F5044B">
              <w:rPr>
                <w:sz w:val="24"/>
                <w:szCs w:val="24"/>
              </w:rPr>
              <w:t>2 (7,7%)</w:t>
            </w:r>
          </w:p>
        </w:tc>
        <w:tc>
          <w:tcPr>
            <w:tcW w:w="0" w:type="auto"/>
            <w:tcBorders>
              <w:top w:val="outset" w:sz="6" w:space="0" w:color="auto"/>
              <w:left w:val="outset" w:sz="6" w:space="0" w:color="auto"/>
              <w:bottom w:val="outset" w:sz="6" w:space="0" w:color="auto"/>
              <w:right w:val="outset" w:sz="6" w:space="0" w:color="auto"/>
            </w:tcBorders>
            <w:vAlign w:val="center"/>
            <w:hideMark/>
          </w:tcPr>
          <w:p w:rsidR="00756BEC" w:rsidRPr="00F5044B" w:rsidRDefault="00756BEC" w:rsidP="008B401B">
            <w:pPr>
              <w:jc w:val="center"/>
              <w:rPr>
                <w:sz w:val="24"/>
                <w:szCs w:val="24"/>
              </w:rPr>
            </w:pPr>
            <w:r w:rsidRPr="00F5044B">
              <w:rPr>
                <w:sz w:val="24"/>
                <w:szCs w:val="24"/>
              </w:rPr>
              <w:t>4 (18,2%)</w:t>
            </w:r>
          </w:p>
        </w:tc>
      </w:tr>
      <w:tr w:rsidR="00756BEC" w:rsidRPr="00F5044B" w:rsidTr="003C4560">
        <w:trPr>
          <w:jc w:val="center"/>
        </w:trPr>
        <w:tc>
          <w:tcPr>
            <w:tcW w:w="2240" w:type="dxa"/>
            <w:tcBorders>
              <w:top w:val="outset" w:sz="6" w:space="0" w:color="auto"/>
              <w:left w:val="outset" w:sz="6" w:space="0" w:color="auto"/>
              <w:bottom w:val="outset" w:sz="6" w:space="0" w:color="auto"/>
              <w:right w:val="outset" w:sz="6" w:space="0" w:color="auto"/>
            </w:tcBorders>
            <w:vAlign w:val="center"/>
            <w:hideMark/>
          </w:tcPr>
          <w:p w:rsidR="00756BEC" w:rsidRPr="00F5044B" w:rsidRDefault="00756BEC" w:rsidP="008B401B">
            <w:pPr>
              <w:rPr>
                <w:sz w:val="24"/>
                <w:szCs w:val="24"/>
              </w:rPr>
            </w:pPr>
            <w:r w:rsidRPr="00F5044B">
              <w:rPr>
                <w:sz w:val="24"/>
                <w:szCs w:val="24"/>
              </w:rPr>
              <w:t>От -0,33 до -1,0</w:t>
            </w:r>
          </w:p>
        </w:tc>
        <w:tc>
          <w:tcPr>
            <w:tcW w:w="0" w:type="auto"/>
            <w:tcBorders>
              <w:top w:val="outset" w:sz="6" w:space="0" w:color="auto"/>
              <w:left w:val="outset" w:sz="6" w:space="0" w:color="auto"/>
              <w:bottom w:val="outset" w:sz="6" w:space="0" w:color="auto"/>
              <w:right w:val="outset" w:sz="6" w:space="0" w:color="auto"/>
            </w:tcBorders>
            <w:vAlign w:val="center"/>
            <w:hideMark/>
          </w:tcPr>
          <w:p w:rsidR="00756BEC" w:rsidRPr="00F5044B" w:rsidRDefault="00756BEC" w:rsidP="008B401B">
            <w:pPr>
              <w:rPr>
                <w:sz w:val="24"/>
                <w:szCs w:val="24"/>
              </w:rPr>
            </w:pPr>
            <w:r w:rsidRPr="00F5044B">
              <w:rPr>
                <w:sz w:val="24"/>
                <w:szCs w:val="24"/>
              </w:rPr>
              <w:t>Самооценка низкая </w:t>
            </w:r>
            <w:r w:rsidRPr="00F5044B">
              <w:rPr>
                <w:sz w:val="24"/>
                <w:szCs w:val="24"/>
              </w:rPr>
              <w:br/>
              <w:t>Неадекватная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756BEC" w:rsidRPr="00F5044B" w:rsidRDefault="00756BEC" w:rsidP="008B401B">
            <w:pPr>
              <w:jc w:val="center"/>
              <w:rPr>
                <w:sz w:val="24"/>
                <w:szCs w:val="24"/>
              </w:rPr>
            </w:pPr>
            <w:r w:rsidRPr="00F5044B">
              <w:rPr>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56BEC" w:rsidRPr="00F5044B" w:rsidRDefault="00756BEC" w:rsidP="008B401B">
            <w:pPr>
              <w:jc w:val="center"/>
              <w:rPr>
                <w:sz w:val="24"/>
                <w:szCs w:val="24"/>
              </w:rPr>
            </w:pPr>
            <w:r w:rsidRPr="00F5044B">
              <w:rPr>
                <w:sz w:val="24"/>
                <w:szCs w:val="24"/>
              </w:rPr>
              <w:t>3 (11,5%)</w:t>
            </w:r>
          </w:p>
        </w:tc>
        <w:tc>
          <w:tcPr>
            <w:tcW w:w="0" w:type="auto"/>
            <w:tcBorders>
              <w:top w:val="outset" w:sz="6" w:space="0" w:color="auto"/>
              <w:left w:val="outset" w:sz="6" w:space="0" w:color="auto"/>
              <w:bottom w:val="outset" w:sz="6" w:space="0" w:color="auto"/>
              <w:right w:val="outset" w:sz="6" w:space="0" w:color="auto"/>
            </w:tcBorders>
            <w:vAlign w:val="center"/>
            <w:hideMark/>
          </w:tcPr>
          <w:p w:rsidR="00756BEC" w:rsidRPr="00F5044B" w:rsidRDefault="00756BEC" w:rsidP="008B401B">
            <w:pPr>
              <w:jc w:val="center"/>
              <w:rPr>
                <w:sz w:val="24"/>
                <w:szCs w:val="24"/>
              </w:rPr>
            </w:pPr>
            <w:r w:rsidRPr="00F5044B">
              <w:rPr>
                <w:sz w:val="24"/>
                <w:szCs w:val="24"/>
              </w:rPr>
              <w:t>2 (9,1%)</w:t>
            </w:r>
          </w:p>
        </w:tc>
      </w:tr>
    </w:tbl>
    <w:p w:rsidR="00F26E81" w:rsidRDefault="003C4560" w:rsidP="008B401B">
      <w:pPr>
        <w:spacing w:line="312" w:lineRule="auto"/>
        <w:jc w:val="both"/>
        <w:rPr>
          <w:sz w:val="24"/>
          <w:szCs w:val="24"/>
        </w:rPr>
      </w:pPr>
      <w:r>
        <w:rPr>
          <w:sz w:val="24"/>
          <w:szCs w:val="24"/>
        </w:rPr>
        <w:t>С</w:t>
      </w:r>
      <w:r w:rsidR="00917CC6" w:rsidRPr="008747EC">
        <w:rPr>
          <w:sz w:val="24"/>
          <w:szCs w:val="24"/>
        </w:rPr>
        <w:t xml:space="preserve">амооценка высокая, неадекватная в естественно-научном классе более чем у 10%, в физико-математическом </w:t>
      </w:r>
      <w:r w:rsidR="00F26E81">
        <w:rPr>
          <w:sz w:val="24"/>
          <w:szCs w:val="24"/>
        </w:rPr>
        <w:t xml:space="preserve">классе </w:t>
      </w:r>
      <w:r w:rsidR="00917CC6" w:rsidRPr="008747EC">
        <w:rPr>
          <w:sz w:val="24"/>
          <w:szCs w:val="24"/>
        </w:rPr>
        <w:t>отсут</w:t>
      </w:r>
      <w:r w:rsidR="008747EC">
        <w:rPr>
          <w:sz w:val="24"/>
          <w:szCs w:val="24"/>
        </w:rPr>
        <w:t>ст</w:t>
      </w:r>
      <w:r w:rsidR="00917CC6" w:rsidRPr="008747EC">
        <w:rPr>
          <w:sz w:val="24"/>
          <w:szCs w:val="24"/>
        </w:rPr>
        <w:t>ву</w:t>
      </w:r>
      <w:r w:rsidR="00F26E81">
        <w:rPr>
          <w:sz w:val="24"/>
          <w:szCs w:val="24"/>
        </w:rPr>
        <w:t>ет, а в гуманитарном классе</w:t>
      </w:r>
      <w:r w:rsidR="008747EC">
        <w:rPr>
          <w:sz w:val="24"/>
          <w:szCs w:val="24"/>
        </w:rPr>
        <w:t xml:space="preserve"> меньше</w:t>
      </w:r>
      <w:r w:rsidR="00F26E81">
        <w:rPr>
          <w:sz w:val="24"/>
          <w:szCs w:val="24"/>
        </w:rPr>
        <w:t xml:space="preserve"> чем у 5%. Самооценка высокая, адекватная в естественно-научном классе более чем у 20%, в физико-математическом классе более чем у 30%, а в гуманитарном классе меньше чем у 5%. </w:t>
      </w:r>
    </w:p>
    <w:p w:rsidR="00917CC6" w:rsidRDefault="00F26E81" w:rsidP="008B401B">
      <w:pPr>
        <w:spacing w:line="312" w:lineRule="auto"/>
        <w:jc w:val="both"/>
        <w:rPr>
          <w:sz w:val="24"/>
          <w:szCs w:val="24"/>
        </w:rPr>
      </w:pPr>
      <w:r>
        <w:rPr>
          <w:sz w:val="24"/>
          <w:szCs w:val="24"/>
        </w:rPr>
        <w:t xml:space="preserve">Самооценка средняя, адекватная в естественно-научном классе более чем у 50%, в физико-математическом классе 50%, в гуманитарном классе более чем у 60%. </w:t>
      </w:r>
    </w:p>
    <w:p w:rsidR="00F26E81" w:rsidRDefault="00F26E81" w:rsidP="008B401B">
      <w:pPr>
        <w:spacing w:line="312" w:lineRule="auto"/>
        <w:jc w:val="both"/>
        <w:rPr>
          <w:sz w:val="24"/>
          <w:szCs w:val="24"/>
        </w:rPr>
      </w:pPr>
      <w:r>
        <w:rPr>
          <w:sz w:val="24"/>
          <w:szCs w:val="24"/>
        </w:rPr>
        <w:t>Самооценка низкая, адекватная в естественно-научном классе более чем у 8%, в физико-математическом классе более чем у 7%, в гуманитарном классе более чем у 18%.</w:t>
      </w:r>
    </w:p>
    <w:p w:rsidR="00F26E81" w:rsidRDefault="00F26E81" w:rsidP="008B401B">
      <w:pPr>
        <w:spacing w:line="312" w:lineRule="auto"/>
        <w:jc w:val="both"/>
        <w:rPr>
          <w:sz w:val="24"/>
          <w:szCs w:val="24"/>
        </w:rPr>
      </w:pPr>
      <w:r>
        <w:rPr>
          <w:sz w:val="24"/>
          <w:szCs w:val="24"/>
        </w:rPr>
        <w:t>Самооценка низкая, неадекватная в естественно-научном классе отсутствует, в физико-математическом классе более чем у 10%, в гуманитарном классе более чем у 9%.</w:t>
      </w:r>
    </w:p>
    <w:p w:rsidR="00B03F57" w:rsidRPr="00F5044B" w:rsidRDefault="00B03F57" w:rsidP="00B03F57">
      <w:pPr>
        <w:spacing w:line="312" w:lineRule="auto"/>
        <w:ind w:hanging="709"/>
        <w:rPr>
          <w:b/>
          <w:sz w:val="24"/>
          <w:szCs w:val="24"/>
        </w:rPr>
      </w:pPr>
      <w:r>
        <w:rPr>
          <w:b/>
          <w:sz w:val="28"/>
          <w:szCs w:val="28"/>
        </w:rPr>
        <w:t xml:space="preserve">2. </w:t>
      </w:r>
      <w:r w:rsidRPr="008747EC">
        <w:rPr>
          <w:b/>
          <w:sz w:val="24"/>
          <w:szCs w:val="24"/>
        </w:rPr>
        <w:t>Анализ результатов по тесту М.Куна и Т.Макпартлэнда «Кто я?»</w:t>
      </w:r>
    </w:p>
    <w:p w:rsidR="00756BEC" w:rsidRPr="008B401B" w:rsidRDefault="008747EC" w:rsidP="008B401B">
      <w:pPr>
        <w:ind w:hanging="709"/>
        <w:jc w:val="right"/>
        <w:rPr>
          <w:i/>
          <w:sz w:val="24"/>
          <w:szCs w:val="24"/>
        </w:rPr>
      </w:pPr>
      <w:r w:rsidRPr="008B401B">
        <w:rPr>
          <w:i/>
          <w:sz w:val="24"/>
          <w:szCs w:val="24"/>
        </w:rPr>
        <w:t>Таблица</w:t>
      </w:r>
      <w:r w:rsidR="00297E9E">
        <w:rPr>
          <w:i/>
          <w:sz w:val="24"/>
          <w:szCs w:val="24"/>
        </w:rPr>
        <w:t xml:space="preserve"> 4</w:t>
      </w:r>
      <w:r w:rsidR="00756BEC" w:rsidRPr="008B401B">
        <w:rPr>
          <w:i/>
          <w:sz w:val="24"/>
          <w:szCs w:val="24"/>
        </w:rPr>
        <w:t xml:space="preserve">. Анализ результатов по методике </w:t>
      </w:r>
    </w:p>
    <w:p w:rsidR="00756BEC" w:rsidRPr="008B401B" w:rsidRDefault="00756BEC" w:rsidP="008B401B">
      <w:pPr>
        <w:ind w:hanging="709"/>
        <w:jc w:val="right"/>
        <w:rPr>
          <w:i/>
          <w:sz w:val="24"/>
          <w:szCs w:val="24"/>
        </w:rPr>
      </w:pPr>
      <w:r w:rsidRPr="008B401B">
        <w:rPr>
          <w:i/>
          <w:sz w:val="24"/>
          <w:szCs w:val="24"/>
        </w:rPr>
        <w:t>М.Куна и Т.Макпартлэнда «Кто я?»</w:t>
      </w:r>
    </w:p>
    <w:tbl>
      <w:tblPr>
        <w:tblStyle w:val="aa"/>
        <w:tblpPr w:leftFromText="180" w:rightFromText="180" w:vertAnchor="text" w:horzAnchor="margin" w:tblpY="167"/>
        <w:tblW w:w="0" w:type="auto"/>
        <w:tblLayout w:type="fixed"/>
        <w:tblLook w:val="04A0" w:firstRow="1" w:lastRow="0" w:firstColumn="1" w:lastColumn="0" w:noHBand="0" w:noVBand="1"/>
      </w:tblPr>
      <w:tblGrid>
        <w:gridCol w:w="2093"/>
        <w:gridCol w:w="2410"/>
        <w:gridCol w:w="2551"/>
        <w:gridCol w:w="2517"/>
      </w:tblGrid>
      <w:tr w:rsidR="00756BEC" w:rsidRPr="008B401B" w:rsidTr="009858C5">
        <w:tc>
          <w:tcPr>
            <w:tcW w:w="2093" w:type="dxa"/>
          </w:tcPr>
          <w:p w:rsidR="00756BEC" w:rsidRPr="008B401B" w:rsidRDefault="00756BEC" w:rsidP="008B401B">
            <w:pPr>
              <w:rPr>
                <w:sz w:val="24"/>
                <w:szCs w:val="24"/>
              </w:rPr>
            </w:pPr>
            <w:r w:rsidRPr="008B401B">
              <w:rPr>
                <w:sz w:val="24"/>
                <w:szCs w:val="24"/>
              </w:rPr>
              <w:t>Профиль класса</w:t>
            </w:r>
          </w:p>
        </w:tc>
        <w:tc>
          <w:tcPr>
            <w:tcW w:w="2410" w:type="dxa"/>
          </w:tcPr>
          <w:p w:rsidR="00756BEC" w:rsidRPr="008B401B" w:rsidRDefault="00756BEC" w:rsidP="008B401B">
            <w:pPr>
              <w:rPr>
                <w:sz w:val="24"/>
                <w:szCs w:val="24"/>
              </w:rPr>
            </w:pPr>
            <w:r w:rsidRPr="008B401B">
              <w:rPr>
                <w:sz w:val="24"/>
                <w:szCs w:val="24"/>
              </w:rPr>
              <w:t>Существительное+местоимение</w:t>
            </w:r>
          </w:p>
        </w:tc>
        <w:tc>
          <w:tcPr>
            <w:tcW w:w="2551" w:type="dxa"/>
          </w:tcPr>
          <w:p w:rsidR="00756BEC" w:rsidRPr="008B401B" w:rsidRDefault="00756BEC" w:rsidP="008B401B">
            <w:pPr>
              <w:rPr>
                <w:sz w:val="24"/>
                <w:szCs w:val="24"/>
              </w:rPr>
            </w:pPr>
            <w:r w:rsidRPr="008B401B">
              <w:rPr>
                <w:sz w:val="24"/>
                <w:szCs w:val="24"/>
              </w:rPr>
              <w:t>Прилагательное+причастие</w:t>
            </w:r>
          </w:p>
        </w:tc>
        <w:tc>
          <w:tcPr>
            <w:tcW w:w="2517" w:type="dxa"/>
          </w:tcPr>
          <w:p w:rsidR="00756BEC" w:rsidRPr="008B401B" w:rsidRDefault="00756BEC" w:rsidP="008B401B">
            <w:pPr>
              <w:rPr>
                <w:sz w:val="24"/>
                <w:szCs w:val="24"/>
              </w:rPr>
            </w:pPr>
            <w:r w:rsidRPr="008B401B">
              <w:rPr>
                <w:sz w:val="24"/>
                <w:szCs w:val="24"/>
              </w:rPr>
              <w:t>Глагол+деепричастие</w:t>
            </w:r>
          </w:p>
        </w:tc>
      </w:tr>
      <w:tr w:rsidR="00756BEC" w:rsidRPr="008B401B" w:rsidTr="009858C5">
        <w:trPr>
          <w:trHeight w:val="465"/>
        </w:trPr>
        <w:tc>
          <w:tcPr>
            <w:tcW w:w="2093" w:type="dxa"/>
          </w:tcPr>
          <w:p w:rsidR="00756BEC" w:rsidRPr="008B401B" w:rsidRDefault="00756BEC" w:rsidP="008B401B">
            <w:pPr>
              <w:rPr>
                <w:sz w:val="24"/>
                <w:szCs w:val="24"/>
              </w:rPr>
            </w:pPr>
            <w:r w:rsidRPr="008B401B">
              <w:rPr>
                <w:sz w:val="24"/>
                <w:szCs w:val="24"/>
              </w:rPr>
              <w:t>10 естественно-научный</w:t>
            </w:r>
          </w:p>
        </w:tc>
        <w:tc>
          <w:tcPr>
            <w:tcW w:w="2410" w:type="dxa"/>
          </w:tcPr>
          <w:p w:rsidR="00756BEC" w:rsidRPr="008B401B" w:rsidRDefault="00756BEC" w:rsidP="008B401B">
            <w:pPr>
              <w:jc w:val="center"/>
              <w:rPr>
                <w:sz w:val="24"/>
                <w:szCs w:val="24"/>
              </w:rPr>
            </w:pPr>
            <w:r w:rsidRPr="008B401B">
              <w:rPr>
                <w:sz w:val="24"/>
                <w:szCs w:val="24"/>
              </w:rPr>
              <w:t>13,50</w:t>
            </w:r>
          </w:p>
        </w:tc>
        <w:tc>
          <w:tcPr>
            <w:tcW w:w="2551" w:type="dxa"/>
          </w:tcPr>
          <w:p w:rsidR="00756BEC" w:rsidRPr="008B401B" w:rsidRDefault="00756BEC" w:rsidP="008B401B">
            <w:pPr>
              <w:jc w:val="center"/>
              <w:rPr>
                <w:sz w:val="24"/>
                <w:szCs w:val="24"/>
              </w:rPr>
            </w:pPr>
            <w:r w:rsidRPr="008B401B">
              <w:rPr>
                <w:sz w:val="24"/>
                <w:szCs w:val="24"/>
              </w:rPr>
              <w:t>1,54</w:t>
            </w:r>
          </w:p>
        </w:tc>
        <w:tc>
          <w:tcPr>
            <w:tcW w:w="2517" w:type="dxa"/>
          </w:tcPr>
          <w:p w:rsidR="00756BEC" w:rsidRPr="008B401B" w:rsidRDefault="00756BEC" w:rsidP="008B401B">
            <w:pPr>
              <w:jc w:val="center"/>
              <w:rPr>
                <w:sz w:val="24"/>
                <w:szCs w:val="24"/>
              </w:rPr>
            </w:pPr>
            <w:r w:rsidRPr="008B401B">
              <w:rPr>
                <w:sz w:val="24"/>
                <w:szCs w:val="24"/>
              </w:rPr>
              <w:t>1,46</w:t>
            </w:r>
          </w:p>
        </w:tc>
      </w:tr>
      <w:tr w:rsidR="00756BEC" w:rsidRPr="008B401B" w:rsidTr="009858C5">
        <w:tc>
          <w:tcPr>
            <w:tcW w:w="2093" w:type="dxa"/>
          </w:tcPr>
          <w:p w:rsidR="00756BEC" w:rsidRPr="008B401B" w:rsidRDefault="00756BEC" w:rsidP="008B401B">
            <w:pPr>
              <w:rPr>
                <w:sz w:val="24"/>
                <w:szCs w:val="24"/>
              </w:rPr>
            </w:pPr>
            <w:r w:rsidRPr="008B401B">
              <w:rPr>
                <w:sz w:val="24"/>
                <w:szCs w:val="24"/>
              </w:rPr>
              <w:t>10 физико-математический</w:t>
            </w:r>
          </w:p>
        </w:tc>
        <w:tc>
          <w:tcPr>
            <w:tcW w:w="2410" w:type="dxa"/>
          </w:tcPr>
          <w:p w:rsidR="00756BEC" w:rsidRPr="008B401B" w:rsidRDefault="00756BEC" w:rsidP="008B401B">
            <w:pPr>
              <w:jc w:val="center"/>
              <w:rPr>
                <w:sz w:val="24"/>
                <w:szCs w:val="24"/>
              </w:rPr>
            </w:pPr>
            <w:r w:rsidRPr="008B401B">
              <w:rPr>
                <w:sz w:val="24"/>
                <w:szCs w:val="24"/>
              </w:rPr>
              <w:t>8,31</w:t>
            </w:r>
          </w:p>
        </w:tc>
        <w:tc>
          <w:tcPr>
            <w:tcW w:w="2551" w:type="dxa"/>
          </w:tcPr>
          <w:p w:rsidR="00756BEC" w:rsidRPr="008B401B" w:rsidRDefault="00756BEC" w:rsidP="008B401B">
            <w:pPr>
              <w:jc w:val="center"/>
              <w:rPr>
                <w:sz w:val="24"/>
                <w:szCs w:val="24"/>
              </w:rPr>
            </w:pPr>
            <w:r w:rsidRPr="008B401B">
              <w:rPr>
                <w:sz w:val="24"/>
                <w:szCs w:val="24"/>
              </w:rPr>
              <w:t>1,08</w:t>
            </w:r>
          </w:p>
        </w:tc>
        <w:tc>
          <w:tcPr>
            <w:tcW w:w="2517" w:type="dxa"/>
          </w:tcPr>
          <w:p w:rsidR="00756BEC" w:rsidRPr="008B401B" w:rsidRDefault="00756BEC" w:rsidP="008B401B">
            <w:pPr>
              <w:jc w:val="center"/>
              <w:rPr>
                <w:sz w:val="24"/>
                <w:szCs w:val="24"/>
              </w:rPr>
            </w:pPr>
            <w:r w:rsidRPr="008B401B">
              <w:rPr>
                <w:sz w:val="24"/>
                <w:szCs w:val="24"/>
              </w:rPr>
              <w:t>0,31</w:t>
            </w:r>
          </w:p>
        </w:tc>
      </w:tr>
      <w:tr w:rsidR="00756BEC" w:rsidRPr="008B401B" w:rsidTr="009858C5">
        <w:tc>
          <w:tcPr>
            <w:tcW w:w="2093" w:type="dxa"/>
          </w:tcPr>
          <w:p w:rsidR="00756BEC" w:rsidRPr="008B401B" w:rsidRDefault="00756BEC" w:rsidP="008B401B">
            <w:pPr>
              <w:rPr>
                <w:sz w:val="24"/>
                <w:szCs w:val="24"/>
              </w:rPr>
            </w:pPr>
            <w:r w:rsidRPr="008B401B">
              <w:rPr>
                <w:sz w:val="24"/>
                <w:szCs w:val="24"/>
              </w:rPr>
              <w:t xml:space="preserve">10 гуманитарный </w:t>
            </w:r>
          </w:p>
        </w:tc>
        <w:tc>
          <w:tcPr>
            <w:tcW w:w="2410" w:type="dxa"/>
          </w:tcPr>
          <w:p w:rsidR="00756BEC" w:rsidRPr="008B401B" w:rsidRDefault="00756BEC" w:rsidP="008B401B">
            <w:pPr>
              <w:jc w:val="center"/>
              <w:rPr>
                <w:sz w:val="24"/>
                <w:szCs w:val="24"/>
              </w:rPr>
            </w:pPr>
            <w:r w:rsidRPr="008B401B">
              <w:rPr>
                <w:sz w:val="24"/>
                <w:szCs w:val="24"/>
              </w:rPr>
              <w:t>8,55</w:t>
            </w:r>
          </w:p>
        </w:tc>
        <w:tc>
          <w:tcPr>
            <w:tcW w:w="2551" w:type="dxa"/>
          </w:tcPr>
          <w:p w:rsidR="00756BEC" w:rsidRPr="008B401B" w:rsidRDefault="00756BEC" w:rsidP="008B401B">
            <w:pPr>
              <w:jc w:val="center"/>
              <w:rPr>
                <w:sz w:val="24"/>
                <w:szCs w:val="24"/>
              </w:rPr>
            </w:pPr>
            <w:r w:rsidRPr="008B401B">
              <w:rPr>
                <w:sz w:val="24"/>
                <w:szCs w:val="24"/>
              </w:rPr>
              <w:t>0,73</w:t>
            </w:r>
          </w:p>
        </w:tc>
        <w:tc>
          <w:tcPr>
            <w:tcW w:w="2517" w:type="dxa"/>
          </w:tcPr>
          <w:p w:rsidR="00756BEC" w:rsidRPr="008B401B" w:rsidRDefault="00756BEC" w:rsidP="008B401B">
            <w:pPr>
              <w:jc w:val="center"/>
              <w:rPr>
                <w:sz w:val="24"/>
                <w:szCs w:val="24"/>
              </w:rPr>
            </w:pPr>
            <w:r w:rsidRPr="008B401B">
              <w:rPr>
                <w:sz w:val="24"/>
                <w:szCs w:val="24"/>
              </w:rPr>
              <w:t>0,50</w:t>
            </w:r>
          </w:p>
        </w:tc>
      </w:tr>
    </w:tbl>
    <w:p w:rsidR="00697160" w:rsidRDefault="00297E9E" w:rsidP="00697160">
      <w:pPr>
        <w:jc w:val="right"/>
        <w:rPr>
          <w:i/>
          <w:sz w:val="24"/>
          <w:szCs w:val="24"/>
        </w:rPr>
      </w:pPr>
      <w:r>
        <w:rPr>
          <w:i/>
          <w:sz w:val="24"/>
          <w:szCs w:val="24"/>
        </w:rPr>
        <w:t>Таблица 5</w:t>
      </w:r>
      <w:r w:rsidR="00697160" w:rsidRPr="008747EC">
        <w:rPr>
          <w:i/>
          <w:sz w:val="24"/>
          <w:szCs w:val="24"/>
        </w:rPr>
        <w:t>. Результаты</w:t>
      </w:r>
    </w:p>
    <w:tbl>
      <w:tblPr>
        <w:tblStyle w:val="aa"/>
        <w:tblW w:w="0" w:type="auto"/>
        <w:tblLayout w:type="fixed"/>
        <w:tblLook w:val="04A0" w:firstRow="1" w:lastRow="0" w:firstColumn="1" w:lastColumn="0" w:noHBand="0" w:noVBand="1"/>
      </w:tblPr>
      <w:tblGrid>
        <w:gridCol w:w="4077"/>
        <w:gridCol w:w="1560"/>
        <w:gridCol w:w="1134"/>
        <w:gridCol w:w="1530"/>
        <w:gridCol w:w="776"/>
        <w:gridCol w:w="776"/>
      </w:tblGrid>
      <w:tr w:rsidR="00697160" w:rsidRPr="003C4560" w:rsidTr="00297E9E">
        <w:tc>
          <w:tcPr>
            <w:tcW w:w="4077" w:type="dxa"/>
          </w:tcPr>
          <w:p w:rsidR="00697160" w:rsidRPr="003C4560" w:rsidRDefault="00697160" w:rsidP="00297E9E"/>
        </w:tc>
        <w:tc>
          <w:tcPr>
            <w:tcW w:w="1560" w:type="dxa"/>
          </w:tcPr>
          <w:p w:rsidR="00697160" w:rsidRPr="003C4560" w:rsidRDefault="00697160" w:rsidP="00297E9E">
            <w:r w:rsidRPr="003C4560">
              <w:rPr>
                <w:rStyle w:val="ad"/>
                <w:color w:val="000000"/>
                <w:shd w:val="clear" w:color="auto" w:fill="FFFFFF"/>
              </w:rPr>
              <w:t xml:space="preserve">Т-по </w:t>
            </w:r>
            <w:r w:rsidRPr="003C4560">
              <w:t>Существительное,</w:t>
            </w:r>
          </w:p>
          <w:p w:rsidR="00697160" w:rsidRPr="003C4560" w:rsidRDefault="00697160" w:rsidP="00297E9E">
            <w:pPr>
              <w:rPr>
                <w:rStyle w:val="ad"/>
                <w:color w:val="000000"/>
                <w:shd w:val="clear" w:color="auto" w:fill="FFFFFF"/>
              </w:rPr>
            </w:pPr>
            <w:r w:rsidRPr="003C4560">
              <w:t>местоимение</w:t>
            </w:r>
          </w:p>
        </w:tc>
        <w:tc>
          <w:tcPr>
            <w:tcW w:w="1134" w:type="dxa"/>
          </w:tcPr>
          <w:p w:rsidR="00697160" w:rsidRPr="003C4560" w:rsidRDefault="00697160" w:rsidP="00297E9E">
            <w:pPr>
              <w:rPr>
                <w:rStyle w:val="ad"/>
                <w:color w:val="000000"/>
                <w:shd w:val="clear" w:color="auto" w:fill="FFFFFF"/>
              </w:rPr>
            </w:pPr>
            <w:r w:rsidRPr="003C4560">
              <w:rPr>
                <w:rStyle w:val="ad"/>
                <w:color w:val="000000"/>
                <w:shd w:val="clear" w:color="auto" w:fill="FFFFFF"/>
              </w:rPr>
              <w:t>Т-по</w:t>
            </w:r>
          </w:p>
          <w:p w:rsidR="00697160" w:rsidRPr="003C4560" w:rsidRDefault="00697160" w:rsidP="00297E9E">
            <w:pPr>
              <w:rPr>
                <w:lang w:val="en-US"/>
              </w:rPr>
            </w:pPr>
            <w:r w:rsidRPr="003C4560">
              <w:t>Прилагательное+причастие</w:t>
            </w:r>
          </w:p>
        </w:tc>
        <w:tc>
          <w:tcPr>
            <w:tcW w:w="1530" w:type="dxa"/>
          </w:tcPr>
          <w:p w:rsidR="00697160" w:rsidRPr="003C4560" w:rsidRDefault="00697160" w:rsidP="00297E9E">
            <w:pPr>
              <w:rPr>
                <w:rStyle w:val="ad"/>
                <w:color w:val="000000"/>
                <w:shd w:val="clear" w:color="auto" w:fill="FFFFFF"/>
              </w:rPr>
            </w:pPr>
            <w:r w:rsidRPr="003C4560">
              <w:rPr>
                <w:rStyle w:val="ad"/>
                <w:color w:val="000000"/>
                <w:shd w:val="clear" w:color="auto" w:fill="FFFFFF"/>
              </w:rPr>
              <w:t>Т-по</w:t>
            </w:r>
          </w:p>
          <w:p w:rsidR="00697160" w:rsidRPr="003C4560" w:rsidRDefault="00697160" w:rsidP="00297E9E">
            <w:pPr>
              <w:rPr>
                <w:lang w:val="en-US"/>
              </w:rPr>
            </w:pPr>
            <w:r w:rsidRPr="003C4560">
              <w:t>Глагол+деепричастие</w:t>
            </w:r>
          </w:p>
        </w:tc>
        <w:tc>
          <w:tcPr>
            <w:tcW w:w="776" w:type="dxa"/>
          </w:tcPr>
          <w:p w:rsidR="00697160" w:rsidRPr="003C4560" w:rsidRDefault="00697160" w:rsidP="00297E9E">
            <w:pPr>
              <w:rPr>
                <w:lang w:val="en-US"/>
              </w:rPr>
            </w:pPr>
          </w:p>
        </w:tc>
        <w:tc>
          <w:tcPr>
            <w:tcW w:w="776" w:type="dxa"/>
          </w:tcPr>
          <w:p w:rsidR="00697160" w:rsidRPr="003C4560" w:rsidRDefault="00697160" w:rsidP="00297E9E">
            <w:pPr>
              <w:rPr>
                <w:lang w:val="en-US"/>
              </w:rPr>
            </w:pPr>
          </w:p>
        </w:tc>
      </w:tr>
      <w:tr w:rsidR="00697160" w:rsidRPr="003C4560" w:rsidTr="00297E9E">
        <w:tc>
          <w:tcPr>
            <w:tcW w:w="4077" w:type="dxa"/>
          </w:tcPr>
          <w:p w:rsidR="00697160" w:rsidRPr="003C4560" w:rsidRDefault="00697160" w:rsidP="00297E9E">
            <w:r w:rsidRPr="003C4560">
              <w:t>Сравнение по тесту А.С.Будасси 10 естественно-научного и физико-математического классах</w:t>
            </w:r>
          </w:p>
        </w:tc>
        <w:tc>
          <w:tcPr>
            <w:tcW w:w="1560" w:type="dxa"/>
          </w:tcPr>
          <w:p w:rsidR="00697160" w:rsidRPr="003C4560" w:rsidRDefault="00697160" w:rsidP="00297E9E">
            <w:r w:rsidRPr="003C4560">
              <w:rPr>
                <w:rStyle w:val="ad"/>
                <w:color w:val="000000"/>
                <w:shd w:val="clear" w:color="auto" w:fill="FFFFFF"/>
              </w:rPr>
              <w:t>t</w:t>
            </w:r>
            <w:r w:rsidRPr="003C4560">
              <w:rPr>
                <w:rStyle w:val="ad"/>
                <w:color w:val="000000"/>
                <w:shd w:val="clear" w:color="auto" w:fill="FFFFFF"/>
                <w:vertAlign w:val="subscript"/>
              </w:rPr>
              <w:t>Эмп</w:t>
            </w:r>
            <w:r w:rsidRPr="003C4560">
              <w:rPr>
                <w:rStyle w:val="ad"/>
                <w:color w:val="000000"/>
                <w:shd w:val="clear" w:color="auto" w:fill="FFFFFF"/>
              </w:rPr>
              <w:t> = 3,2</w:t>
            </w:r>
          </w:p>
        </w:tc>
        <w:tc>
          <w:tcPr>
            <w:tcW w:w="1134" w:type="dxa"/>
          </w:tcPr>
          <w:p w:rsidR="00697160" w:rsidRPr="003C4560" w:rsidRDefault="00697160" w:rsidP="00297E9E">
            <w:pPr>
              <w:rPr>
                <w:b/>
                <w:lang w:val="en-US"/>
              </w:rPr>
            </w:pPr>
            <w:r w:rsidRPr="003C4560">
              <w:rPr>
                <w:rStyle w:val="ad"/>
                <w:b w:val="0"/>
                <w:color w:val="000000"/>
                <w:shd w:val="clear" w:color="auto" w:fill="FFFFFF"/>
              </w:rPr>
              <w:t>t</w:t>
            </w:r>
            <w:r w:rsidRPr="003C4560">
              <w:rPr>
                <w:rStyle w:val="ad"/>
                <w:b w:val="0"/>
                <w:color w:val="000000"/>
                <w:shd w:val="clear" w:color="auto" w:fill="FFFFFF"/>
                <w:vertAlign w:val="subscript"/>
              </w:rPr>
              <w:t>Эмп</w:t>
            </w:r>
            <w:r w:rsidRPr="003C4560">
              <w:rPr>
                <w:rStyle w:val="ad"/>
                <w:b w:val="0"/>
                <w:color w:val="000000"/>
                <w:shd w:val="clear" w:color="auto" w:fill="FFFFFF"/>
              </w:rPr>
              <w:t> = 0,9</w:t>
            </w:r>
          </w:p>
        </w:tc>
        <w:tc>
          <w:tcPr>
            <w:tcW w:w="1530" w:type="dxa"/>
          </w:tcPr>
          <w:p w:rsidR="00697160" w:rsidRPr="003C4560" w:rsidRDefault="00697160" w:rsidP="00297E9E">
            <w:pPr>
              <w:rPr>
                <w:b/>
                <w:lang w:val="en-US"/>
              </w:rPr>
            </w:pPr>
            <w:r w:rsidRPr="003C4560">
              <w:rPr>
                <w:rStyle w:val="ad"/>
                <w:b w:val="0"/>
                <w:color w:val="000000"/>
                <w:shd w:val="clear" w:color="auto" w:fill="FFFFFF"/>
              </w:rPr>
              <w:t>t</w:t>
            </w:r>
            <w:r w:rsidRPr="003C4560">
              <w:rPr>
                <w:rStyle w:val="ad"/>
                <w:b w:val="0"/>
                <w:color w:val="000000"/>
                <w:shd w:val="clear" w:color="auto" w:fill="FFFFFF"/>
                <w:vertAlign w:val="subscript"/>
              </w:rPr>
              <w:t>Эмп</w:t>
            </w:r>
            <w:r w:rsidRPr="003C4560">
              <w:rPr>
                <w:rStyle w:val="ad"/>
                <w:b w:val="0"/>
                <w:color w:val="000000"/>
                <w:shd w:val="clear" w:color="auto" w:fill="FFFFFF"/>
              </w:rPr>
              <w:t> = 1,5</w:t>
            </w:r>
          </w:p>
        </w:tc>
        <w:tc>
          <w:tcPr>
            <w:tcW w:w="776" w:type="dxa"/>
          </w:tcPr>
          <w:p w:rsidR="00697160" w:rsidRPr="003C4560" w:rsidRDefault="00697160" w:rsidP="00297E9E">
            <w:pPr>
              <w:rPr>
                <w:lang w:val="en-US"/>
              </w:rPr>
            </w:pPr>
            <w:r w:rsidRPr="003C4560">
              <w:rPr>
                <w:lang w:val="en-US"/>
              </w:rPr>
              <w:t>p≤0,05</w:t>
            </w:r>
          </w:p>
          <w:p w:rsidR="00697160" w:rsidRPr="003C4560" w:rsidRDefault="00697160" w:rsidP="00297E9E">
            <w:pPr>
              <w:rPr>
                <w:lang w:val="en-US"/>
              </w:rPr>
            </w:pPr>
            <w:r w:rsidRPr="003C4560">
              <w:rPr>
                <w:lang w:val="en-US"/>
              </w:rPr>
              <w:t>2,01</w:t>
            </w:r>
          </w:p>
        </w:tc>
        <w:tc>
          <w:tcPr>
            <w:tcW w:w="776" w:type="dxa"/>
          </w:tcPr>
          <w:p w:rsidR="00697160" w:rsidRPr="003C4560" w:rsidRDefault="00697160" w:rsidP="00297E9E">
            <w:pPr>
              <w:rPr>
                <w:lang w:val="en-US"/>
              </w:rPr>
            </w:pPr>
            <w:r w:rsidRPr="003C4560">
              <w:rPr>
                <w:lang w:val="en-US"/>
              </w:rPr>
              <w:t>p≤0,01</w:t>
            </w:r>
          </w:p>
          <w:p w:rsidR="00697160" w:rsidRPr="003C4560" w:rsidRDefault="00697160" w:rsidP="00297E9E">
            <w:pPr>
              <w:rPr>
                <w:lang w:val="en-US"/>
              </w:rPr>
            </w:pPr>
            <w:r w:rsidRPr="003C4560">
              <w:rPr>
                <w:lang w:val="en-US"/>
              </w:rPr>
              <w:t>2.68</w:t>
            </w:r>
          </w:p>
        </w:tc>
      </w:tr>
      <w:tr w:rsidR="00697160" w:rsidRPr="003C4560" w:rsidTr="00297E9E">
        <w:tc>
          <w:tcPr>
            <w:tcW w:w="4077" w:type="dxa"/>
          </w:tcPr>
          <w:p w:rsidR="00697160" w:rsidRPr="003C4560" w:rsidRDefault="00697160" w:rsidP="00297E9E">
            <w:r w:rsidRPr="003C4560">
              <w:t>Сравнение по тесту А.С.Будасси 10 естественно-научного и гуманитарного классах</w:t>
            </w:r>
          </w:p>
        </w:tc>
        <w:tc>
          <w:tcPr>
            <w:tcW w:w="1560" w:type="dxa"/>
          </w:tcPr>
          <w:p w:rsidR="00697160" w:rsidRPr="003C4560" w:rsidRDefault="00697160" w:rsidP="00297E9E">
            <w:r w:rsidRPr="003C4560">
              <w:rPr>
                <w:rStyle w:val="ad"/>
                <w:color w:val="000000"/>
                <w:shd w:val="clear" w:color="auto" w:fill="FFFFFF"/>
              </w:rPr>
              <w:t>t</w:t>
            </w:r>
            <w:r w:rsidRPr="003C4560">
              <w:rPr>
                <w:rStyle w:val="ad"/>
                <w:color w:val="000000"/>
                <w:shd w:val="clear" w:color="auto" w:fill="FFFFFF"/>
                <w:vertAlign w:val="subscript"/>
              </w:rPr>
              <w:t>Эмп</w:t>
            </w:r>
            <w:r w:rsidRPr="003C4560">
              <w:rPr>
                <w:rStyle w:val="ad"/>
                <w:color w:val="000000"/>
                <w:shd w:val="clear" w:color="auto" w:fill="FFFFFF"/>
              </w:rPr>
              <w:t> = 2,9</w:t>
            </w:r>
          </w:p>
        </w:tc>
        <w:tc>
          <w:tcPr>
            <w:tcW w:w="1134" w:type="dxa"/>
          </w:tcPr>
          <w:p w:rsidR="00697160" w:rsidRPr="003C4560" w:rsidRDefault="00697160" w:rsidP="00297E9E">
            <w:pPr>
              <w:rPr>
                <w:b/>
                <w:lang w:val="en-US"/>
              </w:rPr>
            </w:pPr>
            <w:r w:rsidRPr="003C4560">
              <w:rPr>
                <w:rStyle w:val="ad"/>
                <w:b w:val="0"/>
                <w:color w:val="000000"/>
                <w:shd w:val="clear" w:color="auto" w:fill="FFFFFF"/>
              </w:rPr>
              <w:t>t</w:t>
            </w:r>
            <w:r w:rsidRPr="003C4560">
              <w:rPr>
                <w:rStyle w:val="ad"/>
                <w:b w:val="0"/>
                <w:color w:val="000000"/>
                <w:shd w:val="clear" w:color="auto" w:fill="FFFFFF"/>
                <w:vertAlign w:val="subscript"/>
              </w:rPr>
              <w:t>Эмп</w:t>
            </w:r>
            <w:r w:rsidRPr="003C4560">
              <w:rPr>
                <w:rStyle w:val="ad"/>
                <w:b w:val="0"/>
                <w:color w:val="000000"/>
                <w:shd w:val="clear" w:color="auto" w:fill="FFFFFF"/>
              </w:rPr>
              <w:t> = 1,5</w:t>
            </w:r>
          </w:p>
        </w:tc>
        <w:tc>
          <w:tcPr>
            <w:tcW w:w="1530" w:type="dxa"/>
          </w:tcPr>
          <w:p w:rsidR="00697160" w:rsidRPr="003C4560" w:rsidRDefault="00697160" w:rsidP="00297E9E">
            <w:pPr>
              <w:rPr>
                <w:b/>
                <w:lang w:val="en-US"/>
              </w:rPr>
            </w:pPr>
            <w:r w:rsidRPr="003C4560">
              <w:rPr>
                <w:rStyle w:val="ad"/>
                <w:b w:val="0"/>
                <w:color w:val="000000"/>
                <w:shd w:val="clear" w:color="auto" w:fill="FFFFFF"/>
              </w:rPr>
              <w:t>t</w:t>
            </w:r>
            <w:r w:rsidRPr="003C4560">
              <w:rPr>
                <w:rStyle w:val="ad"/>
                <w:b w:val="0"/>
                <w:color w:val="000000"/>
                <w:shd w:val="clear" w:color="auto" w:fill="FFFFFF"/>
                <w:vertAlign w:val="subscript"/>
              </w:rPr>
              <w:t>Эмп</w:t>
            </w:r>
            <w:r w:rsidRPr="003C4560">
              <w:rPr>
                <w:rStyle w:val="ad"/>
                <w:b w:val="0"/>
                <w:color w:val="000000"/>
                <w:shd w:val="clear" w:color="auto" w:fill="FFFFFF"/>
              </w:rPr>
              <w:t> = 1</w:t>
            </w:r>
          </w:p>
        </w:tc>
        <w:tc>
          <w:tcPr>
            <w:tcW w:w="776" w:type="dxa"/>
          </w:tcPr>
          <w:p w:rsidR="00697160" w:rsidRPr="003C4560" w:rsidRDefault="00697160" w:rsidP="00297E9E">
            <w:pPr>
              <w:rPr>
                <w:lang w:val="en-US"/>
              </w:rPr>
            </w:pPr>
            <w:r w:rsidRPr="003C4560">
              <w:rPr>
                <w:lang w:val="en-US"/>
              </w:rPr>
              <w:t>p≤0,05</w:t>
            </w:r>
          </w:p>
          <w:p w:rsidR="00697160" w:rsidRPr="003C4560" w:rsidRDefault="00697160" w:rsidP="00297E9E">
            <w:pPr>
              <w:rPr>
                <w:lang w:val="en-US"/>
              </w:rPr>
            </w:pPr>
            <w:r w:rsidRPr="003C4560">
              <w:rPr>
                <w:lang w:val="en-US"/>
              </w:rPr>
              <w:t>2,02</w:t>
            </w:r>
          </w:p>
        </w:tc>
        <w:tc>
          <w:tcPr>
            <w:tcW w:w="776" w:type="dxa"/>
          </w:tcPr>
          <w:p w:rsidR="00697160" w:rsidRPr="003C4560" w:rsidRDefault="00697160" w:rsidP="00297E9E">
            <w:pPr>
              <w:rPr>
                <w:lang w:val="en-US"/>
              </w:rPr>
            </w:pPr>
            <w:r w:rsidRPr="003C4560">
              <w:rPr>
                <w:lang w:val="en-US"/>
              </w:rPr>
              <w:t>p≤0,01</w:t>
            </w:r>
          </w:p>
          <w:p w:rsidR="00697160" w:rsidRPr="003C4560" w:rsidRDefault="00697160" w:rsidP="00297E9E">
            <w:pPr>
              <w:rPr>
                <w:lang w:val="en-US"/>
              </w:rPr>
            </w:pPr>
            <w:r w:rsidRPr="003C4560">
              <w:rPr>
                <w:lang w:val="en-US"/>
              </w:rPr>
              <w:t>2,69</w:t>
            </w:r>
          </w:p>
        </w:tc>
      </w:tr>
      <w:tr w:rsidR="00697160" w:rsidRPr="003C4560" w:rsidTr="00297E9E">
        <w:tc>
          <w:tcPr>
            <w:tcW w:w="4077" w:type="dxa"/>
          </w:tcPr>
          <w:p w:rsidR="00697160" w:rsidRPr="003C4560" w:rsidRDefault="00697160" w:rsidP="00297E9E">
            <w:r w:rsidRPr="003C4560">
              <w:t>Сравнение по тесту А.С.Будасси 10 физико-математического и гуманитарного классах</w:t>
            </w:r>
          </w:p>
        </w:tc>
        <w:tc>
          <w:tcPr>
            <w:tcW w:w="1560" w:type="dxa"/>
          </w:tcPr>
          <w:p w:rsidR="00697160" w:rsidRPr="003C4560" w:rsidRDefault="00697160" w:rsidP="00297E9E">
            <w:pPr>
              <w:rPr>
                <w:b/>
              </w:rPr>
            </w:pPr>
            <w:r w:rsidRPr="003C4560">
              <w:rPr>
                <w:rStyle w:val="ad"/>
                <w:b w:val="0"/>
                <w:color w:val="000000"/>
                <w:shd w:val="clear" w:color="auto" w:fill="FFFFFF"/>
              </w:rPr>
              <w:t>t</w:t>
            </w:r>
            <w:r w:rsidRPr="003C4560">
              <w:rPr>
                <w:rStyle w:val="ad"/>
                <w:b w:val="0"/>
                <w:color w:val="000000"/>
                <w:shd w:val="clear" w:color="auto" w:fill="FFFFFF"/>
                <w:vertAlign w:val="subscript"/>
              </w:rPr>
              <w:t>Эмп</w:t>
            </w:r>
            <w:r w:rsidRPr="003C4560">
              <w:rPr>
                <w:rStyle w:val="ad"/>
                <w:b w:val="0"/>
                <w:color w:val="000000"/>
                <w:shd w:val="clear" w:color="auto" w:fill="FFFFFF"/>
              </w:rPr>
              <w:t> = 0,2</w:t>
            </w:r>
          </w:p>
        </w:tc>
        <w:tc>
          <w:tcPr>
            <w:tcW w:w="1134" w:type="dxa"/>
          </w:tcPr>
          <w:p w:rsidR="00697160" w:rsidRPr="003C4560" w:rsidRDefault="00697160" w:rsidP="00297E9E">
            <w:pPr>
              <w:rPr>
                <w:b/>
                <w:lang w:val="en-US"/>
              </w:rPr>
            </w:pPr>
            <w:r w:rsidRPr="003C4560">
              <w:rPr>
                <w:rStyle w:val="ad"/>
                <w:b w:val="0"/>
                <w:color w:val="000000"/>
                <w:shd w:val="clear" w:color="auto" w:fill="FFFFFF"/>
              </w:rPr>
              <w:t>t</w:t>
            </w:r>
            <w:r w:rsidRPr="003C4560">
              <w:rPr>
                <w:rStyle w:val="ad"/>
                <w:b w:val="0"/>
                <w:color w:val="000000"/>
                <w:shd w:val="clear" w:color="auto" w:fill="FFFFFF"/>
                <w:vertAlign w:val="subscript"/>
              </w:rPr>
              <w:t>Эмп</w:t>
            </w:r>
            <w:r w:rsidRPr="003C4560">
              <w:rPr>
                <w:rStyle w:val="ad"/>
                <w:b w:val="0"/>
                <w:color w:val="000000"/>
                <w:shd w:val="clear" w:color="auto" w:fill="FFFFFF"/>
              </w:rPr>
              <w:t> = 0,8</w:t>
            </w:r>
          </w:p>
        </w:tc>
        <w:tc>
          <w:tcPr>
            <w:tcW w:w="1530" w:type="dxa"/>
          </w:tcPr>
          <w:p w:rsidR="00697160" w:rsidRPr="003C4560" w:rsidRDefault="00697160" w:rsidP="00297E9E">
            <w:pPr>
              <w:rPr>
                <w:b/>
                <w:lang w:val="en-US"/>
              </w:rPr>
            </w:pPr>
            <w:r w:rsidRPr="003C4560">
              <w:rPr>
                <w:rStyle w:val="ad"/>
                <w:b w:val="0"/>
                <w:color w:val="000000"/>
                <w:shd w:val="clear" w:color="auto" w:fill="FFFFFF"/>
              </w:rPr>
              <w:t>t</w:t>
            </w:r>
            <w:r w:rsidRPr="003C4560">
              <w:rPr>
                <w:rStyle w:val="ad"/>
                <w:b w:val="0"/>
                <w:color w:val="000000"/>
                <w:shd w:val="clear" w:color="auto" w:fill="FFFFFF"/>
                <w:vertAlign w:val="subscript"/>
              </w:rPr>
              <w:t>Эмп</w:t>
            </w:r>
            <w:r w:rsidRPr="003C4560">
              <w:rPr>
                <w:rStyle w:val="ad"/>
                <w:b w:val="0"/>
                <w:color w:val="000000"/>
                <w:shd w:val="clear" w:color="auto" w:fill="FFFFFF"/>
              </w:rPr>
              <w:t> = 0,5</w:t>
            </w:r>
          </w:p>
        </w:tc>
        <w:tc>
          <w:tcPr>
            <w:tcW w:w="776" w:type="dxa"/>
          </w:tcPr>
          <w:p w:rsidR="00697160" w:rsidRPr="003C4560" w:rsidRDefault="00697160" w:rsidP="00297E9E">
            <w:pPr>
              <w:rPr>
                <w:lang w:val="en-US"/>
              </w:rPr>
            </w:pPr>
            <w:r w:rsidRPr="003C4560">
              <w:rPr>
                <w:lang w:val="en-US"/>
              </w:rPr>
              <w:t>p≤0,05</w:t>
            </w:r>
          </w:p>
          <w:p w:rsidR="00697160" w:rsidRPr="003C4560" w:rsidRDefault="00697160" w:rsidP="00297E9E">
            <w:pPr>
              <w:rPr>
                <w:lang w:val="en-US"/>
              </w:rPr>
            </w:pPr>
            <w:r w:rsidRPr="003C4560">
              <w:rPr>
                <w:lang w:val="en-US"/>
              </w:rPr>
              <w:t>2,01</w:t>
            </w:r>
          </w:p>
        </w:tc>
        <w:tc>
          <w:tcPr>
            <w:tcW w:w="776" w:type="dxa"/>
          </w:tcPr>
          <w:p w:rsidR="00697160" w:rsidRPr="003C4560" w:rsidRDefault="00697160" w:rsidP="00297E9E">
            <w:pPr>
              <w:rPr>
                <w:lang w:val="en-US"/>
              </w:rPr>
            </w:pPr>
            <w:r w:rsidRPr="003C4560">
              <w:rPr>
                <w:lang w:val="en-US"/>
              </w:rPr>
              <w:t>p≤0,01</w:t>
            </w:r>
          </w:p>
          <w:p w:rsidR="00697160" w:rsidRPr="003C4560" w:rsidRDefault="00697160" w:rsidP="00297E9E">
            <w:pPr>
              <w:rPr>
                <w:lang w:val="en-US"/>
              </w:rPr>
            </w:pPr>
            <w:r w:rsidRPr="003C4560">
              <w:rPr>
                <w:lang w:val="en-US"/>
              </w:rPr>
              <w:t>2,69</w:t>
            </w:r>
          </w:p>
        </w:tc>
      </w:tr>
    </w:tbl>
    <w:p w:rsidR="00B10222" w:rsidRDefault="001D62F1" w:rsidP="00B10222">
      <w:pPr>
        <w:spacing w:line="312" w:lineRule="auto"/>
        <w:ind w:firstLine="708"/>
        <w:jc w:val="both"/>
        <w:rPr>
          <w:sz w:val="24"/>
          <w:szCs w:val="24"/>
        </w:rPr>
      </w:pPr>
      <w:r>
        <w:rPr>
          <w:sz w:val="24"/>
          <w:szCs w:val="24"/>
        </w:rPr>
        <w:t xml:space="preserve">Из таблицы мы видим, что </w:t>
      </w:r>
      <w:r w:rsidR="00D11F1B">
        <w:rPr>
          <w:sz w:val="24"/>
          <w:szCs w:val="24"/>
        </w:rPr>
        <w:t xml:space="preserve">категория </w:t>
      </w:r>
      <w:r>
        <w:rPr>
          <w:sz w:val="24"/>
          <w:szCs w:val="24"/>
        </w:rPr>
        <w:t>«существительное + местоимение» больше всего у естественно-научного класса</w:t>
      </w:r>
      <w:r w:rsidR="009E1491">
        <w:rPr>
          <w:sz w:val="24"/>
          <w:szCs w:val="24"/>
        </w:rPr>
        <w:t xml:space="preserve">, у физико-математического и гуманитарного классах существенно меньше в отличие от </w:t>
      </w:r>
      <w:r w:rsidR="00697160">
        <w:rPr>
          <w:sz w:val="24"/>
          <w:szCs w:val="24"/>
        </w:rPr>
        <w:t xml:space="preserve">естественно-научного класса. </w:t>
      </w:r>
      <w:r w:rsidR="003933D6" w:rsidRPr="00D11F1B">
        <w:rPr>
          <w:sz w:val="24"/>
          <w:szCs w:val="24"/>
        </w:rPr>
        <w:t xml:space="preserve">Получены достоверные </w:t>
      </w:r>
      <w:r w:rsidR="003933D6" w:rsidRPr="00D11F1B">
        <w:rPr>
          <w:sz w:val="24"/>
          <w:szCs w:val="24"/>
        </w:rPr>
        <w:lastRenderedPageBreak/>
        <w:t>отли</w:t>
      </w:r>
      <w:r w:rsidR="00D11F1B">
        <w:rPr>
          <w:sz w:val="24"/>
          <w:szCs w:val="24"/>
        </w:rPr>
        <w:t>чия между классами (см.табл.)</w:t>
      </w:r>
      <w:r w:rsidR="003933D6" w:rsidRPr="00D11F1B">
        <w:rPr>
          <w:sz w:val="24"/>
          <w:szCs w:val="24"/>
        </w:rPr>
        <w:t>,</w:t>
      </w:r>
      <w:r w:rsidR="00D11F1B">
        <w:rPr>
          <w:sz w:val="24"/>
          <w:szCs w:val="24"/>
        </w:rPr>
        <w:t xml:space="preserve"> </w:t>
      </w:r>
      <w:r w:rsidR="00D11F1B">
        <w:rPr>
          <w:sz w:val="24"/>
          <w:szCs w:val="24"/>
          <w:shd w:val="clear" w:color="auto" w:fill="FFFFFF"/>
        </w:rPr>
        <w:t>а</w:t>
      </w:r>
      <w:r w:rsidR="00571B2E" w:rsidRPr="00571B2E">
        <w:rPr>
          <w:sz w:val="24"/>
          <w:szCs w:val="24"/>
          <w:shd w:val="clear" w:color="auto" w:fill="FFFFFF"/>
        </w:rPr>
        <w:t xml:space="preserve"> значит мы можем предположить, что у естественно-научного класса выше ответс</w:t>
      </w:r>
      <w:r w:rsidR="00697160">
        <w:rPr>
          <w:sz w:val="24"/>
          <w:szCs w:val="24"/>
          <w:shd w:val="clear" w:color="auto" w:fill="FFFFFF"/>
        </w:rPr>
        <w:t>т</w:t>
      </w:r>
      <w:r w:rsidR="00571B2E" w:rsidRPr="00571B2E">
        <w:rPr>
          <w:sz w:val="24"/>
          <w:szCs w:val="24"/>
          <w:shd w:val="clear" w:color="auto" w:fill="FFFFFF"/>
        </w:rPr>
        <w:t>венность и потребность в постоянстве.</w:t>
      </w:r>
      <w:r w:rsidR="00697160">
        <w:rPr>
          <w:sz w:val="24"/>
          <w:szCs w:val="24"/>
          <w:shd w:val="clear" w:color="auto" w:fill="FFFFFF"/>
        </w:rPr>
        <w:t xml:space="preserve"> </w:t>
      </w:r>
      <w:r w:rsidR="00697160">
        <w:rPr>
          <w:sz w:val="24"/>
          <w:szCs w:val="24"/>
        </w:rPr>
        <w:t xml:space="preserve">Разница между физико-математическим и гуманитарным классами не существенно велика, </w:t>
      </w:r>
      <w:r w:rsidR="00697160" w:rsidRPr="00D11F1B">
        <w:rPr>
          <w:sz w:val="24"/>
          <w:szCs w:val="24"/>
        </w:rPr>
        <w:t>нет отличий.</w:t>
      </w:r>
      <w:r w:rsidR="00B10222">
        <w:rPr>
          <w:sz w:val="24"/>
          <w:szCs w:val="24"/>
        </w:rPr>
        <w:t xml:space="preserve"> </w:t>
      </w:r>
    </w:p>
    <w:p w:rsidR="00B10222" w:rsidRDefault="003933D6" w:rsidP="00B10222">
      <w:pPr>
        <w:spacing w:line="312" w:lineRule="auto"/>
        <w:ind w:firstLine="708"/>
        <w:jc w:val="both"/>
        <w:rPr>
          <w:sz w:val="24"/>
          <w:szCs w:val="24"/>
        </w:rPr>
      </w:pPr>
      <w:r>
        <w:rPr>
          <w:color w:val="000000"/>
          <w:sz w:val="24"/>
          <w:szCs w:val="24"/>
          <w:shd w:val="clear" w:color="auto" w:fill="FFFFFF"/>
        </w:rPr>
        <w:t>Категория</w:t>
      </w:r>
      <w:r w:rsidR="009E1491">
        <w:rPr>
          <w:color w:val="000000"/>
          <w:sz w:val="24"/>
          <w:szCs w:val="24"/>
          <w:shd w:val="clear" w:color="auto" w:fill="FFFFFF"/>
        </w:rPr>
        <w:t xml:space="preserve"> «прилагательное + причастие» больше всего у естественно-научного класса, у физико-математического и гуманитарного классах меньше, чем у естественно-научного класса.</w:t>
      </w:r>
      <w:r w:rsidR="00571B2E">
        <w:rPr>
          <w:color w:val="000000"/>
          <w:sz w:val="24"/>
          <w:szCs w:val="24"/>
          <w:shd w:val="clear" w:color="auto" w:fill="FFFFFF"/>
        </w:rPr>
        <w:t xml:space="preserve"> </w:t>
      </w:r>
      <w:r w:rsidR="00D11F1B">
        <w:rPr>
          <w:color w:val="000000"/>
          <w:sz w:val="24"/>
          <w:szCs w:val="24"/>
          <w:shd w:val="clear" w:color="auto" w:fill="FFFFFF"/>
        </w:rPr>
        <w:t xml:space="preserve">У физико-математического класса результат больше, чем у гуманитарного класса. Получены достоверные отличия между классами (см.табл.). </w:t>
      </w:r>
      <w:r w:rsidR="00571B2E">
        <w:rPr>
          <w:color w:val="000000"/>
          <w:sz w:val="24"/>
          <w:szCs w:val="24"/>
          <w:shd w:val="clear" w:color="auto" w:fill="FFFFFF"/>
        </w:rPr>
        <w:t>Это говорит о том, что естественно-научный класс более эмоциональный, чем физико-математический и гуманитарный.</w:t>
      </w:r>
      <w:r>
        <w:rPr>
          <w:sz w:val="24"/>
          <w:szCs w:val="24"/>
        </w:rPr>
        <w:t xml:space="preserve"> </w:t>
      </w:r>
    </w:p>
    <w:p w:rsidR="006C61BB" w:rsidRPr="003933D6" w:rsidRDefault="003933D6" w:rsidP="00B10222">
      <w:pPr>
        <w:spacing w:line="312" w:lineRule="auto"/>
        <w:ind w:firstLine="708"/>
        <w:jc w:val="both"/>
        <w:rPr>
          <w:sz w:val="24"/>
          <w:szCs w:val="24"/>
        </w:rPr>
      </w:pPr>
      <w:r>
        <w:rPr>
          <w:sz w:val="24"/>
          <w:szCs w:val="24"/>
        </w:rPr>
        <w:t>Категория</w:t>
      </w:r>
      <w:r w:rsidR="009E1491" w:rsidRPr="00496F04">
        <w:rPr>
          <w:color w:val="000000"/>
          <w:sz w:val="24"/>
          <w:szCs w:val="24"/>
          <w:shd w:val="clear" w:color="auto" w:fill="FFFFFF"/>
        </w:rPr>
        <w:t xml:space="preserve"> «глагол+деепричастие» больше всего у естественно-научного класса, у физико-математического и гуманитарного классах значительно меньше, чем у естественно-научного класса.</w:t>
      </w:r>
      <w:r w:rsidR="00D11F1B">
        <w:rPr>
          <w:color w:val="000000"/>
          <w:sz w:val="24"/>
          <w:szCs w:val="24"/>
          <w:shd w:val="clear" w:color="auto" w:fill="FFFFFF"/>
        </w:rPr>
        <w:t xml:space="preserve"> Но у гуманитарного класса выше, чем у физико-математического. Получены достоверные отличия между классами (см.табл.). </w:t>
      </w:r>
      <w:r w:rsidR="00571B2E" w:rsidRPr="00496F04">
        <w:rPr>
          <w:color w:val="000000"/>
          <w:sz w:val="24"/>
          <w:szCs w:val="24"/>
          <w:shd w:val="clear" w:color="auto" w:fill="FFFFFF"/>
        </w:rPr>
        <w:t>Значит мы можем предположить, что</w:t>
      </w:r>
      <w:r w:rsidR="00496F04" w:rsidRPr="00496F04">
        <w:rPr>
          <w:color w:val="000000"/>
          <w:sz w:val="24"/>
          <w:szCs w:val="24"/>
          <w:shd w:val="clear" w:color="auto" w:fill="FFFFFF"/>
        </w:rPr>
        <w:t xml:space="preserve"> у естественно-научного класса выше активность и самостоятельность.</w:t>
      </w:r>
      <w:r>
        <w:rPr>
          <w:color w:val="000000"/>
          <w:sz w:val="24"/>
          <w:szCs w:val="24"/>
          <w:shd w:val="clear" w:color="auto" w:fill="FFFFFF"/>
        </w:rPr>
        <w:t xml:space="preserve"> </w:t>
      </w:r>
    </w:p>
    <w:p w:rsidR="006C61BB" w:rsidRPr="00454D41" w:rsidRDefault="006C61BB" w:rsidP="00F5044B">
      <w:pPr>
        <w:spacing w:line="312" w:lineRule="auto"/>
        <w:ind w:hanging="709"/>
        <w:rPr>
          <w:sz w:val="24"/>
          <w:szCs w:val="24"/>
        </w:rPr>
      </w:pPr>
    </w:p>
    <w:p w:rsidR="003B7E13" w:rsidRDefault="003B7E13" w:rsidP="003B7E13">
      <w:pPr>
        <w:spacing w:line="312" w:lineRule="auto"/>
        <w:ind w:hanging="709"/>
        <w:jc w:val="center"/>
        <w:rPr>
          <w:color w:val="7030A0"/>
          <w:sz w:val="24"/>
          <w:szCs w:val="24"/>
        </w:rPr>
      </w:pPr>
      <w:r w:rsidRPr="003B7E13">
        <w:rPr>
          <w:noProof/>
          <w:color w:val="7030A0"/>
          <w:sz w:val="24"/>
          <w:szCs w:val="24"/>
        </w:rPr>
        <w:drawing>
          <wp:inline distT="0" distB="0" distL="0" distR="0">
            <wp:extent cx="5486400" cy="1990725"/>
            <wp:effectExtent l="19050" t="0" r="19050"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47D2B" w:rsidRPr="00F5044B" w:rsidRDefault="00AF2A5A" w:rsidP="00496F04">
      <w:pPr>
        <w:spacing w:line="312" w:lineRule="auto"/>
        <w:rPr>
          <w:i/>
          <w:sz w:val="24"/>
          <w:szCs w:val="24"/>
        </w:rPr>
      </w:pPr>
      <w:r w:rsidRPr="00F5044B">
        <w:rPr>
          <w:i/>
          <w:sz w:val="24"/>
          <w:szCs w:val="24"/>
        </w:rPr>
        <w:t>Диаграмма 3. Анализ результатов по методике М.Куна и Т.Макпартлэнда «Кто я?»</w:t>
      </w:r>
    </w:p>
    <w:p w:rsidR="00454D41" w:rsidRPr="00454D41" w:rsidRDefault="00454D41" w:rsidP="00454D41">
      <w:pPr>
        <w:spacing w:after="200" w:line="276" w:lineRule="auto"/>
        <w:ind w:hanging="284"/>
        <w:rPr>
          <w:b/>
          <w:sz w:val="24"/>
          <w:szCs w:val="24"/>
        </w:rPr>
      </w:pPr>
      <w:r w:rsidRPr="00454D41">
        <w:rPr>
          <w:b/>
          <w:sz w:val="24"/>
          <w:szCs w:val="24"/>
        </w:rPr>
        <w:t>3. Авторский опросник Киселевой П.А. и Серафимович И.В.</w:t>
      </w:r>
    </w:p>
    <w:p w:rsidR="00756BEC" w:rsidRPr="00F5044B" w:rsidRDefault="00AB70AC" w:rsidP="00454D41">
      <w:pPr>
        <w:spacing w:line="312" w:lineRule="auto"/>
        <w:jc w:val="right"/>
        <w:rPr>
          <w:i/>
          <w:sz w:val="24"/>
          <w:szCs w:val="24"/>
        </w:rPr>
      </w:pPr>
      <w:r>
        <w:rPr>
          <w:i/>
          <w:sz w:val="24"/>
          <w:szCs w:val="24"/>
        </w:rPr>
        <w:t>Таблица 6</w:t>
      </w:r>
      <w:r w:rsidR="00756BEC" w:rsidRPr="00F5044B">
        <w:rPr>
          <w:i/>
          <w:sz w:val="24"/>
          <w:szCs w:val="24"/>
        </w:rPr>
        <w:t xml:space="preserve">. Анализ результатов по методике </w:t>
      </w:r>
    </w:p>
    <w:tbl>
      <w:tblPr>
        <w:tblStyle w:val="aa"/>
        <w:tblpPr w:leftFromText="180" w:rightFromText="180" w:vertAnchor="text" w:horzAnchor="margin" w:tblpY="135"/>
        <w:tblW w:w="0" w:type="auto"/>
        <w:tblLook w:val="04A0" w:firstRow="1" w:lastRow="0" w:firstColumn="1" w:lastColumn="0" w:noHBand="0" w:noVBand="1"/>
      </w:tblPr>
      <w:tblGrid>
        <w:gridCol w:w="2500"/>
        <w:gridCol w:w="2040"/>
        <w:gridCol w:w="1677"/>
        <w:gridCol w:w="1677"/>
        <w:gridCol w:w="1677"/>
      </w:tblGrid>
      <w:tr w:rsidR="00756BEC" w:rsidRPr="00F5044B" w:rsidTr="009858C5">
        <w:tc>
          <w:tcPr>
            <w:tcW w:w="2500" w:type="dxa"/>
          </w:tcPr>
          <w:p w:rsidR="00756BEC" w:rsidRPr="00F5044B" w:rsidRDefault="00756BEC" w:rsidP="00F5044B">
            <w:pPr>
              <w:spacing w:line="312" w:lineRule="auto"/>
              <w:rPr>
                <w:sz w:val="24"/>
                <w:szCs w:val="24"/>
              </w:rPr>
            </w:pPr>
            <w:r w:rsidRPr="00F5044B">
              <w:rPr>
                <w:sz w:val="24"/>
                <w:szCs w:val="24"/>
              </w:rPr>
              <w:t>Профиль класса</w:t>
            </w:r>
          </w:p>
        </w:tc>
        <w:tc>
          <w:tcPr>
            <w:tcW w:w="2040" w:type="dxa"/>
          </w:tcPr>
          <w:p w:rsidR="00756BEC" w:rsidRPr="00F5044B" w:rsidRDefault="00756BEC" w:rsidP="00F5044B">
            <w:pPr>
              <w:spacing w:line="312" w:lineRule="auto"/>
              <w:rPr>
                <w:sz w:val="24"/>
                <w:szCs w:val="24"/>
              </w:rPr>
            </w:pPr>
            <w:r w:rsidRPr="00F5044B">
              <w:rPr>
                <w:sz w:val="24"/>
                <w:szCs w:val="24"/>
              </w:rPr>
              <w:t>Вопрос 1</w:t>
            </w:r>
          </w:p>
        </w:tc>
        <w:tc>
          <w:tcPr>
            <w:tcW w:w="1677" w:type="dxa"/>
          </w:tcPr>
          <w:p w:rsidR="00756BEC" w:rsidRPr="00F5044B" w:rsidRDefault="00756BEC" w:rsidP="00F5044B">
            <w:pPr>
              <w:spacing w:line="312" w:lineRule="auto"/>
              <w:rPr>
                <w:sz w:val="24"/>
                <w:szCs w:val="24"/>
              </w:rPr>
            </w:pPr>
            <w:r w:rsidRPr="00F5044B">
              <w:rPr>
                <w:sz w:val="24"/>
                <w:szCs w:val="24"/>
              </w:rPr>
              <w:t>Вопрос 2</w:t>
            </w:r>
          </w:p>
        </w:tc>
        <w:tc>
          <w:tcPr>
            <w:tcW w:w="1677" w:type="dxa"/>
          </w:tcPr>
          <w:p w:rsidR="00756BEC" w:rsidRPr="00F5044B" w:rsidRDefault="00756BEC" w:rsidP="00F5044B">
            <w:pPr>
              <w:spacing w:line="312" w:lineRule="auto"/>
              <w:rPr>
                <w:sz w:val="24"/>
                <w:szCs w:val="24"/>
              </w:rPr>
            </w:pPr>
            <w:r w:rsidRPr="00F5044B">
              <w:rPr>
                <w:sz w:val="24"/>
                <w:szCs w:val="24"/>
              </w:rPr>
              <w:t>Вопрос 3</w:t>
            </w:r>
          </w:p>
        </w:tc>
        <w:tc>
          <w:tcPr>
            <w:tcW w:w="1677" w:type="dxa"/>
          </w:tcPr>
          <w:p w:rsidR="00756BEC" w:rsidRPr="00F5044B" w:rsidRDefault="00756BEC" w:rsidP="00F5044B">
            <w:pPr>
              <w:spacing w:line="312" w:lineRule="auto"/>
              <w:rPr>
                <w:sz w:val="24"/>
                <w:szCs w:val="24"/>
              </w:rPr>
            </w:pPr>
            <w:r w:rsidRPr="00F5044B">
              <w:rPr>
                <w:sz w:val="24"/>
                <w:szCs w:val="24"/>
              </w:rPr>
              <w:t>Сумма</w:t>
            </w:r>
          </w:p>
        </w:tc>
      </w:tr>
      <w:tr w:rsidR="00756BEC" w:rsidRPr="00F5044B" w:rsidTr="009858C5">
        <w:tc>
          <w:tcPr>
            <w:tcW w:w="2500" w:type="dxa"/>
          </w:tcPr>
          <w:p w:rsidR="00756BEC" w:rsidRPr="00F5044B" w:rsidRDefault="00756BEC" w:rsidP="00F5044B">
            <w:pPr>
              <w:spacing w:line="312" w:lineRule="auto"/>
              <w:rPr>
                <w:sz w:val="24"/>
                <w:szCs w:val="24"/>
              </w:rPr>
            </w:pPr>
            <w:r w:rsidRPr="00F5044B">
              <w:rPr>
                <w:sz w:val="24"/>
                <w:szCs w:val="24"/>
              </w:rPr>
              <w:t>10 естественно-научный</w:t>
            </w:r>
          </w:p>
        </w:tc>
        <w:tc>
          <w:tcPr>
            <w:tcW w:w="2040" w:type="dxa"/>
          </w:tcPr>
          <w:p w:rsidR="00756BEC" w:rsidRPr="00F5044B" w:rsidRDefault="00756BEC" w:rsidP="00F5044B">
            <w:pPr>
              <w:spacing w:line="312" w:lineRule="auto"/>
              <w:jc w:val="center"/>
              <w:rPr>
                <w:sz w:val="24"/>
                <w:szCs w:val="24"/>
              </w:rPr>
            </w:pPr>
            <w:r w:rsidRPr="00F5044B">
              <w:rPr>
                <w:sz w:val="24"/>
                <w:szCs w:val="24"/>
              </w:rPr>
              <w:t>2,38</w:t>
            </w:r>
          </w:p>
        </w:tc>
        <w:tc>
          <w:tcPr>
            <w:tcW w:w="1677" w:type="dxa"/>
          </w:tcPr>
          <w:p w:rsidR="00756BEC" w:rsidRPr="00F5044B" w:rsidRDefault="00756BEC" w:rsidP="00F5044B">
            <w:pPr>
              <w:spacing w:line="312" w:lineRule="auto"/>
              <w:jc w:val="center"/>
              <w:rPr>
                <w:sz w:val="24"/>
                <w:szCs w:val="24"/>
              </w:rPr>
            </w:pPr>
            <w:r w:rsidRPr="00F5044B">
              <w:rPr>
                <w:sz w:val="24"/>
                <w:szCs w:val="24"/>
              </w:rPr>
              <w:t>1,83</w:t>
            </w:r>
          </w:p>
        </w:tc>
        <w:tc>
          <w:tcPr>
            <w:tcW w:w="1677" w:type="dxa"/>
          </w:tcPr>
          <w:p w:rsidR="00756BEC" w:rsidRPr="00F5044B" w:rsidRDefault="00756BEC" w:rsidP="00F5044B">
            <w:pPr>
              <w:spacing w:line="312" w:lineRule="auto"/>
              <w:jc w:val="center"/>
              <w:rPr>
                <w:sz w:val="24"/>
                <w:szCs w:val="24"/>
              </w:rPr>
            </w:pPr>
            <w:r w:rsidRPr="00F5044B">
              <w:rPr>
                <w:sz w:val="24"/>
                <w:szCs w:val="24"/>
              </w:rPr>
              <w:t>2,17</w:t>
            </w:r>
          </w:p>
        </w:tc>
        <w:tc>
          <w:tcPr>
            <w:tcW w:w="1677" w:type="dxa"/>
          </w:tcPr>
          <w:p w:rsidR="00756BEC" w:rsidRPr="00F5044B" w:rsidRDefault="00756BEC" w:rsidP="00F5044B">
            <w:pPr>
              <w:spacing w:line="312" w:lineRule="auto"/>
              <w:jc w:val="center"/>
              <w:rPr>
                <w:sz w:val="24"/>
                <w:szCs w:val="24"/>
              </w:rPr>
            </w:pPr>
            <w:r w:rsidRPr="00F5044B">
              <w:rPr>
                <w:sz w:val="24"/>
                <w:szCs w:val="24"/>
              </w:rPr>
              <w:t>6,38</w:t>
            </w:r>
          </w:p>
        </w:tc>
      </w:tr>
      <w:tr w:rsidR="00756BEC" w:rsidRPr="00F5044B" w:rsidTr="009858C5">
        <w:tc>
          <w:tcPr>
            <w:tcW w:w="2500" w:type="dxa"/>
          </w:tcPr>
          <w:p w:rsidR="00756BEC" w:rsidRPr="00F5044B" w:rsidRDefault="00756BEC" w:rsidP="00F5044B">
            <w:pPr>
              <w:spacing w:line="312" w:lineRule="auto"/>
              <w:rPr>
                <w:sz w:val="24"/>
                <w:szCs w:val="24"/>
              </w:rPr>
            </w:pPr>
            <w:r w:rsidRPr="00F5044B">
              <w:rPr>
                <w:sz w:val="24"/>
                <w:szCs w:val="24"/>
              </w:rPr>
              <w:t>10 физико-математический</w:t>
            </w:r>
          </w:p>
        </w:tc>
        <w:tc>
          <w:tcPr>
            <w:tcW w:w="2040" w:type="dxa"/>
          </w:tcPr>
          <w:p w:rsidR="00756BEC" w:rsidRPr="00F5044B" w:rsidRDefault="00756BEC" w:rsidP="00F5044B">
            <w:pPr>
              <w:spacing w:line="312" w:lineRule="auto"/>
              <w:jc w:val="center"/>
              <w:rPr>
                <w:sz w:val="24"/>
                <w:szCs w:val="24"/>
              </w:rPr>
            </w:pPr>
            <w:r w:rsidRPr="00F5044B">
              <w:rPr>
                <w:sz w:val="24"/>
                <w:szCs w:val="24"/>
              </w:rPr>
              <w:t>2,42</w:t>
            </w:r>
          </w:p>
        </w:tc>
        <w:tc>
          <w:tcPr>
            <w:tcW w:w="1677" w:type="dxa"/>
          </w:tcPr>
          <w:p w:rsidR="00756BEC" w:rsidRPr="00F5044B" w:rsidRDefault="00756BEC" w:rsidP="00F5044B">
            <w:pPr>
              <w:spacing w:line="312" w:lineRule="auto"/>
              <w:jc w:val="center"/>
              <w:rPr>
                <w:sz w:val="24"/>
                <w:szCs w:val="24"/>
              </w:rPr>
            </w:pPr>
            <w:r w:rsidRPr="00F5044B">
              <w:rPr>
                <w:sz w:val="24"/>
                <w:szCs w:val="24"/>
              </w:rPr>
              <w:t>1,88</w:t>
            </w:r>
          </w:p>
        </w:tc>
        <w:tc>
          <w:tcPr>
            <w:tcW w:w="1677" w:type="dxa"/>
          </w:tcPr>
          <w:p w:rsidR="00756BEC" w:rsidRPr="00F5044B" w:rsidRDefault="00756BEC" w:rsidP="00F5044B">
            <w:pPr>
              <w:spacing w:line="312" w:lineRule="auto"/>
              <w:jc w:val="center"/>
              <w:rPr>
                <w:sz w:val="24"/>
                <w:szCs w:val="24"/>
              </w:rPr>
            </w:pPr>
            <w:r w:rsidRPr="00F5044B">
              <w:rPr>
                <w:sz w:val="24"/>
                <w:szCs w:val="24"/>
              </w:rPr>
              <w:t>1,85</w:t>
            </w:r>
          </w:p>
        </w:tc>
        <w:tc>
          <w:tcPr>
            <w:tcW w:w="1677" w:type="dxa"/>
          </w:tcPr>
          <w:p w:rsidR="00756BEC" w:rsidRPr="00F5044B" w:rsidRDefault="00756BEC" w:rsidP="00F5044B">
            <w:pPr>
              <w:spacing w:line="312" w:lineRule="auto"/>
              <w:jc w:val="center"/>
              <w:rPr>
                <w:sz w:val="24"/>
                <w:szCs w:val="24"/>
              </w:rPr>
            </w:pPr>
            <w:r w:rsidRPr="00F5044B">
              <w:rPr>
                <w:sz w:val="24"/>
                <w:szCs w:val="24"/>
              </w:rPr>
              <w:t>6,15</w:t>
            </w:r>
          </w:p>
        </w:tc>
      </w:tr>
      <w:tr w:rsidR="00756BEC" w:rsidRPr="00F5044B" w:rsidTr="009858C5">
        <w:tc>
          <w:tcPr>
            <w:tcW w:w="2500" w:type="dxa"/>
          </w:tcPr>
          <w:p w:rsidR="00756BEC" w:rsidRPr="00F5044B" w:rsidRDefault="00756BEC" w:rsidP="00F5044B">
            <w:pPr>
              <w:spacing w:line="312" w:lineRule="auto"/>
              <w:rPr>
                <w:sz w:val="24"/>
                <w:szCs w:val="24"/>
              </w:rPr>
            </w:pPr>
            <w:r w:rsidRPr="00F5044B">
              <w:rPr>
                <w:sz w:val="24"/>
                <w:szCs w:val="24"/>
              </w:rPr>
              <w:t xml:space="preserve">10 гуманитарный </w:t>
            </w:r>
          </w:p>
        </w:tc>
        <w:tc>
          <w:tcPr>
            <w:tcW w:w="2040" w:type="dxa"/>
          </w:tcPr>
          <w:p w:rsidR="00756BEC" w:rsidRPr="00F5044B" w:rsidRDefault="00756BEC" w:rsidP="00F5044B">
            <w:pPr>
              <w:spacing w:line="312" w:lineRule="auto"/>
              <w:jc w:val="center"/>
              <w:rPr>
                <w:sz w:val="24"/>
                <w:szCs w:val="24"/>
              </w:rPr>
            </w:pPr>
            <w:r w:rsidRPr="00F5044B">
              <w:rPr>
                <w:sz w:val="24"/>
                <w:szCs w:val="24"/>
              </w:rPr>
              <w:t>1,91</w:t>
            </w:r>
          </w:p>
        </w:tc>
        <w:tc>
          <w:tcPr>
            <w:tcW w:w="1677" w:type="dxa"/>
          </w:tcPr>
          <w:p w:rsidR="00756BEC" w:rsidRPr="00F5044B" w:rsidRDefault="00756BEC" w:rsidP="00F5044B">
            <w:pPr>
              <w:spacing w:line="312" w:lineRule="auto"/>
              <w:jc w:val="center"/>
              <w:rPr>
                <w:sz w:val="24"/>
                <w:szCs w:val="24"/>
              </w:rPr>
            </w:pPr>
            <w:r w:rsidRPr="00F5044B">
              <w:rPr>
                <w:sz w:val="24"/>
                <w:szCs w:val="24"/>
              </w:rPr>
              <w:t>1,77</w:t>
            </w:r>
          </w:p>
        </w:tc>
        <w:tc>
          <w:tcPr>
            <w:tcW w:w="1677" w:type="dxa"/>
          </w:tcPr>
          <w:p w:rsidR="00756BEC" w:rsidRPr="00F5044B" w:rsidRDefault="00756BEC" w:rsidP="00F5044B">
            <w:pPr>
              <w:spacing w:line="312" w:lineRule="auto"/>
              <w:jc w:val="center"/>
              <w:rPr>
                <w:sz w:val="24"/>
                <w:szCs w:val="24"/>
              </w:rPr>
            </w:pPr>
            <w:r w:rsidRPr="00F5044B">
              <w:rPr>
                <w:sz w:val="24"/>
                <w:szCs w:val="24"/>
              </w:rPr>
              <w:t>1,59</w:t>
            </w:r>
          </w:p>
        </w:tc>
        <w:tc>
          <w:tcPr>
            <w:tcW w:w="1677" w:type="dxa"/>
          </w:tcPr>
          <w:p w:rsidR="00756BEC" w:rsidRPr="00F5044B" w:rsidRDefault="00756BEC" w:rsidP="00F5044B">
            <w:pPr>
              <w:spacing w:line="312" w:lineRule="auto"/>
              <w:jc w:val="center"/>
              <w:rPr>
                <w:sz w:val="24"/>
                <w:szCs w:val="24"/>
              </w:rPr>
            </w:pPr>
            <w:r w:rsidRPr="00F5044B">
              <w:rPr>
                <w:sz w:val="24"/>
                <w:szCs w:val="24"/>
              </w:rPr>
              <w:t>5,27</w:t>
            </w:r>
          </w:p>
        </w:tc>
      </w:tr>
    </w:tbl>
    <w:p w:rsidR="00AB70AC" w:rsidRPr="006575A3" w:rsidRDefault="009E35BC" w:rsidP="006575A3">
      <w:pPr>
        <w:spacing w:line="312" w:lineRule="auto"/>
        <w:jc w:val="both"/>
        <w:rPr>
          <w:sz w:val="24"/>
          <w:szCs w:val="24"/>
        </w:rPr>
      </w:pPr>
      <w:r w:rsidRPr="006575A3">
        <w:rPr>
          <w:sz w:val="24"/>
          <w:szCs w:val="24"/>
        </w:rPr>
        <w:t>В приложении 2 представлен более подробный анализ опросника.</w:t>
      </w:r>
      <w:r w:rsidR="006575A3">
        <w:rPr>
          <w:sz w:val="24"/>
          <w:szCs w:val="24"/>
        </w:rPr>
        <w:t xml:space="preserve"> </w:t>
      </w:r>
      <w:r w:rsidR="00507E71" w:rsidRPr="006575A3">
        <w:rPr>
          <w:bCs/>
          <w:sz w:val="24"/>
          <w:szCs w:val="24"/>
        </w:rPr>
        <w:t xml:space="preserve">При выборе учебного заведения выбрали ответ «Мне понравилась система обучения» </w:t>
      </w:r>
      <w:r w:rsidR="008B33EE" w:rsidRPr="006575A3">
        <w:rPr>
          <w:bCs/>
          <w:sz w:val="24"/>
          <w:szCs w:val="24"/>
        </w:rPr>
        <w:t xml:space="preserve">из естественно-научного класса ответили всего 16 человек, из физико-математического класса ответили 18 человек, из гуманитарного класса ответили всего </w:t>
      </w:r>
      <w:r w:rsidR="00AB70AC" w:rsidRPr="006575A3">
        <w:rPr>
          <w:bCs/>
          <w:sz w:val="24"/>
          <w:szCs w:val="24"/>
        </w:rPr>
        <w:t>9 человек</w:t>
      </w:r>
      <w:r w:rsidR="008B33EE" w:rsidRPr="006575A3">
        <w:rPr>
          <w:bCs/>
          <w:sz w:val="24"/>
          <w:szCs w:val="24"/>
        </w:rPr>
        <w:t xml:space="preserve">. </w:t>
      </w:r>
      <w:r w:rsidR="00507E71" w:rsidRPr="006575A3">
        <w:rPr>
          <w:bCs/>
          <w:sz w:val="24"/>
          <w:szCs w:val="24"/>
        </w:rPr>
        <w:t xml:space="preserve">Ответ «За меня все решили родители» </w:t>
      </w:r>
      <w:r w:rsidR="008B33EE" w:rsidRPr="006575A3">
        <w:rPr>
          <w:bCs/>
          <w:sz w:val="24"/>
          <w:szCs w:val="24"/>
        </w:rPr>
        <w:t xml:space="preserve">из естественно-научного класса ответили всего 3 человека, из физико-математического класса ответили всего </w:t>
      </w:r>
      <w:r w:rsidR="00AB70AC" w:rsidRPr="006575A3">
        <w:rPr>
          <w:bCs/>
          <w:sz w:val="24"/>
          <w:szCs w:val="24"/>
        </w:rPr>
        <w:t>4 человека, из гуманитарного класса ответили 9 человек.</w:t>
      </w:r>
      <w:r w:rsidR="00507E71" w:rsidRPr="006575A3">
        <w:rPr>
          <w:bCs/>
          <w:sz w:val="24"/>
          <w:szCs w:val="24"/>
        </w:rPr>
        <w:t xml:space="preserve"> Ответ «Я пошел (пошла) из-за друзей» </w:t>
      </w:r>
      <w:r w:rsidR="008B33EE" w:rsidRPr="006575A3">
        <w:rPr>
          <w:bCs/>
          <w:sz w:val="24"/>
          <w:szCs w:val="24"/>
        </w:rPr>
        <w:t>из естественно-научного класса ответил всего 1 человек</w:t>
      </w:r>
      <w:r w:rsidR="00AB70AC" w:rsidRPr="006575A3">
        <w:rPr>
          <w:bCs/>
          <w:sz w:val="24"/>
          <w:szCs w:val="24"/>
        </w:rPr>
        <w:t>, из физико-</w:t>
      </w:r>
      <w:r w:rsidR="00AB70AC" w:rsidRPr="006575A3">
        <w:rPr>
          <w:bCs/>
          <w:sz w:val="24"/>
          <w:szCs w:val="24"/>
        </w:rPr>
        <w:lastRenderedPageBreak/>
        <w:t>математического класса ответил всего 1 человек, из гуманитарного класса ответили всего 2 человека.</w:t>
      </w:r>
      <w:r w:rsidR="00507E71" w:rsidRPr="006575A3">
        <w:rPr>
          <w:bCs/>
          <w:sz w:val="24"/>
          <w:szCs w:val="24"/>
        </w:rPr>
        <w:t xml:space="preserve"> На вариант ответа «Другое»</w:t>
      </w:r>
      <w:r w:rsidR="008B33EE" w:rsidRPr="006575A3">
        <w:rPr>
          <w:bCs/>
          <w:sz w:val="24"/>
          <w:szCs w:val="24"/>
        </w:rPr>
        <w:t xml:space="preserve"> в вопросе 1 из естественно-научного класса ответили всего 5 человек</w:t>
      </w:r>
      <w:r w:rsidR="00AB70AC" w:rsidRPr="006575A3">
        <w:rPr>
          <w:bCs/>
          <w:sz w:val="24"/>
          <w:szCs w:val="24"/>
        </w:rPr>
        <w:t>, из физико-математического класса ответили всего 2 человека, из гуманитарного класса ответили всего 2 человека.</w:t>
      </w:r>
    </w:p>
    <w:p w:rsidR="006575A3" w:rsidRPr="006575A3" w:rsidRDefault="006575A3" w:rsidP="006575A3">
      <w:pPr>
        <w:shd w:val="clear" w:color="auto" w:fill="FFFFFF"/>
        <w:spacing w:line="312" w:lineRule="auto"/>
        <w:jc w:val="both"/>
        <w:outlineLvl w:val="2"/>
        <w:rPr>
          <w:bCs/>
          <w:sz w:val="24"/>
          <w:szCs w:val="24"/>
        </w:rPr>
      </w:pPr>
      <w:r w:rsidRPr="006575A3">
        <w:rPr>
          <w:bCs/>
          <w:sz w:val="24"/>
          <w:szCs w:val="24"/>
        </w:rPr>
        <w:t>Ответ на это вопрос позволяет заметить, что более осознанный выбор профильного класса наблюдается в естественно-научном направлении, затем в физико-математическом.</w:t>
      </w:r>
    </w:p>
    <w:p w:rsidR="006917B7" w:rsidRPr="00E3499B" w:rsidRDefault="006917B7" w:rsidP="00F5044B">
      <w:pPr>
        <w:spacing w:line="312" w:lineRule="auto"/>
        <w:rPr>
          <w:i/>
          <w:sz w:val="28"/>
          <w:szCs w:val="28"/>
        </w:rPr>
      </w:pPr>
      <w:r w:rsidRPr="00E3499B">
        <w:rPr>
          <w:i/>
          <w:sz w:val="28"/>
          <w:szCs w:val="28"/>
        </w:rPr>
        <w:t>Корреляция.</w:t>
      </w:r>
    </w:p>
    <w:p w:rsidR="00C61E7D" w:rsidRPr="009E35BC" w:rsidRDefault="006917B7" w:rsidP="009E35BC">
      <w:pPr>
        <w:spacing w:line="312" w:lineRule="auto"/>
        <w:jc w:val="both"/>
        <w:rPr>
          <w:sz w:val="24"/>
          <w:szCs w:val="24"/>
        </w:rPr>
      </w:pPr>
      <w:r w:rsidRPr="009E35BC">
        <w:rPr>
          <w:sz w:val="24"/>
          <w:szCs w:val="24"/>
        </w:rPr>
        <w:t>Критерий «существительное+местоимение» по тесту «Кто я?» положительно связан с критерием «глагол+деепричастие» по тесту «Кто я?»</w:t>
      </w:r>
      <w:r w:rsidR="00251514" w:rsidRPr="009E35BC">
        <w:rPr>
          <w:sz w:val="24"/>
          <w:szCs w:val="24"/>
        </w:rPr>
        <w:t xml:space="preserve"> (</w:t>
      </w:r>
      <w:r w:rsidR="00251514" w:rsidRPr="009E35BC">
        <w:rPr>
          <w:color w:val="000000"/>
          <w:sz w:val="24"/>
          <w:szCs w:val="24"/>
          <w:shd w:val="clear" w:color="auto" w:fill="FFFFFF"/>
        </w:rPr>
        <w:t xml:space="preserve"> r = + 0, 240</w:t>
      </w:r>
      <w:r w:rsidR="00421DF7" w:rsidRPr="009E35BC">
        <w:rPr>
          <w:color w:val="000000"/>
          <w:sz w:val="24"/>
          <w:szCs w:val="24"/>
          <w:shd w:val="clear" w:color="auto" w:fill="FFFFFF"/>
        </w:rPr>
        <w:t xml:space="preserve">, при р ≤ </w:t>
      </w:r>
      <w:r w:rsidR="00251514" w:rsidRPr="009E35BC">
        <w:rPr>
          <w:color w:val="000000"/>
          <w:sz w:val="24"/>
          <w:szCs w:val="24"/>
          <w:shd w:val="clear" w:color="auto" w:fill="FFFFFF"/>
        </w:rPr>
        <w:t>0,05)</w:t>
      </w:r>
      <w:r w:rsidRPr="009E35BC">
        <w:rPr>
          <w:sz w:val="24"/>
          <w:szCs w:val="24"/>
        </w:rPr>
        <w:t>. А значит, это означает, что чем больше школьники анализируют, тем больше они действуют. Критерий «существительное+местоимение» по тесту «Кто я?» положительно связан с</w:t>
      </w:r>
      <w:r w:rsidR="003D0B65" w:rsidRPr="009E35BC">
        <w:rPr>
          <w:sz w:val="24"/>
          <w:szCs w:val="24"/>
        </w:rPr>
        <w:t xml:space="preserve"> вопросом 3 из авторского опросника</w:t>
      </w:r>
      <w:r w:rsidR="00251514" w:rsidRPr="009E35BC">
        <w:rPr>
          <w:sz w:val="24"/>
          <w:szCs w:val="24"/>
        </w:rPr>
        <w:t xml:space="preserve"> (</w:t>
      </w:r>
      <w:r w:rsidR="00251514" w:rsidRPr="009E35BC">
        <w:rPr>
          <w:color w:val="000000"/>
          <w:sz w:val="24"/>
          <w:szCs w:val="24"/>
          <w:shd w:val="clear" w:color="auto" w:fill="FFFFFF"/>
        </w:rPr>
        <w:t xml:space="preserve"> r = + 0, </w:t>
      </w:r>
      <w:r w:rsidR="00421DF7" w:rsidRPr="009E35BC">
        <w:rPr>
          <w:color w:val="000000"/>
          <w:sz w:val="24"/>
          <w:szCs w:val="24"/>
          <w:shd w:val="clear" w:color="auto" w:fill="FFFFFF"/>
        </w:rPr>
        <w:t>316, при р ≤</w:t>
      </w:r>
      <w:r w:rsidR="00251514" w:rsidRPr="009E35BC">
        <w:rPr>
          <w:color w:val="000000"/>
          <w:sz w:val="24"/>
          <w:szCs w:val="24"/>
          <w:shd w:val="clear" w:color="auto" w:fill="FFFFFF"/>
        </w:rPr>
        <w:t xml:space="preserve"> 0,0</w:t>
      </w:r>
      <w:r w:rsidR="00421DF7" w:rsidRPr="009E35BC">
        <w:rPr>
          <w:color w:val="000000"/>
          <w:sz w:val="24"/>
          <w:szCs w:val="24"/>
          <w:shd w:val="clear" w:color="auto" w:fill="FFFFFF"/>
        </w:rPr>
        <w:t>1</w:t>
      </w:r>
      <w:r w:rsidR="00251514" w:rsidRPr="009E35BC">
        <w:rPr>
          <w:color w:val="000000"/>
          <w:sz w:val="24"/>
          <w:szCs w:val="24"/>
          <w:shd w:val="clear" w:color="auto" w:fill="FFFFFF"/>
        </w:rPr>
        <w:t>)</w:t>
      </w:r>
      <w:r w:rsidR="003D0B65" w:rsidRPr="009E35BC">
        <w:rPr>
          <w:sz w:val="24"/>
          <w:szCs w:val="24"/>
        </w:rPr>
        <w:t xml:space="preserve">. Значит, </w:t>
      </w:r>
      <w:r w:rsidR="00280E40" w:rsidRPr="009E35BC">
        <w:rPr>
          <w:sz w:val="24"/>
          <w:szCs w:val="24"/>
        </w:rPr>
        <w:t xml:space="preserve">отвечая на этот вопрос ученики начали больше анализировать. </w:t>
      </w:r>
      <w:r w:rsidR="00421DF7" w:rsidRPr="009E35BC">
        <w:rPr>
          <w:sz w:val="24"/>
          <w:szCs w:val="24"/>
        </w:rPr>
        <w:t>Критерий «существительное+местоимение» положительно связан с суммой авторского опросника (</w:t>
      </w:r>
      <w:r w:rsidR="00421DF7" w:rsidRPr="009E35BC">
        <w:rPr>
          <w:color w:val="000000"/>
          <w:sz w:val="24"/>
          <w:szCs w:val="24"/>
          <w:shd w:val="clear" w:color="auto" w:fill="FFFFFF"/>
        </w:rPr>
        <w:t xml:space="preserve"> r = + 0, 263, при р ≤0,05).</w:t>
      </w:r>
    </w:p>
    <w:p w:rsidR="00280E40" w:rsidRPr="009E35BC" w:rsidRDefault="00280E40" w:rsidP="009E35BC">
      <w:pPr>
        <w:spacing w:line="312" w:lineRule="auto"/>
        <w:jc w:val="both"/>
        <w:rPr>
          <w:sz w:val="24"/>
          <w:szCs w:val="24"/>
        </w:rPr>
      </w:pPr>
      <w:r w:rsidRPr="009E35BC">
        <w:rPr>
          <w:sz w:val="24"/>
          <w:szCs w:val="24"/>
        </w:rPr>
        <w:t>Критерий «прилагательное+причастие» по тесту «Кто я?» положительно связан с критерием «глагол+</w:t>
      </w:r>
      <w:r w:rsidR="00421DF7" w:rsidRPr="009E35BC">
        <w:rPr>
          <w:sz w:val="24"/>
          <w:szCs w:val="24"/>
        </w:rPr>
        <w:t>деепричастие» по тесту «Кто я?» (</w:t>
      </w:r>
      <w:r w:rsidR="00421DF7" w:rsidRPr="009E35BC">
        <w:rPr>
          <w:color w:val="000000"/>
          <w:sz w:val="24"/>
          <w:szCs w:val="24"/>
          <w:shd w:val="clear" w:color="auto" w:fill="FFFFFF"/>
        </w:rPr>
        <w:t xml:space="preserve"> r = + 0, 296, при р ≤0,05).</w:t>
      </w:r>
      <w:r w:rsidRPr="009E35BC">
        <w:rPr>
          <w:sz w:val="24"/>
          <w:szCs w:val="24"/>
        </w:rPr>
        <w:t xml:space="preserve"> Значит, чем больше человек описывает себя, тем больше он действует. </w:t>
      </w:r>
      <w:r w:rsidR="00251514" w:rsidRPr="009E35BC">
        <w:rPr>
          <w:sz w:val="24"/>
          <w:szCs w:val="24"/>
        </w:rPr>
        <w:t>Критерий «прилагательное+причастие» по тесту «Кто я?» отрицательно связан с вопросом 2 авторского опросника</w:t>
      </w:r>
      <w:r w:rsidR="00421DF7" w:rsidRPr="009E35BC">
        <w:rPr>
          <w:sz w:val="24"/>
          <w:szCs w:val="24"/>
        </w:rPr>
        <w:t xml:space="preserve"> (</w:t>
      </w:r>
      <w:r w:rsidR="00421DF7" w:rsidRPr="009E35BC">
        <w:rPr>
          <w:color w:val="000000"/>
          <w:sz w:val="24"/>
          <w:szCs w:val="24"/>
          <w:shd w:val="clear" w:color="auto" w:fill="FFFFFF"/>
        </w:rPr>
        <w:t xml:space="preserve"> r = - 0, 341, при р ≤0,01).</w:t>
      </w:r>
      <w:r w:rsidR="00251514" w:rsidRPr="009E35BC">
        <w:rPr>
          <w:sz w:val="24"/>
          <w:szCs w:val="24"/>
        </w:rPr>
        <w:t xml:space="preserve"> Значит, представления школьников о себе связано с их действиями. Критерий «прилагательное+причастие» по тесту «Кто я?» положительно связан с вопросом 3 авторского опросника</w:t>
      </w:r>
      <w:r w:rsidR="00421DF7" w:rsidRPr="009E35BC">
        <w:rPr>
          <w:sz w:val="24"/>
          <w:szCs w:val="24"/>
        </w:rPr>
        <w:t xml:space="preserve"> (</w:t>
      </w:r>
      <w:r w:rsidR="00421DF7" w:rsidRPr="009E35BC">
        <w:rPr>
          <w:color w:val="000000"/>
          <w:sz w:val="24"/>
          <w:szCs w:val="24"/>
          <w:shd w:val="clear" w:color="auto" w:fill="FFFFFF"/>
        </w:rPr>
        <w:t xml:space="preserve"> r = + 0, 253, при р ≤0,05).</w:t>
      </w:r>
      <w:r w:rsidR="00251514" w:rsidRPr="009E35BC">
        <w:rPr>
          <w:sz w:val="24"/>
          <w:szCs w:val="24"/>
        </w:rPr>
        <w:t xml:space="preserve"> Значит, опрошенные ученики четко представляют свои черты характера. </w:t>
      </w:r>
    </w:p>
    <w:p w:rsidR="00421DF7" w:rsidRPr="009E35BC" w:rsidRDefault="00421DF7" w:rsidP="009E35BC">
      <w:pPr>
        <w:spacing w:line="312" w:lineRule="auto"/>
        <w:jc w:val="both"/>
        <w:rPr>
          <w:color w:val="000000"/>
          <w:sz w:val="24"/>
          <w:szCs w:val="24"/>
          <w:shd w:val="clear" w:color="auto" w:fill="FFFFFF"/>
        </w:rPr>
      </w:pPr>
      <w:r w:rsidRPr="009E35BC">
        <w:rPr>
          <w:sz w:val="24"/>
          <w:szCs w:val="24"/>
        </w:rPr>
        <w:t>Критерий «глагол+деепричастие» по тесту «Кто я?» положительно связан с критерием «существительное+местоимение» по тесту «Кто я?» (</w:t>
      </w:r>
      <w:r w:rsidRPr="009E35BC">
        <w:rPr>
          <w:color w:val="000000"/>
          <w:sz w:val="24"/>
          <w:szCs w:val="24"/>
          <w:shd w:val="clear" w:color="auto" w:fill="FFFFFF"/>
        </w:rPr>
        <w:t xml:space="preserve"> r = + 0, 240, при р ≤0,05). </w:t>
      </w:r>
      <w:r w:rsidR="002654DB" w:rsidRPr="009E35BC">
        <w:rPr>
          <w:color w:val="000000"/>
          <w:sz w:val="24"/>
          <w:szCs w:val="24"/>
          <w:shd w:val="clear" w:color="auto" w:fill="FFFFFF"/>
        </w:rPr>
        <w:t xml:space="preserve">А значит, чем больше ученики действуют, тем больше они анализируют. Критерий «глагол+деепричастие» по тесту «Кто я?» положительно связан с критерием «прилагательное+причастие» по тесту «Кто я?» </w:t>
      </w:r>
      <w:r w:rsidR="002654DB" w:rsidRPr="009E35BC">
        <w:rPr>
          <w:sz w:val="24"/>
          <w:szCs w:val="24"/>
        </w:rPr>
        <w:t>(</w:t>
      </w:r>
      <w:r w:rsidR="002654DB" w:rsidRPr="009E35BC">
        <w:rPr>
          <w:color w:val="000000"/>
          <w:sz w:val="24"/>
          <w:szCs w:val="24"/>
          <w:shd w:val="clear" w:color="auto" w:fill="FFFFFF"/>
        </w:rPr>
        <w:t xml:space="preserve"> r = + 0, 296, при р ≤0,05). Значит, чем больше ученики дейстуют, тем больше они описывают свои действия. Критерий «глагол+деепричастие» по тесту «Кто я?» положительно связан с вопросом 1 авторского опросника </w:t>
      </w:r>
      <w:r w:rsidR="002654DB" w:rsidRPr="009E35BC">
        <w:rPr>
          <w:sz w:val="24"/>
          <w:szCs w:val="24"/>
        </w:rPr>
        <w:t>(</w:t>
      </w:r>
      <w:r w:rsidR="002654DB" w:rsidRPr="009E35BC">
        <w:rPr>
          <w:color w:val="000000"/>
          <w:sz w:val="24"/>
          <w:szCs w:val="24"/>
          <w:shd w:val="clear" w:color="auto" w:fill="FFFFFF"/>
        </w:rPr>
        <w:t xml:space="preserve"> r = + 0, 245, при р ≤0,05). Значит, их действия правильные. </w:t>
      </w:r>
    </w:p>
    <w:p w:rsidR="002654DB" w:rsidRPr="009E35BC" w:rsidRDefault="002654DB" w:rsidP="009E35BC">
      <w:pPr>
        <w:spacing w:line="312" w:lineRule="auto"/>
        <w:jc w:val="both"/>
        <w:rPr>
          <w:color w:val="000000"/>
          <w:sz w:val="24"/>
          <w:szCs w:val="24"/>
          <w:shd w:val="clear" w:color="auto" w:fill="FFFFFF"/>
        </w:rPr>
      </w:pPr>
      <w:r w:rsidRPr="009E35BC">
        <w:rPr>
          <w:color w:val="000000"/>
          <w:sz w:val="24"/>
          <w:szCs w:val="24"/>
          <w:shd w:val="clear" w:color="auto" w:fill="FFFFFF"/>
        </w:rPr>
        <w:t xml:space="preserve">Вопрос 1 авторского опросника положительно связан с критерием «глагол+деепричастие» по тесту «Кто я?» </w:t>
      </w:r>
      <w:r w:rsidRPr="009E35BC">
        <w:rPr>
          <w:sz w:val="24"/>
          <w:szCs w:val="24"/>
        </w:rPr>
        <w:t>(</w:t>
      </w:r>
      <w:r w:rsidRPr="009E35BC">
        <w:rPr>
          <w:color w:val="000000"/>
          <w:sz w:val="24"/>
          <w:szCs w:val="24"/>
          <w:shd w:val="clear" w:color="auto" w:fill="FFFFFF"/>
        </w:rPr>
        <w:t xml:space="preserve"> r = + 0, 245, при р ≤0,05). Значит, … Вопрос 1 авторского опросника положительно связан с суммой авторского опросника </w:t>
      </w:r>
      <w:r w:rsidRPr="009E35BC">
        <w:rPr>
          <w:sz w:val="24"/>
          <w:szCs w:val="24"/>
        </w:rPr>
        <w:t>(</w:t>
      </w:r>
      <w:r w:rsidRPr="009E35BC">
        <w:rPr>
          <w:color w:val="000000"/>
          <w:sz w:val="24"/>
          <w:szCs w:val="24"/>
          <w:shd w:val="clear" w:color="auto" w:fill="FFFFFF"/>
        </w:rPr>
        <w:t xml:space="preserve"> r = + 0, 685, при р ≤0,01). </w:t>
      </w:r>
    </w:p>
    <w:p w:rsidR="002654DB" w:rsidRPr="009E35BC" w:rsidRDefault="002654DB" w:rsidP="009E35BC">
      <w:pPr>
        <w:spacing w:line="312" w:lineRule="auto"/>
        <w:jc w:val="both"/>
        <w:rPr>
          <w:color w:val="000000"/>
          <w:sz w:val="24"/>
          <w:szCs w:val="24"/>
          <w:shd w:val="clear" w:color="auto" w:fill="FFFFFF"/>
        </w:rPr>
      </w:pPr>
      <w:r w:rsidRPr="009E35BC">
        <w:rPr>
          <w:color w:val="000000"/>
          <w:sz w:val="24"/>
          <w:szCs w:val="24"/>
          <w:shd w:val="clear" w:color="auto" w:fill="FFFFFF"/>
        </w:rPr>
        <w:t xml:space="preserve">Вопрос 2 авторского опросника отрицательно связан с критерием «прилагательное+причастие» </w:t>
      </w:r>
      <w:r w:rsidR="005D54E3" w:rsidRPr="009E35BC">
        <w:rPr>
          <w:color w:val="000000"/>
          <w:sz w:val="24"/>
          <w:szCs w:val="24"/>
          <w:shd w:val="clear" w:color="auto" w:fill="FFFFFF"/>
        </w:rPr>
        <w:t xml:space="preserve">по тесту «Кто я?» </w:t>
      </w:r>
      <w:r w:rsidR="005D54E3" w:rsidRPr="009E35BC">
        <w:rPr>
          <w:sz w:val="24"/>
          <w:szCs w:val="24"/>
        </w:rPr>
        <w:t>(</w:t>
      </w:r>
      <w:r w:rsidR="005D54E3" w:rsidRPr="009E35BC">
        <w:rPr>
          <w:color w:val="000000"/>
          <w:sz w:val="24"/>
          <w:szCs w:val="24"/>
          <w:shd w:val="clear" w:color="auto" w:fill="FFFFFF"/>
        </w:rPr>
        <w:t xml:space="preserve"> r = - 0, 341, при р ≤0,01). </w:t>
      </w:r>
    </w:p>
    <w:p w:rsidR="00251514" w:rsidRPr="009E35BC" w:rsidRDefault="007857C2" w:rsidP="009E35BC">
      <w:pPr>
        <w:spacing w:line="312" w:lineRule="auto"/>
        <w:jc w:val="both"/>
        <w:rPr>
          <w:color w:val="000000"/>
          <w:sz w:val="24"/>
          <w:szCs w:val="24"/>
          <w:shd w:val="clear" w:color="auto" w:fill="FFFFFF"/>
        </w:rPr>
      </w:pPr>
      <w:r w:rsidRPr="009E35BC">
        <w:rPr>
          <w:color w:val="000000"/>
          <w:sz w:val="24"/>
          <w:szCs w:val="24"/>
          <w:shd w:val="clear" w:color="auto" w:fill="FFFFFF"/>
        </w:rPr>
        <w:t xml:space="preserve">Вопрос 3 авторского опросника положительно связан с критерием «существительное+местоимение» по тесту «Кто я?» </w:t>
      </w:r>
      <w:r w:rsidRPr="009E35BC">
        <w:rPr>
          <w:sz w:val="24"/>
          <w:szCs w:val="24"/>
        </w:rPr>
        <w:t>(</w:t>
      </w:r>
      <w:r w:rsidRPr="009E35BC">
        <w:rPr>
          <w:color w:val="000000"/>
          <w:sz w:val="24"/>
          <w:szCs w:val="24"/>
          <w:shd w:val="clear" w:color="auto" w:fill="FFFFFF"/>
        </w:rPr>
        <w:t xml:space="preserve"> r = + 0, 316, при р ≤0,01).  Значит, ученики отвечая на вопрос стали анализировать. Вопрос 3 авторского опросника положительно связан с критерием «прилагательное+причастие» по тесту «Кто я?» </w:t>
      </w:r>
      <w:r w:rsidRPr="009E35BC">
        <w:rPr>
          <w:sz w:val="24"/>
          <w:szCs w:val="24"/>
        </w:rPr>
        <w:t>(</w:t>
      </w:r>
      <w:r w:rsidRPr="009E35BC">
        <w:rPr>
          <w:color w:val="000000"/>
          <w:sz w:val="24"/>
          <w:szCs w:val="24"/>
          <w:shd w:val="clear" w:color="auto" w:fill="FFFFFF"/>
        </w:rPr>
        <w:t xml:space="preserve"> r = + 0, 253, при р ≤0,05). </w:t>
      </w:r>
      <w:r w:rsidR="00CC051F" w:rsidRPr="009E35BC">
        <w:rPr>
          <w:color w:val="000000"/>
          <w:sz w:val="24"/>
          <w:szCs w:val="24"/>
          <w:shd w:val="clear" w:color="auto" w:fill="FFFFFF"/>
        </w:rPr>
        <w:t xml:space="preserve">Вопрос 3 авторского опросника положительно связан с суммой авторского опросника </w:t>
      </w:r>
      <w:r w:rsidRPr="009E35BC">
        <w:rPr>
          <w:color w:val="000000"/>
          <w:sz w:val="24"/>
          <w:szCs w:val="24"/>
          <w:shd w:val="clear" w:color="auto" w:fill="FFFFFF"/>
        </w:rPr>
        <w:t xml:space="preserve"> </w:t>
      </w:r>
      <w:r w:rsidR="00CC051F" w:rsidRPr="009E35BC">
        <w:rPr>
          <w:sz w:val="24"/>
          <w:szCs w:val="24"/>
        </w:rPr>
        <w:t>(</w:t>
      </w:r>
      <w:r w:rsidR="00CC051F" w:rsidRPr="009E35BC">
        <w:rPr>
          <w:color w:val="000000"/>
          <w:sz w:val="24"/>
          <w:szCs w:val="24"/>
          <w:shd w:val="clear" w:color="auto" w:fill="FFFFFF"/>
        </w:rPr>
        <w:t xml:space="preserve"> r = + 0, 649, при р ≤0,01). </w:t>
      </w:r>
    </w:p>
    <w:p w:rsidR="00CC051F" w:rsidRPr="009E35BC" w:rsidRDefault="00CC051F" w:rsidP="009E35BC">
      <w:pPr>
        <w:spacing w:line="312" w:lineRule="auto"/>
        <w:jc w:val="both"/>
        <w:rPr>
          <w:color w:val="000000"/>
          <w:sz w:val="24"/>
          <w:szCs w:val="24"/>
          <w:shd w:val="clear" w:color="auto" w:fill="FFFFFF"/>
        </w:rPr>
      </w:pPr>
      <w:r w:rsidRPr="009E35BC">
        <w:rPr>
          <w:color w:val="000000"/>
          <w:sz w:val="24"/>
          <w:szCs w:val="24"/>
          <w:shd w:val="clear" w:color="auto" w:fill="FFFFFF"/>
        </w:rPr>
        <w:lastRenderedPageBreak/>
        <w:t xml:space="preserve">Сумма авторского опросника положительно связана с критерием «сущительное+местоимение» по тесту «Кто я?» </w:t>
      </w:r>
      <w:r w:rsidRPr="009E35BC">
        <w:rPr>
          <w:sz w:val="24"/>
          <w:szCs w:val="24"/>
        </w:rPr>
        <w:t>(</w:t>
      </w:r>
      <w:r w:rsidRPr="009E35BC">
        <w:rPr>
          <w:color w:val="000000"/>
          <w:sz w:val="24"/>
          <w:szCs w:val="24"/>
          <w:shd w:val="clear" w:color="auto" w:fill="FFFFFF"/>
        </w:rPr>
        <w:t xml:space="preserve"> r = + 0, 263, при р ≤0,05). </w:t>
      </w:r>
    </w:p>
    <w:p w:rsidR="00CC051F" w:rsidRPr="009E35BC" w:rsidRDefault="00CC051F" w:rsidP="009E35BC">
      <w:pPr>
        <w:spacing w:line="312" w:lineRule="auto"/>
        <w:jc w:val="both"/>
        <w:rPr>
          <w:color w:val="000000"/>
          <w:sz w:val="24"/>
          <w:szCs w:val="24"/>
          <w:shd w:val="clear" w:color="auto" w:fill="FFFFFF"/>
        </w:rPr>
      </w:pPr>
      <w:r w:rsidRPr="009E35BC">
        <w:rPr>
          <w:color w:val="000000"/>
          <w:sz w:val="24"/>
          <w:szCs w:val="24"/>
          <w:shd w:val="clear" w:color="auto" w:fill="FFFFFF"/>
        </w:rPr>
        <w:t xml:space="preserve">Сумма авторского опросника положительно связана с вопросом 1 авторского опросника  </w:t>
      </w:r>
      <w:r w:rsidRPr="009E35BC">
        <w:rPr>
          <w:sz w:val="24"/>
          <w:szCs w:val="24"/>
        </w:rPr>
        <w:t>(</w:t>
      </w:r>
      <w:r w:rsidRPr="009E35BC">
        <w:rPr>
          <w:color w:val="000000"/>
          <w:sz w:val="24"/>
          <w:szCs w:val="24"/>
          <w:shd w:val="clear" w:color="auto" w:fill="FFFFFF"/>
        </w:rPr>
        <w:t xml:space="preserve"> r = + 0, 685, при р ≤0,01). Сумма авторского опросника положительно связана с вопросом 3 авторского опросника </w:t>
      </w:r>
      <w:r w:rsidRPr="009E35BC">
        <w:rPr>
          <w:sz w:val="24"/>
          <w:szCs w:val="24"/>
        </w:rPr>
        <w:t>(</w:t>
      </w:r>
      <w:r w:rsidRPr="009E35BC">
        <w:rPr>
          <w:color w:val="000000"/>
          <w:sz w:val="24"/>
          <w:szCs w:val="24"/>
          <w:shd w:val="clear" w:color="auto" w:fill="FFFFFF"/>
        </w:rPr>
        <w:t xml:space="preserve"> r = + 0, 649, при р ≤0,01). </w:t>
      </w:r>
    </w:p>
    <w:p w:rsidR="00C61E7D" w:rsidRPr="009E35BC" w:rsidRDefault="00C61E7D" w:rsidP="009E35BC">
      <w:pPr>
        <w:spacing w:line="312" w:lineRule="auto"/>
        <w:jc w:val="both"/>
        <w:rPr>
          <w:sz w:val="24"/>
          <w:szCs w:val="24"/>
        </w:rPr>
      </w:pPr>
    </w:p>
    <w:p w:rsidR="00496F04" w:rsidRPr="00E92313" w:rsidRDefault="003933D6" w:rsidP="00F5044B">
      <w:pPr>
        <w:spacing w:line="312" w:lineRule="auto"/>
        <w:rPr>
          <w:b/>
          <w:sz w:val="24"/>
          <w:szCs w:val="24"/>
        </w:rPr>
      </w:pPr>
      <w:r w:rsidRPr="00E92313">
        <w:rPr>
          <w:b/>
          <w:sz w:val="24"/>
          <w:szCs w:val="24"/>
        </w:rPr>
        <w:t>Выводы:</w:t>
      </w:r>
    </w:p>
    <w:p w:rsidR="009E35BC" w:rsidRPr="00E92313" w:rsidRDefault="003C7858" w:rsidP="009E35BC">
      <w:pPr>
        <w:spacing w:line="360" w:lineRule="auto"/>
        <w:jc w:val="both"/>
        <w:rPr>
          <w:b/>
          <w:sz w:val="24"/>
          <w:szCs w:val="24"/>
        </w:rPr>
      </w:pPr>
      <w:r w:rsidRPr="00E92313">
        <w:rPr>
          <w:sz w:val="24"/>
          <w:szCs w:val="24"/>
        </w:rPr>
        <w:t xml:space="preserve">Мы </w:t>
      </w:r>
      <w:r w:rsidR="003933D6" w:rsidRPr="00E92313">
        <w:rPr>
          <w:sz w:val="24"/>
          <w:szCs w:val="24"/>
        </w:rPr>
        <w:t>провели исследование и установили, что Я-концепция в различных профильных классах имеет свою специфику по ряду параметров ее составляющих, а именно:</w:t>
      </w:r>
    </w:p>
    <w:p w:rsidR="009E35BC" w:rsidRPr="00E92313" w:rsidRDefault="003933D6" w:rsidP="009E35BC">
      <w:pPr>
        <w:pStyle w:val="ac"/>
        <w:numPr>
          <w:ilvl w:val="0"/>
          <w:numId w:val="6"/>
        </w:numPr>
        <w:spacing w:line="360" w:lineRule="auto"/>
        <w:jc w:val="both"/>
        <w:rPr>
          <w:b/>
          <w:sz w:val="24"/>
          <w:szCs w:val="24"/>
        </w:rPr>
      </w:pPr>
      <w:r w:rsidRPr="00E92313">
        <w:rPr>
          <w:sz w:val="24"/>
          <w:szCs w:val="24"/>
        </w:rPr>
        <w:t>Получены достоверные отличия по среднему баллу самооценки между классами, выше всего самооценка в естественно-научном классе.</w:t>
      </w:r>
    </w:p>
    <w:p w:rsidR="00913681" w:rsidRPr="00E92313" w:rsidRDefault="009E35BC" w:rsidP="009E35BC">
      <w:pPr>
        <w:pStyle w:val="ac"/>
        <w:numPr>
          <w:ilvl w:val="0"/>
          <w:numId w:val="6"/>
        </w:numPr>
        <w:spacing w:line="360" w:lineRule="auto"/>
        <w:jc w:val="both"/>
        <w:rPr>
          <w:b/>
          <w:sz w:val="24"/>
          <w:szCs w:val="24"/>
        </w:rPr>
      </w:pPr>
      <w:r w:rsidRPr="00E92313">
        <w:rPr>
          <w:sz w:val="24"/>
          <w:szCs w:val="24"/>
        </w:rPr>
        <w:t>Психолигвистический анализ показал, что высокая аналитичность у старшеклассников напрямую связана с высокой активностью и деятельностью, т.е. сопоставления Я-реального и Я-идеального способствует формированию адекватной самооценки.</w:t>
      </w:r>
    </w:p>
    <w:p w:rsidR="009E35BC" w:rsidRPr="00E92313" w:rsidRDefault="00F92CF6" w:rsidP="009E35BC">
      <w:pPr>
        <w:pStyle w:val="ac"/>
        <w:numPr>
          <w:ilvl w:val="0"/>
          <w:numId w:val="6"/>
        </w:numPr>
        <w:spacing w:line="360" w:lineRule="auto"/>
        <w:jc w:val="both"/>
        <w:rPr>
          <w:sz w:val="24"/>
          <w:szCs w:val="24"/>
        </w:rPr>
      </w:pPr>
      <w:r w:rsidRPr="00E92313">
        <w:rPr>
          <w:sz w:val="24"/>
          <w:szCs w:val="24"/>
        </w:rPr>
        <w:t xml:space="preserve">Мешают адекватной самооценке </w:t>
      </w:r>
      <w:r w:rsidR="006575A3" w:rsidRPr="00E92313">
        <w:rPr>
          <w:sz w:val="24"/>
          <w:szCs w:val="24"/>
        </w:rPr>
        <w:t xml:space="preserve">в различных профильных классах </w:t>
      </w:r>
      <w:r w:rsidRPr="00E92313">
        <w:rPr>
          <w:sz w:val="24"/>
          <w:szCs w:val="24"/>
        </w:rPr>
        <w:t xml:space="preserve">такие качества личности </w:t>
      </w:r>
      <w:r w:rsidR="006575A3" w:rsidRPr="00E92313">
        <w:rPr>
          <w:sz w:val="24"/>
          <w:szCs w:val="24"/>
        </w:rPr>
        <w:t xml:space="preserve">как лень, невнимательность, </w:t>
      </w:r>
      <w:r w:rsidR="005C2B9C" w:rsidRPr="00E92313">
        <w:rPr>
          <w:sz w:val="24"/>
          <w:szCs w:val="24"/>
        </w:rPr>
        <w:t xml:space="preserve">неогганизованность, </w:t>
      </w:r>
      <w:r w:rsidR="006575A3" w:rsidRPr="00E92313">
        <w:rPr>
          <w:sz w:val="24"/>
          <w:szCs w:val="24"/>
        </w:rPr>
        <w:t>роб</w:t>
      </w:r>
      <w:r w:rsidR="00297E9E" w:rsidRPr="00E92313">
        <w:rPr>
          <w:sz w:val="24"/>
          <w:szCs w:val="24"/>
        </w:rPr>
        <w:t xml:space="preserve">ость, </w:t>
      </w:r>
      <w:r w:rsidR="006575A3" w:rsidRPr="00E92313">
        <w:rPr>
          <w:sz w:val="24"/>
          <w:szCs w:val="24"/>
        </w:rPr>
        <w:t xml:space="preserve">чрезмерная </w:t>
      </w:r>
      <w:r w:rsidR="00297E9E" w:rsidRPr="00E92313">
        <w:rPr>
          <w:sz w:val="24"/>
          <w:szCs w:val="24"/>
        </w:rPr>
        <w:t xml:space="preserve">доброта, апатия, </w:t>
      </w:r>
      <w:r w:rsidR="006575A3" w:rsidRPr="00E92313">
        <w:rPr>
          <w:sz w:val="24"/>
          <w:szCs w:val="24"/>
        </w:rPr>
        <w:t>«</w:t>
      </w:r>
      <w:r w:rsidR="00297E9E" w:rsidRPr="00E92313">
        <w:rPr>
          <w:sz w:val="24"/>
          <w:szCs w:val="24"/>
        </w:rPr>
        <w:t xml:space="preserve">грубость </w:t>
      </w:r>
      <w:r w:rsidR="006575A3" w:rsidRPr="00E92313">
        <w:rPr>
          <w:sz w:val="24"/>
          <w:szCs w:val="24"/>
        </w:rPr>
        <w:t>других по отношению ко мне».</w:t>
      </w:r>
    </w:p>
    <w:p w:rsidR="003933D6" w:rsidRPr="00E92313" w:rsidRDefault="003933D6">
      <w:pPr>
        <w:spacing w:after="200" w:line="276" w:lineRule="auto"/>
        <w:rPr>
          <w:b/>
          <w:sz w:val="24"/>
          <w:szCs w:val="24"/>
        </w:rPr>
      </w:pPr>
    </w:p>
    <w:p w:rsidR="003933D6" w:rsidRPr="00E92313" w:rsidRDefault="003933D6" w:rsidP="003933D6">
      <w:pPr>
        <w:tabs>
          <w:tab w:val="left" w:pos="4110"/>
        </w:tabs>
        <w:jc w:val="center"/>
        <w:rPr>
          <w:b/>
          <w:sz w:val="24"/>
          <w:szCs w:val="24"/>
        </w:rPr>
      </w:pPr>
    </w:p>
    <w:p w:rsidR="003933D6" w:rsidRPr="00E92313" w:rsidRDefault="003933D6" w:rsidP="003933D6">
      <w:pPr>
        <w:tabs>
          <w:tab w:val="left" w:pos="720"/>
        </w:tabs>
        <w:ind w:left="720"/>
        <w:jc w:val="center"/>
        <w:rPr>
          <w:b/>
          <w:sz w:val="24"/>
          <w:szCs w:val="24"/>
        </w:rPr>
      </w:pPr>
      <w:r w:rsidRPr="00E92313">
        <w:rPr>
          <w:b/>
          <w:sz w:val="24"/>
          <w:szCs w:val="24"/>
        </w:rPr>
        <w:t>Заключение</w:t>
      </w:r>
    </w:p>
    <w:p w:rsidR="00AF5438" w:rsidRPr="00E92313" w:rsidRDefault="00AF5438" w:rsidP="009E35BC">
      <w:pPr>
        <w:pStyle w:val="2"/>
        <w:tabs>
          <w:tab w:val="left" w:pos="4110"/>
        </w:tabs>
        <w:spacing w:line="240" w:lineRule="auto"/>
        <w:jc w:val="both"/>
      </w:pPr>
      <w:r w:rsidRPr="00E92313">
        <w:t>Мы изучили особенности Я-концепции у юношей и у девушек в старшем школьном возрасте в различных профильных классах.</w:t>
      </w:r>
    </w:p>
    <w:p w:rsidR="005A7D8C" w:rsidRPr="00E92313" w:rsidRDefault="00AF5438" w:rsidP="009E35BC">
      <w:pPr>
        <w:pStyle w:val="2"/>
        <w:tabs>
          <w:tab w:val="left" w:pos="4110"/>
        </w:tabs>
        <w:spacing w:line="240" w:lineRule="auto"/>
        <w:jc w:val="both"/>
      </w:pPr>
      <w:r w:rsidRPr="00E92313">
        <w:t>Мы установили, что самооценка в различных профильных классах разная.</w:t>
      </w:r>
      <w:r w:rsidR="005A7D8C" w:rsidRPr="00E92313">
        <w:t xml:space="preserve"> Также, было рассмотрено положение о том, что Я-концепция, формируется в процессе жизнедеятельности человека под влиянием происходящих событий окружающей среды, в нашем случае в различных профильных классах. </w:t>
      </w:r>
    </w:p>
    <w:p w:rsidR="005A7D8C" w:rsidRPr="00E92313" w:rsidRDefault="005A7D8C" w:rsidP="009E35BC">
      <w:pPr>
        <w:pStyle w:val="2"/>
        <w:tabs>
          <w:tab w:val="left" w:pos="4110"/>
        </w:tabs>
        <w:spacing w:line="240" w:lineRule="auto"/>
        <w:jc w:val="both"/>
      </w:pPr>
      <w:r w:rsidRPr="00E92313">
        <w:t xml:space="preserve">В результате анализа психологических исследований Я-концепции нами было выдвинуто предположение о том, что на Я-концепцию школьника влияет окружающая его среда. </w:t>
      </w:r>
    </w:p>
    <w:p w:rsidR="005A7D8C" w:rsidRPr="00E92313" w:rsidRDefault="005A7D8C" w:rsidP="009E35BC">
      <w:pPr>
        <w:pStyle w:val="2"/>
        <w:tabs>
          <w:tab w:val="left" w:pos="4110"/>
        </w:tabs>
        <w:spacing w:line="240" w:lineRule="auto"/>
        <w:jc w:val="both"/>
      </w:pPr>
      <w:r w:rsidRPr="00E92313">
        <w:t>Для проверки данного предположения мы исследовали когнитивный компонент самосознания с помощью теста М.Куна и Т.Макпартлэнда «Кто я?», и эмоциональный компонент самосознания с использованием анкеты «Самооценки личности» С.А.Будасси.</w:t>
      </w:r>
    </w:p>
    <w:p w:rsidR="005A7D8C" w:rsidRPr="00E92313" w:rsidRDefault="005A7D8C" w:rsidP="009E35BC">
      <w:pPr>
        <w:pStyle w:val="2"/>
        <w:tabs>
          <w:tab w:val="left" w:pos="4110"/>
        </w:tabs>
        <w:spacing w:line="240" w:lineRule="auto"/>
        <w:jc w:val="both"/>
      </w:pPr>
      <w:r w:rsidRPr="00E92313">
        <w:t xml:space="preserve">В результате проведенного исследования показали нам, что ученики различных профильных классов имеют разную самооценку. </w:t>
      </w:r>
    </w:p>
    <w:p w:rsidR="00AF5438" w:rsidRPr="00E92313" w:rsidRDefault="00AF5438" w:rsidP="009E35BC">
      <w:pPr>
        <w:pStyle w:val="2"/>
        <w:tabs>
          <w:tab w:val="left" w:pos="4110"/>
        </w:tabs>
        <w:spacing w:line="240" w:lineRule="auto"/>
        <w:jc w:val="both"/>
      </w:pPr>
      <w:r w:rsidRPr="00E92313">
        <w:t xml:space="preserve">Нам пока не удалось </w:t>
      </w:r>
      <w:r w:rsidR="005A7D8C" w:rsidRPr="00E92313">
        <w:t>до конца изучить факторы влияния на самооценку учеников в различных профильных классах и в следующей работе хотелось бы сделать упор именно на это.</w:t>
      </w:r>
    </w:p>
    <w:p w:rsidR="00E03EF5" w:rsidRDefault="00E03EF5">
      <w:pPr>
        <w:spacing w:after="200" w:line="276" w:lineRule="auto"/>
        <w:rPr>
          <w:sz w:val="28"/>
          <w:szCs w:val="28"/>
        </w:rPr>
      </w:pPr>
      <w:r>
        <w:rPr>
          <w:sz w:val="28"/>
          <w:szCs w:val="28"/>
        </w:rPr>
        <w:br w:type="page"/>
      </w:r>
    </w:p>
    <w:p w:rsidR="00826CFA" w:rsidRDefault="00300263" w:rsidP="00AF2A5A">
      <w:pPr>
        <w:jc w:val="center"/>
        <w:rPr>
          <w:b/>
          <w:sz w:val="28"/>
          <w:szCs w:val="28"/>
        </w:rPr>
      </w:pPr>
      <w:r w:rsidRPr="00421B0C">
        <w:rPr>
          <w:b/>
          <w:sz w:val="28"/>
          <w:szCs w:val="28"/>
        </w:rPr>
        <w:lastRenderedPageBreak/>
        <w:t>Список литературы</w:t>
      </w:r>
      <w:r w:rsidR="00BB5625">
        <w:rPr>
          <w:b/>
          <w:sz w:val="28"/>
          <w:szCs w:val="28"/>
        </w:rPr>
        <w:t>.</w:t>
      </w:r>
    </w:p>
    <w:p w:rsidR="005B58B7" w:rsidRDefault="005B58B7" w:rsidP="00AF2A5A">
      <w:pPr>
        <w:jc w:val="center"/>
        <w:rPr>
          <w:b/>
          <w:sz w:val="28"/>
          <w:szCs w:val="28"/>
        </w:rPr>
      </w:pPr>
    </w:p>
    <w:p w:rsidR="00CF1782" w:rsidRPr="00E92313" w:rsidRDefault="00633A69" w:rsidP="009A5514">
      <w:pPr>
        <w:rPr>
          <w:sz w:val="24"/>
          <w:szCs w:val="24"/>
          <w:shd w:val="clear" w:color="auto" w:fill="FFFFFF"/>
        </w:rPr>
      </w:pPr>
      <w:r w:rsidRPr="00E92313">
        <w:rPr>
          <w:sz w:val="24"/>
          <w:szCs w:val="24"/>
          <w:shd w:val="clear" w:color="auto" w:fill="FFFFFF"/>
        </w:rPr>
        <w:t>1.Абрамова Г.С. Возрастная психология. - М.: Академический проект: Альма Матер, 2005.</w:t>
      </w:r>
    </w:p>
    <w:p w:rsidR="00633A69" w:rsidRPr="00E92313" w:rsidRDefault="00633A69" w:rsidP="009A5514">
      <w:pPr>
        <w:rPr>
          <w:sz w:val="24"/>
          <w:szCs w:val="24"/>
          <w:shd w:val="clear" w:color="auto" w:fill="FFFFFF"/>
        </w:rPr>
      </w:pPr>
      <w:r w:rsidRPr="00E92313">
        <w:rPr>
          <w:sz w:val="24"/>
          <w:szCs w:val="24"/>
          <w:shd w:val="clear" w:color="auto" w:fill="FFFFFF"/>
        </w:rPr>
        <w:t>2. Ананьев Б.Г. «Психология педагогической оценки» // Избранные психологические труды. Том 2. М., Просвещение,1999.</w:t>
      </w:r>
    </w:p>
    <w:p w:rsidR="00633A69" w:rsidRPr="00E92313" w:rsidRDefault="00633A69" w:rsidP="009A5514">
      <w:pPr>
        <w:rPr>
          <w:sz w:val="24"/>
          <w:szCs w:val="24"/>
          <w:shd w:val="clear" w:color="auto" w:fill="FFFFFF"/>
        </w:rPr>
      </w:pPr>
      <w:r w:rsidRPr="00E92313">
        <w:rPr>
          <w:sz w:val="24"/>
          <w:szCs w:val="24"/>
          <w:shd w:val="clear" w:color="auto" w:fill="FFFFFF"/>
        </w:rPr>
        <w:t>3. Бабанский Ю.К. «Оптимизация учебно-воспитательного процесса в учебной деятельности». М., Просвещение, 2000.</w:t>
      </w:r>
    </w:p>
    <w:p w:rsidR="00633A69" w:rsidRPr="00E92313" w:rsidRDefault="00633A69" w:rsidP="009A5514">
      <w:pPr>
        <w:rPr>
          <w:sz w:val="24"/>
          <w:szCs w:val="24"/>
          <w:shd w:val="clear" w:color="auto" w:fill="FFFFFF"/>
        </w:rPr>
      </w:pPr>
      <w:r w:rsidRPr="00E92313">
        <w:rPr>
          <w:sz w:val="24"/>
          <w:szCs w:val="24"/>
          <w:shd w:val="clear" w:color="auto" w:fill="FFFFFF"/>
        </w:rPr>
        <w:t>4. Бернс Р. Развитие «Я- концепции» и воспитание. М.: Прогресс,2002.</w:t>
      </w:r>
    </w:p>
    <w:p w:rsidR="00633A69" w:rsidRPr="00E92313" w:rsidRDefault="00633A69" w:rsidP="009A5514">
      <w:pPr>
        <w:rPr>
          <w:sz w:val="24"/>
          <w:szCs w:val="24"/>
          <w:shd w:val="clear" w:color="auto" w:fill="FFFFFF"/>
        </w:rPr>
      </w:pPr>
      <w:r w:rsidRPr="00E92313">
        <w:rPr>
          <w:sz w:val="24"/>
          <w:szCs w:val="24"/>
          <w:shd w:val="clear" w:color="auto" w:fill="FFFFFF"/>
        </w:rPr>
        <w:t>5. Божович Л.И. Личность и ее формирование в детском возрасте. М.,1998.</w:t>
      </w:r>
    </w:p>
    <w:p w:rsidR="00633A69" w:rsidRPr="00E92313" w:rsidRDefault="00633A69" w:rsidP="009A5514">
      <w:pPr>
        <w:rPr>
          <w:sz w:val="24"/>
          <w:szCs w:val="24"/>
          <w:shd w:val="clear" w:color="auto" w:fill="FFFFFF"/>
        </w:rPr>
      </w:pPr>
      <w:r w:rsidRPr="00E92313">
        <w:rPr>
          <w:sz w:val="24"/>
          <w:szCs w:val="24"/>
          <w:shd w:val="clear" w:color="auto" w:fill="FFFFFF"/>
        </w:rPr>
        <w:t>6. Большой психологический словарь/ Сост и общ. ред. Б. Мешеряков, В. Зинченко. СПб: ЕВРОЗНАК, 2004.</w:t>
      </w:r>
    </w:p>
    <w:p w:rsidR="00633A69" w:rsidRPr="00E92313" w:rsidRDefault="00633A69" w:rsidP="009A5514">
      <w:pPr>
        <w:rPr>
          <w:sz w:val="24"/>
          <w:szCs w:val="24"/>
          <w:shd w:val="clear" w:color="auto" w:fill="FFFFFF"/>
        </w:rPr>
      </w:pPr>
      <w:r w:rsidRPr="00E92313">
        <w:rPr>
          <w:sz w:val="24"/>
          <w:szCs w:val="24"/>
          <w:shd w:val="clear" w:color="auto" w:fill="FFFFFF"/>
        </w:rPr>
        <w:t>7. Бордовская Н.В., Реан А.А. Педагогика. - СПб.: Питер, 2006.</w:t>
      </w:r>
    </w:p>
    <w:p w:rsidR="00633A69" w:rsidRPr="00E92313" w:rsidRDefault="00633A69" w:rsidP="009A5514">
      <w:pPr>
        <w:rPr>
          <w:sz w:val="24"/>
          <w:szCs w:val="24"/>
          <w:shd w:val="clear" w:color="auto" w:fill="FFFFFF"/>
        </w:rPr>
      </w:pPr>
      <w:r w:rsidRPr="00E92313">
        <w:rPr>
          <w:sz w:val="24"/>
          <w:szCs w:val="24"/>
          <w:shd w:val="clear" w:color="auto" w:fill="FFFFFF"/>
        </w:rPr>
        <w:t>8. Возрастные возможности усвоения знаний / под ред. Д.Б. Эльконина, В.В. Давыдова, М., 1996.</w:t>
      </w:r>
    </w:p>
    <w:p w:rsidR="005B58B7" w:rsidRPr="00E92313" w:rsidRDefault="00633A69" w:rsidP="005B58B7">
      <w:pPr>
        <w:rPr>
          <w:sz w:val="24"/>
          <w:szCs w:val="24"/>
          <w:shd w:val="clear" w:color="auto" w:fill="FFFFFF"/>
        </w:rPr>
      </w:pPr>
      <w:r w:rsidRPr="00E92313">
        <w:rPr>
          <w:sz w:val="24"/>
          <w:szCs w:val="24"/>
          <w:shd w:val="clear" w:color="auto" w:fill="FFFFFF"/>
        </w:rPr>
        <w:t>9. Вопросы общей детской психологии / под ред. Б.Г. Ананьева, М., 2004.</w:t>
      </w:r>
    </w:p>
    <w:p w:rsidR="005B58B7" w:rsidRPr="00E92313" w:rsidRDefault="00633A69" w:rsidP="005B58B7">
      <w:pPr>
        <w:rPr>
          <w:sz w:val="24"/>
          <w:szCs w:val="24"/>
        </w:rPr>
      </w:pPr>
      <w:r w:rsidRPr="00E92313">
        <w:rPr>
          <w:sz w:val="24"/>
          <w:szCs w:val="24"/>
          <w:shd w:val="clear" w:color="auto" w:fill="FFFFFF"/>
        </w:rPr>
        <w:t xml:space="preserve">10. </w:t>
      </w:r>
      <w:r w:rsidRPr="00E92313">
        <w:rPr>
          <w:sz w:val="24"/>
          <w:szCs w:val="24"/>
        </w:rPr>
        <w:t>Джемс У. Психология. М., 1991, С.</w:t>
      </w:r>
      <w:r w:rsidR="005B58B7" w:rsidRPr="00E92313">
        <w:rPr>
          <w:sz w:val="24"/>
          <w:szCs w:val="24"/>
        </w:rPr>
        <w:t xml:space="preserve"> 34-53.</w:t>
      </w:r>
    </w:p>
    <w:p w:rsidR="005B58B7" w:rsidRPr="00E92313" w:rsidRDefault="005B58B7" w:rsidP="005B58B7">
      <w:pPr>
        <w:rPr>
          <w:sz w:val="24"/>
          <w:szCs w:val="24"/>
          <w:shd w:val="clear" w:color="auto" w:fill="FFFFFF"/>
        </w:rPr>
      </w:pPr>
      <w:r w:rsidRPr="00E92313">
        <w:rPr>
          <w:sz w:val="24"/>
          <w:szCs w:val="24"/>
        </w:rPr>
        <w:t xml:space="preserve">11. </w:t>
      </w:r>
      <w:r w:rsidR="00633A69" w:rsidRPr="00E92313">
        <w:rPr>
          <w:sz w:val="24"/>
          <w:szCs w:val="24"/>
        </w:rPr>
        <w:t>Кон И.С. Психология юношеского возраста (проблемы формирования личности). М., 1979.</w:t>
      </w:r>
    </w:p>
    <w:p w:rsidR="005B58B7" w:rsidRPr="00E92313" w:rsidRDefault="005B58B7" w:rsidP="005B58B7">
      <w:pPr>
        <w:rPr>
          <w:sz w:val="24"/>
          <w:szCs w:val="24"/>
          <w:shd w:val="clear" w:color="auto" w:fill="FFFFFF"/>
        </w:rPr>
      </w:pPr>
      <w:r w:rsidRPr="00E92313">
        <w:rPr>
          <w:sz w:val="24"/>
          <w:szCs w:val="24"/>
          <w:shd w:val="clear" w:color="auto" w:fill="FFFFFF"/>
        </w:rPr>
        <w:t xml:space="preserve">12. </w:t>
      </w:r>
      <w:r w:rsidR="00633A69" w:rsidRPr="00E92313">
        <w:rPr>
          <w:sz w:val="24"/>
          <w:szCs w:val="24"/>
        </w:rPr>
        <w:t>Леонтьев А.Н. Проблемы развития психики. М., 1975.</w:t>
      </w:r>
    </w:p>
    <w:p w:rsidR="005B58B7" w:rsidRPr="00E92313" w:rsidRDefault="005B58B7" w:rsidP="005B58B7">
      <w:pPr>
        <w:rPr>
          <w:sz w:val="24"/>
          <w:szCs w:val="24"/>
          <w:shd w:val="clear" w:color="auto" w:fill="FFFFFF"/>
        </w:rPr>
      </w:pPr>
      <w:r w:rsidRPr="00E92313">
        <w:rPr>
          <w:sz w:val="24"/>
          <w:szCs w:val="24"/>
          <w:shd w:val="clear" w:color="auto" w:fill="FFFFFF"/>
        </w:rPr>
        <w:t xml:space="preserve">13. </w:t>
      </w:r>
      <w:r w:rsidR="00633A69" w:rsidRPr="00E92313">
        <w:rPr>
          <w:sz w:val="24"/>
          <w:szCs w:val="24"/>
        </w:rPr>
        <w:t>Мясищев В.Н. Психология отношений. Избранные психологические труды. М. - Воронеж, 1995.</w:t>
      </w:r>
    </w:p>
    <w:p w:rsidR="00633A69" w:rsidRPr="00E92313" w:rsidRDefault="005B58B7" w:rsidP="005B58B7">
      <w:pPr>
        <w:rPr>
          <w:sz w:val="24"/>
          <w:szCs w:val="24"/>
        </w:rPr>
      </w:pPr>
      <w:r w:rsidRPr="00E92313">
        <w:rPr>
          <w:sz w:val="24"/>
          <w:szCs w:val="24"/>
          <w:shd w:val="clear" w:color="auto" w:fill="FFFFFF"/>
        </w:rPr>
        <w:t xml:space="preserve">14. </w:t>
      </w:r>
      <w:r w:rsidR="00633A69" w:rsidRPr="00E92313">
        <w:rPr>
          <w:sz w:val="24"/>
          <w:szCs w:val="24"/>
        </w:rPr>
        <w:t>Первин Л. Джон О. Психология личности: теория и исследования / Пер. с англ. М.С. Хамкочьян под ред. В.С. Мигуна. М., 2000.</w:t>
      </w:r>
    </w:p>
    <w:p w:rsidR="005B58B7" w:rsidRPr="00E92313" w:rsidRDefault="005B58B7" w:rsidP="005B58B7">
      <w:pPr>
        <w:rPr>
          <w:color w:val="000000"/>
          <w:sz w:val="24"/>
          <w:szCs w:val="24"/>
          <w:shd w:val="clear" w:color="auto" w:fill="FFFFFF"/>
        </w:rPr>
      </w:pPr>
      <w:r w:rsidRPr="00E92313">
        <w:rPr>
          <w:sz w:val="24"/>
          <w:szCs w:val="24"/>
        </w:rPr>
        <w:t xml:space="preserve">15. </w:t>
      </w:r>
      <w:r w:rsidRPr="00E92313">
        <w:rPr>
          <w:color w:val="000000"/>
          <w:sz w:val="24"/>
          <w:szCs w:val="24"/>
          <w:shd w:val="clear" w:color="auto" w:fill="FFFFFF"/>
        </w:rPr>
        <w:t>Першина Л.А. Возрастная психология. - М.: Академический проект, 2004.</w:t>
      </w:r>
    </w:p>
    <w:p w:rsidR="005B58B7" w:rsidRPr="00E92313" w:rsidRDefault="005B58B7" w:rsidP="005B58B7">
      <w:pPr>
        <w:rPr>
          <w:color w:val="000000"/>
          <w:sz w:val="24"/>
          <w:szCs w:val="24"/>
          <w:shd w:val="clear" w:color="auto" w:fill="FFFFFF"/>
        </w:rPr>
      </w:pPr>
      <w:r w:rsidRPr="00E92313">
        <w:rPr>
          <w:color w:val="000000"/>
          <w:sz w:val="24"/>
          <w:szCs w:val="24"/>
          <w:shd w:val="clear" w:color="auto" w:fill="FFFFFF"/>
        </w:rPr>
        <w:t>16. Психология А - Я: Словарь-справочник/Майк Кордуэлл. -М.: ФАИР-ПРЕСС, 2002</w:t>
      </w:r>
    </w:p>
    <w:p w:rsidR="005B58B7" w:rsidRPr="00E92313" w:rsidRDefault="005B58B7" w:rsidP="005B58B7">
      <w:pPr>
        <w:rPr>
          <w:color w:val="000000"/>
          <w:sz w:val="24"/>
          <w:szCs w:val="24"/>
          <w:shd w:val="clear" w:color="auto" w:fill="FFFFFF"/>
        </w:rPr>
      </w:pPr>
      <w:r w:rsidRPr="00E92313">
        <w:rPr>
          <w:color w:val="000000"/>
          <w:sz w:val="24"/>
          <w:szCs w:val="24"/>
          <w:shd w:val="clear" w:color="auto" w:fill="FFFFFF"/>
        </w:rPr>
        <w:t>17. Рубинштейн С.Л. Человек и мир. М.: Педагогика,2000.</w:t>
      </w:r>
    </w:p>
    <w:p w:rsidR="005B58B7" w:rsidRPr="00E92313" w:rsidRDefault="005B58B7" w:rsidP="005B58B7">
      <w:pPr>
        <w:rPr>
          <w:color w:val="000000"/>
          <w:sz w:val="24"/>
          <w:szCs w:val="24"/>
          <w:shd w:val="clear" w:color="auto" w:fill="FFFFFF"/>
        </w:rPr>
      </w:pPr>
      <w:r w:rsidRPr="00E92313">
        <w:rPr>
          <w:color w:val="000000"/>
          <w:sz w:val="24"/>
          <w:szCs w:val="24"/>
          <w:shd w:val="clear" w:color="auto" w:fill="FFFFFF"/>
        </w:rPr>
        <w:t>18. Рувинский Л.И. Нравственное воспитание личности. М., 2001.</w:t>
      </w:r>
    </w:p>
    <w:p w:rsidR="005B58B7" w:rsidRPr="00E92313" w:rsidRDefault="005B58B7" w:rsidP="005B58B7">
      <w:pPr>
        <w:rPr>
          <w:color w:val="000000"/>
          <w:sz w:val="24"/>
          <w:szCs w:val="24"/>
          <w:shd w:val="clear" w:color="auto" w:fill="FFFFFF"/>
        </w:rPr>
      </w:pPr>
      <w:r w:rsidRPr="00E92313">
        <w:rPr>
          <w:color w:val="000000"/>
          <w:sz w:val="24"/>
          <w:szCs w:val="24"/>
          <w:shd w:val="clear" w:color="auto" w:fill="FFFFFF"/>
        </w:rPr>
        <w:t>19. Слободчиков В.И. Формирование Я-концепции, журнал «Начальная школа» №3, 2002.</w:t>
      </w:r>
    </w:p>
    <w:p w:rsidR="005B58B7" w:rsidRPr="00E92313" w:rsidRDefault="005B58B7" w:rsidP="005B58B7">
      <w:pPr>
        <w:rPr>
          <w:color w:val="000000"/>
          <w:sz w:val="24"/>
          <w:szCs w:val="24"/>
          <w:shd w:val="clear" w:color="auto" w:fill="FFFFFF"/>
        </w:rPr>
      </w:pPr>
      <w:r w:rsidRPr="00E92313">
        <w:rPr>
          <w:color w:val="000000"/>
          <w:sz w:val="24"/>
          <w:szCs w:val="24"/>
          <w:shd w:val="clear" w:color="auto" w:fill="FFFFFF"/>
        </w:rPr>
        <w:t>20. Спиркин А.Г. Сознание и самосознание. М., 1972.</w:t>
      </w:r>
    </w:p>
    <w:p w:rsidR="005B58B7" w:rsidRPr="00E92313" w:rsidRDefault="005B58B7" w:rsidP="005B58B7">
      <w:pPr>
        <w:rPr>
          <w:color w:val="000000"/>
          <w:sz w:val="24"/>
          <w:szCs w:val="24"/>
          <w:shd w:val="clear" w:color="auto" w:fill="FFFFFF"/>
        </w:rPr>
      </w:pPr>
      <w:r w:rsidRPr="00E92313">
        <w:rPr>
          <w:color w:val="000000"/>
          <w:sz w:val="24"/>
          <w:szCs w:val="24"/>
          <w:shd w:val="clear" w:color="auto" w:fill="FFFFFF"/>
        </w:rPr>
        <w:t>21. Фрейд З. Психология бессознательного: Сб. произв. М.: Просвещение, 1989.</w:t>
      </w:r>
    </w:p>
    <w:p w:rsidR="005B58B7" w:rsidRPr="00E92313" w:rsidRDefault="005B58B7" w:rsidP="005B58B7">
      <w:pPr>
        <w:rPr>
          <w:sz w:val="24"/>
          <w:szCs w:val="24"/>
          <w:shd w:val="clear" w:color="auto" w:fill="FFFFFF"/>
        </w:rPr>
      </w:pPr>
      <w:r w:rsidRPr="00E92313">
        <w:rPr>
          <w:color w:val="000000"/>
          <w:sz w:val="24"/>
          <w:szCs w:val="24"/>
          <w:shd w:val="clear" w:color="auto" w:fill="FFFFFF"/>
        </w:rPr>
        <w:t>22. Чкрносвистов Е.В. Личность и ее окружение. М.: Крон, 1996.</w:t>
      </w:r>
    </w:p>
    <w:p w:rsidR="00633A69" w:rsidRPr="00696937" w:rsidRDefault="00633A69" w:rsidP="009A5514"/>
    <w:p w:rsidR="00DF6C5F" w:rsidRDefault="00DF6C5F">
      <w:pPr>
        <w:spacing w:after="200" w:line="276" w:lineRule="auto"/>
        <w:rPr>
          <w:b/>
          <w:sz w:val="28"/>
          <w:szCs w:val="28"/>
        </w:rPr>
      </w:pPr>
      <w:r>
        <w:rPr>
          <w:b/>
          <w:sz w:val="28"/>
          <w:szCs w:val="28"/>
        </w:rPr>
        <w:br w:type="page"/>
      </w:r>
    </w:p>
    <w:p w:rsidR="00DF6C5F" w:rsidRDefault="00DF6C5F" w:rsidP="00CF1782">
      <w:pPr>
        <w:jc w:val="center"/>
        <w:rPr>
          <w:b/>
          <w:sz w:val="28"/>
          <w:szCs w:val="28"/>
        </w:rPr>
      </w:pPr>
      <w:r>
        <w:rPr>
          <w:b/>
          <w:sz w:val="28"/>
          <w:szCs w:val="28"/>
        </w:rPr>
        <w:lastRenderedPageBreak/>
        <w:t>Приложение</w:t>
      </w:r>
      <w:r w:rsidR="00B10222">
        <w:rPr>
          <w:b/>
          <w:sz w:val="28"/>
          <w:szCs w:val="28"/>
        </w:rPr>
        <w:t xml:space="preserve"> 1</w:t>
      </w:r>
    </w:p>
    <w:p w:rsidR="00DF6C5F" w:rsidRDefault="00DF6C5F" w:rsidP="00CF1782">
      <w:pPr>
        <w:jc w:val="center"/>
        <w:rPr>
          <w:b/>
          <w:sz w:val="28"/>
          <w:szCs w:val="28"/>
        </w:rPr>
      </w:pPr>
    </w:p>
    <w:p w:rsidR="0000076D" w:rsidRPr="00F5044B" w:rsidRDefault="0000076D" w:rsidP="0000076D">
      <w:pPr>
        <w:spacing w:line="312" w:lineRule="auto"/>
        <w:ind w:hanging="709"/>
        <w:jc w:val="right"/>
        <w:rPr>
          <w:i/>
          <w:sz w:val="24"/>
          <w:szCs w:val="24"/>
        </w:rPr>
      </w:pPr>
      <w:r w:rsidRPr="00297E9E">
        <w:rPr>
          <w:i/>
          <w:sz w:val="24"/>
          <w:szCs w:val="24"/>
        </w:rPr>
        <w:t>Таблица 1.</w:t>
      </w:r>
      <w:r w:rsidRPr="00F5044B">
        <w:rPr>
          <w:i/>
          <w:sz w:val="24"/>
          <w:szCs w:val="24"/>
        </w:rPr>
        <w:t xml:space="preserve"> Результаты по методике исследования </w:t>
      </w:r>
    </w:p>
    <w:p w:rsidR="0000076D" w:rsidRPr="00F5044B" w:rsidRDefault="0000076D" w:rsidP="0000076D">
      <w:pPr>
        <w:spacing w:line="312" w:lineRule="auto"/>
        <w:ind w:hanging="709"/>
        <w:jc w:val="right"/>
        <w:rPr>
          <w:i/>
          <w:sz w:val="24"/>
          <w:szCs w:val="24"/>
        </w:rPr>
      </w:pPr>
      <w:r w:rsidRPr="00F5044B">
        <w:rPr>
          <w:i/>
          <w:sz w:val="24"/>
          <w:szCs w:val="24"/>
        </w:rPr>
        <w:t>самооценки личности А.С.Будасси</w:t>
      </w:r>
      <w:r w:rsidR="002654DB">
        <w:rPr>
          <w:i/>
          <w:sz w:val="24"/>
          <w:szCs w:val="24"/>
        </w:rPr>
        <w:t xml:space="preserve"> </w:t>
      </w:r>
    </w:p>
    <w:tbl>
      <w:tblPr>
        <w:tblStyle w:val="aa"/>
        <w:tblpPr w:leftFromText="180" w:rightFromText="180" w:vertAnchor="text" w:horzAnchor="margin" w:tblpY="266"/>
        <w:tblW w:w="0" w:type="auto"/>
        <w:tblLook w:val="04A0" w:firstRow="1" w:lastRow="0" w:firstColumn="1" w:lastColumn="0" w:noHBand="0" w:noVBand="1"/>
      </w:tblPr>
      <w:tblGrid>
        <w:gridCol w:w="3510"/>
        <w:gridCol w:w="6061"/>
      </w:tblGrid>
      <w:tr w:rsidR="0000076D" w:rsidRPr="00F5044B" w:rsidTr="00571B2E">
        <w:tc>
          <w:tcPr>
            <w:tcW w:w="3510" w:type="dxa"/>
          </w:tcPr>
          <w:p w:rsidR="0000076D" w:rsidRPr="00F5044B" w:rsidRDefault="0000076D" w:rsidP="00571B2E">
            <w:pPr>
              <w:spacing w:line="312" w:lineRule="auto"/>
              <w:rPr>
                <w:sz w:val="24"/>
                <w:szCs w:val="24"/>
              </w:rPr>
            </w:pPr>
            <w:r w:rsidRPr="00F5044B">
              <w:rPr>
                <w:sz w:val="24"/>
                <w:szCs w:val="24"/>
              </w:rPr>
              <w:t>Профиль класса</w:t>
            </w:r>
          </w:p>
        </w:tc>
        <w:tc>
          <w:tcPr>
            <w:tcW w:w="6061" w:type="dxa"/>
          </w:tcPr>
          <w:p w:rsidR="0000076D" w:rsidRPr="00F5044B" w:rsidRDefault="0000076D" w:rsidP="00571B2E">
            <w:pPr>
              <w:spacing w:line="312" w:lineRule="auto"/>
              <w:rPr>
                <w:sz w:val="24"/>
                <w:szCs w:val="24"/>
              </w:rPr>
            </w:pPr>
            <w:r w:rsidRPr="00F5044B">
              <w:rPr>
                <w:sz w:val="24"/>
                <w:szCs w:val="24"/>
              </w:rPr>
              <w:t>Средний балл по тесту</w:t>
            </w:r>
          </w:p>
        </w:tc>
      </w:tr>
      <w:tr w:rsidR="0000076D" w:rsidRPr="00F5044B" w:rsidTr="00571B2E">
        <w:tc>
          <w:tcPr>
            <w:tcW w:w="3510" w:type="dxa"/>
          </w:tcPr>
          <w:p w:rsidR="0000076D" w:rsidRPr="00F5044B" w:rsidRDefault="0000076D" w:rsidP="00571B2E">
            <w:pPr>
              <w:spacing w:line="312" w:lineRule="auto"/>
              <w:rPr>
                <w:sz w:val="24"/>
                <w:szCs w:val="24"/>
              </w:rPr>
            </w:pPr>
            <w:r w:rsidRPr="00F5044B">
              <w:rPr>
                <w:sz w:val="24"/>
                <w:szCs w:val="24"/>
              </w:rPr>
              <w:t>10 естественно-научный</w:t>
            </w:r>
          </w:p>
        </w:tc>
        <w:tc>
          <w:tcPr>
            <w:tcW w:w="6061" w:type="dxa"/>
          </w:tcPr>
          <w:p w:rsidR="0000076D" w:rsidRPr="00F5044B" w:rsidRDefault="0000076D" w:rsidP="00571B2E">
            <w:pPr>
              <w:spacing w:line="312" w:lineRule="auto"/>
              <w:rPr>
                <w:sz w:val="24"/>
                <w:szCs w:val="24"/>
              </w:rPr>
            </w:pPr>
            <w:r w:rsidRPr="00F5044B">
              <w:rPr>
                <w:sz w:val="24"/>
                <w:szCs w:val="24"/>
              </w:rPr>
              <w:t>0,39</w:t>
            </w:r>
          </w:p>
        </w:tc>
      </w:tr>
      <w:tr w:rsidR="0000076D" w:rsidRPr="00F5044B" w:rsidTr="00571B2E">
        <w:tc>
          <w:tcPr>
            <w:tcW w:w="3510" w:type="dxa"/>
          </w:tcPr>
          <w:p w:rsidR="0000076D" w:rsidRPr="00F5044B" w:rsidRDefault="0000076D" w:rsidP="00571B2E">
            <w:pPr>
              <w:spacing w:line="312" w:lineRule="auto"/>
              <w:rPr>
                <w:sz w:val="24"/>
                <w:szCs w:val="24"/>
              </w:rPr>
            </w:pPr>
            <w:r w:rsidRPr="00F5044B">
              <w:rPr>
                <w:sz w:val="24"/>
                <w:szCs w:val="24"/>
              </w:rPr>
              <w:t>10 физико-математический</w:t>
            </w:r>
          </w:p>
        </w:tc>
        <w:tc>
          <w:tcPr>
            <w:tcW w:w="6061" w:type="dxa"/>
          </w:tcPr>
          <w:p w:rsidR="0000076D" w:rsidRPr="00F5044B" w:rsidRDefault="0000076D" w:rsidP="00571B2E">
            <w:pPr>
              <w:spacing w:line="312" w:lineRule="auto"/>
              <w:rPr>
                <w:sz w:val="24"/>
                <w:szCs w:val="24"/>
              </w:rPr>
            </w:pPr>
            <w:r w:rsidRPr="00F5044B">
              <w:rPr>
                <w:sz w:val="24"/>
                <w:szCs w:val="24"/>
              </w:rPr>
              <w:t>0,32</w:t>
            </w:r>
          </w:p>
        </w:tc>
      </w:tr>
      <w:tr w:rsidR="0000076D" w:rsidRPr="00F5044B" w:rsidTr="00571B2E">
        <w:tc>
          <w:tcPr>
            <w:tcW w:w="3510" w:type="dxa"/>
          </w:tcPr>
          <w:p w:rsidR="0000076D" w:rsidRPr="00F5044B" w:rsidRDefault="0000076D" w:rsidP="00571B2E">
            <w:pPr>
              <w:spacing w:line="312" w:lineRule="auto"/>
              <w:rPr>
                <w:sz w:val="24"/>
                <w:szCs w:val="24"/>
              </w:rPr>
            </w:pPr>
            <w:r w:rsidRPr="00F5044B">
              <w:rPr>
                <w:sz w:val="24"/>
                <w:szCs w:val="24"/>
              </w:rPr>
              <w:t xml:space="preserve">10 гуманитарный </w:t>
            </w:r>
          </w:p>
        </w:tc>
        <w:tc>
          <w:tcPr>
            <w:tcW w:w="6061" w:type="dxa"/>
          </w:tcPr>
          <w:p w:rsidR="0000076D" w:rsidRPr="00F5044B" w:rsidRDefault="0000076D" w:rsidP="00571B2E">
            <w:pPr>
              <w:spacing w:line="312" w:lineRule="auto"/>
              <w:rPr>
                <w:sz w:val="24"/>
                <w:szCs w:val="24"/>
              </w:rPr>
            </w:pPr>
            <w:r w:rsidRPr="00F5044B">
              <w:rPr>
                <w:sz w:val="24"/>
                <w:szCs w:val="24"/>
              </w:rPr>
              <w:t>0,13</w:t>
            </w:r>
          </w:p>
        </w:tc>
      </w:tr>
    </w:tbl>
    <w:p w:rsidR="003C4560" w:rsidRDefault="003C4560" w:rsidP="00DF6C5F">
      <w:pPr>
        <w:spacing w:line="312" w:lineRule="auto"/>
        <w:rPr>
          <w:b/>
          <w:color w:val="FF0000"/>
          <w:sz w:val="28"/>
          <w:szCs w:val="28"/>
        </w:rPr>
      </w:pPr>
    </w:p>
    <w:p w:rsidR="003C4560" w:rsidRDefault="003C4560" w:rsidP="00DF6C5F">
      <w:pPr>
        <w:spacing w:line="312" w:lineRule="auto"/>
        <w:rPr>
          <w:b/>
          <w:color w:val="FF0000"/>
          <w:sz w:val="28"/>
          <w:szCs w:val="28"/>
        </w:rPr>
      </w:pPr>
      <w:r w:rsidRPr="003C4560">
        <w:rPr>
          <w:b/>
          <w:noProof/>
          <w:color w:val="FF0000"/>
          <w:sz w:val="28"/>
          <w:szCs w:val="28"/>
        </w:rPr>
        <w:drawing>
          <wp:inline distT="0" distB="0" distL="0" distR="0">
            <wp:extent cx="5943600" cy="2847975"/>
            <wp:effectExtent l="19050" t="0" r="19050" b="0"/>
            <wp:docPr id="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C4560" w:rsidRPr="001D62F1" w:rsidRDefault="003C4560" w:rsidP="003C4560">
      <w:pPr>
        <w:spacing w:line="312" w:lineRule="auto"/>
        <w:jc w:val="both"/>
        <w:rPr>
          <w:i/>
          <w:sz w:val="24"/>
          <w:szCs w:val="24"/>
        </w:rPr>
      </w:pPr>
      <w:r w:rsidRPr="00297E9E">
        <w:rPr>
          <w:i/>
          <w:sz w:val="24"/>
          <w:szCs w:val="24"/>
        </w:rPr>
        <w:t>Диаграмма 2</w:t>
      </w:r>
      <w:r w:rsidRPr="00F5044B">
        <w:rPr>
          <w:i/>
          <w:sz w:val="24"/>
          <w:szCs w:val="24"/>
        </w:rPr>
        <w:t>.Индивидуальные результаты исследования особенностей самооценки.</w:t>
      </w:r>
    </w:p>
    <w:p w:rsidR="00B10222" w:rsidRDefault="00B10222">
      <w:pPr>
        <w:spacing w:after="200" w:line="276" w:lineRule="auto"/>
        <w:rPr>
          <w:b/>
          <w:color w:val="FF0000"/>
          <w:sz w:val="28"/>
          <w:szCs w:val="28"/>
        </w:rPr>
      </w:pPr>
      <w:r>
        <w:rPr>
          <w:b/>
          <w:color w:val="FF0000"/>
          <w:sz w:val="28"/>
          <w:szCs w:val="28"/>
        </w:rPr>
        <w:br w:type="page"/>
      </w:r>
    </w:p>
    <w:p w:rsidR="00B10222" w:rsidRPr="00B10222" w:rsidRDefault="00B10222" w:rsidP="00B10222">
      <w:pPr>
        <w:jc w:val="center"/>
        <w:rPr>
          <w:b/>
          <w:sz w:val="28"/>
          <w:szCs w:val="28"/>
        </w:rPr>
      </w:pPr>
      <w:r>
        <w:rPr>
          <w:b/>
          <w:sz w:val="28"/>
          <w:szCs w:val="28"/>
        </w:rPr>
        <w:lastRenderedPageBreak/>
        <w:t>Приложение 2.</w:t>
      </w:r>
    </w:p>
    <w:p w:rsidR="00B10222" w:rsidRPr="00B10222" w:rsidRDefault="00B10222" w:rsidP="00B10222">
      <w:pPr>
        <w:spacing w:line="312" w:lineRule="auto"/>
        <w:jc w:val="center"/>
        <w:rPr>
          <w:b/>
          <w:i/>
          <w:sz w:val="24"/>
          <w:szCs w:val="24"/>
        </w:rPr>
      </w:pPr>
      <w:r w:rsidRPr="00B10222">
        <w:rPr>
          <w:b/>
          <w:i/>
          <w:sz w:val="24"/>
          <w:szCs w:val="24"/>
        </w:rPr>
        <w:t>Анализ результатов по авторскому опроснику</w:t>
      </w:r>
    </w:p>
    <w:p w:rsidR="00B10222" w:rsidRDefault="00B10222" w:rsidP="00B10222">
      <w:pPr>
        <w:spacing w:line="312" w:lineRule="auto"/>
        <w:rPr>
          <w:sz w:val="24"/>
          <w:szCs w:val="24"/>
        </w:rPr>
      </w:pPr>
    </w:p>
    <w:p w:rsidR="00B10222" w:rsidRPr="00D11F1B" w:rsidRDefault="00B10222" w:rsidP="00B10222">
      <w:pPr>
        <w:spacing w:line="312" w:lineRule="auto"/>
        <w:jc w:val="both"/>
        <w:rPr>
          <w:sz w:val="24"/>
          <w:szCs w:val="24"/>
        </w:rPr>
      </w:pPr>
      <w:r w:rsidRPr="00D11F1B">
        <w:rPr>
          <w:sz w:val="24"/>
          <w:szCs w:val="24"/>
        </w:rPr>
        <w:t>Из та</w:t>
      </w:r>
      <w:r>
        <w:rPr>
          <w:sz w:val="24"/>
          <w:szCs w:val="24"/>
        </w:rPr>
        <w:t xml:space="preserve">блицы мы видим, что в вопросе 1 «Почему вы выбрали именно это учебное заведение?» </w:t>
      </w:r>
      <w:r w:rsidRPr="00D11F1B">
        <w:rPr>
          <w:sz w:val="24"/>
          <w:szCs w:val="24"/>
        </w:rPr>
        <w:t>больше всего</w:t>
      </w:r>
      <w:r>
        <w:rPr>
          <w:sz w:val="24"/>
          <w:szCs w:val="24"/>
        </w:rPr>
        <w:t xml:space="preserve"> среднее арифметическое вышло</w:t>
      </w:r>
      <w:r w:rsidRPr="00D11F1B">
        <w:rPr>
          <w:sz w:val="24"/>
          <w:szCs w:val="24"/>
        </w:rPr>
        <w:t xml:space="preserve"> у</w:t>
      </w:r>
      <w:r>
        <w:rPr>
          <w:sz w:val="24"/>
          <w:szCs w:val="24"/>
        </w:rPr>
        <w:t xml:space="preserve"> физико-математического класса. Но между физико-математическим и естественно-научным классом разница не большая. При этом у естественно-научного класса гораздо выше показатель, чем у гуманитарного. </w:t>
      </w:r>
    </w:p>
    <w:p w:rsidR="00B10222" w:rsidRPr="00D11F1B" w:rsidRDefault="00B10222" w:rsidP="00B10222">
      <w:pPr>
        <w:spacing w:line="312" w:lineRule="auto"/>
        <w:jc w:val="both"/>
        <w:rPr>
          <w:sz w:val="24"/>
          <w:szCs w:val="24"/>
        </w:rPr>
      </w:pPr>
      <w:r w:rsidRPr="00D11F1B">
        <w:rPr>
          <w:sz w:val="24"/>
          <w:szCs w:val="24"/>
        </w:rPr>
        <w:t>Из таблицы мы видим, что в вопросе 2</w:t>
      </w:r>
      <w:r>
        <w:rPr>
          <w:sz w:val="24"/>
          <w:szCs w:val="24"/>
        </w:rPr>
        <w:t xml:space="preserve"> «Что вы хотите получить от этой организации?»</w:t>
      </w:r>
      <w:r w:rsidRPr="00D11F1B">
        <w:rPr>
          <w:sz w:val="24"/>
          <w:szCs w:val="24"/>
        </w:rPr>
        <w:t xml:space="preserve"> больше всего у физико-математического класса.</w:t>
      </w:r>
      <w:r>
        <w:rPr>
          <w:sz w:val="24"/>
          <w:szCs w:val="24"/>
        </w:rPr>
        <w:t xml:space="preserve"> Но не намного больше, чем у гуманитарного и естественно-научного классах. </w:t>
      </w:r>
    </w:p>
    <w:p w:rsidR="00B10222" w:rsidRPr="00D11F1B" w:rsidRDefault="00B10222" w:rsidP="00B10222">
      <w:pPr>
        <w:spacing w:line="312" w:lineRule="auto"/>
        <w:jc w:val="both"/>
        <w:rPr>
          <w:sz w:val="24"/>
          <w:szCs w:val="24"/>
        </w:rPr>
      </w:pPr>
      <w:r w:rsidRPr="00D11F1B">
        <w:rPr>
          <w:sz w:val="24"/>
          <w:szCs w:val="24"/>
        </w:rPr>
        <w:t>Из таблицы мы видим, что в вопросе 3</w:t>
      </w:r>
      <w:r>
        <w:rPr>
          <w:sz w:val="24"/>
          <w:szCs w:val="24"/>
        </w:rPr>
        <w:t xml:space="preserve"> «Какие ваши черты характера вам мешают достигать поставленной цели?»</w:t>
      </w:r>
      <w:r w:rsidRPr="00D11F1B">
        <w:rPr>
          <w:sz w:val="24"/>
          <w:szCs w:val="24"/>
        </w:rPr>
        <w:t xml:space="preserve"> больше всего у естественно-научного класса.</w:t>
      </w:r>
      <w:r>
        <w:rPr>
          <w:sz w:val="24"/>
          <w:szCs w:val="24"/>
        </w:rPr>
        <w:t xml:space="preserve"> У физико-математического и гуманитарного классах отличий особых нет. </w:t>
      </w:r>
    </w:p>
    <w:p w:rsidR="00B10222" w:rsidRPr="00D11F1B" w:rsidRDefault="00B10222" w:rsidP="00B10222">
      <w:pPr>
        <w:spacing w:line="312" w:lineRule="auto"/>
        <w:jc w:val="both"/>
        <w:rPr>
          <w:sz w:val="24"/>
          <w:szCs w:val="24"/>
        </w:rPr>
      </w:pPr>
      <w:r w:rsidRPr="00D11F1B">
        <w:rPr>
          <w:sz w:val="24"/>
          <w:szCs w:val="24"/>
        </w:rPr>
        <w:t>И в итоге сумма выше всего у естественно-научного класса.</w:t>
      </w:r>
      <w:r>
        <w:rPr>
          <w:sz w:val="24"/>
          <w:szCs w:val="24"/>
        </w:rPr>
        <w:t xml:space="preserve"> Затем идет физико-математический класс. И за ним гуманитарный класс.</w:t>
      </w:r>
    </w:p>
    <w:p w:rsidR="00B10222" w:rsidRPr="00F5044B" w:rsidRDefault="00B10222" w:rsidP="00B10222">
      <w:pPr>
        <w:spacing w:line="312" w:lineRule="auto"/>
        <w:rPr>
          <w:sz w:val="24"/>
          <w:szCs w:val="24"/>
        </w:rPr>
      </w:pPr>
      <w:r w:rsidRPr="00DF6C5F">
        <w:rPr>
          <w:noProof/>
          <w:sz w:val="24"/>
          <w:szCs w:val="24"/>
        </w:rPr>
        <w:drawing>
          <wp:inline distT="0" distB="0" distL="0" distR="0">
            <wp:extent cx="6086475" cy="1943100"/>
            <wp:effectExtent l="1905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10222" w:rsidRDefault="00B10222" w:rsidP="00B10222">
      <w:pPr>
        <w:spacing w:line="312" w:lineRule="auto"/>
        <w:rPr>
          <w:i/>
          <w:sz w:val="24"/>
          <w:szCs w:val="24"/>
        </w:rPr>
      </w:pPr>
      <w:r>
        <w:rPr>
          <w:i/>
          <w:sz w:val="24"/>
          <w:szCs w:val="24"/>
        </w:rPr>
        <w:t>Диаграмма 4</w:t>
      </w:r>
      <w:r w:rsidRPr="00F5044B">
        <w:rPr>
          <w:i/>
          <w:sz w:val="24"/>
          <w:szCs w:val="24"/>
        </w:rPr>
        <w:t>.Анализ результатов по методике</w:t>
      </w:r>
    </w:p>
    <w:p w:rsidR="00AB70AC" w:rsidRPr="00F5044B" w:rsidRDefault="00AB70AC" w:rsidP="00AB70AC">
      <w:pPr>
        <w:spacing w:line="312" w:lineRule="auto"/>
        <w:jc w:val="right"/>
        <w:rPr>
          <w:i/>
          <w:sz w:val="24"/>
          <w:szCs w:val="24"/>
        </w:rPr>
      </w:pPr>
      <w:r>
        <w:rPr>
          <w:i/>
          <w:sz w:val="24"/>
          <w:szCs w:val="24"/>
        </w:rPr>
        <w:t xml:space="preserve">Таблица 7. Результаты </w:t>
      </w:r>
    </w:p>
    <w:tbl>
      <w:tblPr>
        <w:tblStyle w:val="aa"/>
        <w:tblW w:w="0" w:type="auto"/>
        <w:tblLayout w:type="fixed"/>
        <w:tblLook w:val="04A0" w:firstRow="1" w:lastRow="0" w:firstColumn="1" w:lastColumn="0" w:noHBand="0" w:noVBand="1"/>
      </w:tblPr>
      <w:tblGrid>
        <w:gridCol w:w="4077"/>
        <w:gridCol w:w="1560"/>
        <w:gridCol w:w="1134"/>
        <w:gridCol w:w="1530"/>
        <w:gridCol w:w="776"/>
        <w:gridCol w:w="776"/>
      </w:tblGrid>
      <w:tr w:rsidR="00B10222" w:rsidRPr="006C61BB" w:rsidTr="00297E9E">
        <w:tc>
          <w:tcPr>
            <w:tcW w:w="4077" w:type="dxa"/>
          </w:tcPr>
          <w:p w:rsidR="00B10222" w:rsidRPr="006C61BB" w:rsidRDefault="00B10222" w:rsidP="00297E9E">
            <w:pPr>
              <w:rPr>
                <w:sz w:val="22"/>
                <w:szCs w:val="22"/>
              </w:rPr>
            </w:pPr>
          </w:p>
        </w:tc>
        <w:tc>
          <w:tcPr>
            <w:tcW w:w="1560" w:type="dxa"/>
          </w:tcPr>
          <w:p w:rsidR="00B10222" w:rsidRPr="006C61BB" w:rsidRDefault="00B10222" w:rsidP="00297E9E">
            <w:pPr>
              <w:rPr>
                <w:rStyle w:val="ad"/>
                <w:color w:val="000000"/>
                <w:sz w:val="22"/>
                <w:szCs w:val="22"/>
                <w:shd w:val="clear" w:color="auto" w:fill="FFFFFF"/>
              </w:rPr>
            </w:pPr>
            <w:r w:rsidRPr="006C61BB">
              <w:rPr>
                <w:rStyle w:val="ad"/>
                <w:color w:val="000000"/>
                <w:sz w:val="22"/>
                <w:szCs w:val="22"/>
                <w:shd w:val="clear" w:color="auto" w:fill="FFFFFF"/>
              </w:rPr>
              <w:t xml:space="preserve">Т-по </w:t>
            </w:r>
            <w:r>
              <w:rPr>
                <w:rStyle w:val="ad"/>
                <w:color w:val="000000"/>
                <w:sz w:val="22"/>
                <w:szCs w:val="22"/>
                <w:shd w:val="clear" w:color="auto" w:fill="FFFFFF"/>
              </w:rPr>
              <w:t>1 вопросу</w:t>
            </w:r>
          </w:p>
          <w:p w:rsidR="00B10222" w:rsidRPr="006C61BB" w:rsidRDefault="00B10222" w:rsidP="00297E9E">
            <w:pPr>
              <w:rPr>
                <w:rStyle w:val="ad"/>
                <w:color w:val="000000"/>
                <w:sz w:val="22"/>
                <w:szCs w:val="22"/>
                <w:shd w:val="clear" w:color="auto" w:fill="FFFFFF"/>
              </w:rPr>
            </w:pPr>
          </w:p>
        </w:tc>
        <w:tc>
          <w:tcPr>
            <w:tcW w:w="1134" w:type="dxa"/>
          </w:tcPr>
          <w:p w:rsidR="00B10222" w:rsidRPr="006C61BB" w:rsidRDefault="00B10222" w:rsidP="00297E9E">
            <w:pPr>
              <w:rPr>
                <w:rStyle w:val="ad"/>
                <w:color w:val="000000"/>
                <w:sz w:val="22"/>
                <w:szCs w:val="22"/>
                <w:shd w:val="clear" w:color="auto" w:fill="FFFFFF"/>
              </w:rPr>
            </w:pPr>
            <w:r w:rsidRPr="006C61BB">
              <w:rPr>
                <w:rStyle w:val="ad"/>
                <w:color w:val="000000"/>
                <w:sz w:val="22"/>
                <w:szCs w:val="22"/>
                <w:shd w:val="clear" w:color="auto" w:fill="FFFFFF"/>
              </w:rPr>
              <w:t>Т-по</w:t>
            </w:r>
            <w:r>
              <w:rPr>
                <w:rStyle w:val="ad"/>
                <w:color w:val="000000"/>
                <w:sz w:val="22"/>
                <w:szCs w:val="22"/>
                <w:shd w:val="clear" w:color="auto" w:fill="FFFFFF"/>
              </w:rPr>
              <w:t>2 вопросу</w:t>
            </w:r>
          </w:p>
          <w:p w:rsidR="00B10222" w:rsidRPr="006C61BB" w:rsidRDefault="00B10222" w:rsidP="00297E9E">
            <w:pPr>
              <w:rPr>
                <w:sz w:val="22"/>
                <w:szCs w:val="22"/>
                <w:lang w:val="en-US"/>
              </w:rPr>
            </w:pPr>
          </w:p>
        </w:tc>
        <w:tc>
          <w:tcPr>
            <w:tcW w:w="1530" w:type="dxa"/>
          </w:tcPr>
          <w:p w:rsidR="00B10222" w:rsidRPr="006C61BB" w:rsidRDefault="00B10222" w:rsidP="00297E9E">
            <w:pPr>
              <w:rPr>
                <w:rStyle w:val="ad"/>
                <w:color w:val="000000"/>
                <w:sz w:val="22"/>
                <w:szCs w:val="22"/>
                <w:shd w:val="clear" w:color="auto" w:fill="FFFFFF"/>
              </w:rPr>
            </w:pPr>
            <w:r w:rsidRPr="006C61BB">
              <w:rPr>
                <w:rStyle w:val="ad"/>
                <w:color w:val="000000"/>
                <w:sz w:val="22"/>
                <w:szCs w:val="22"/>
                <w:shd w:val="clear" w:color="auto" w:fill="FFFFFF"/>
              </w:rPr>
              <w:t>Т-по</w:t>
            </w:r>
            <w:r>
              <w:rPr>
                <w:rStyle w:val="ad"/>
                <w:color w:val="000000"/>
                <w:sz w:val="22"/>
                <w:szCs w:val="22"/>
                <w:shd w:val="clear" w:color="auto" w:fill="FFFFFF"/>
              </w:rPr>
              <w:t>3 вопросу</w:t>
            </w:r>
          </w:p>
          <w:p w:rsidR="00B10222" w:rsidRPr="006C61BB" w:rsidRDefault="00B10222" w:rsidP="00297E9E">
            <w:pPr>
              <w:rPr>
                <w:sz w:val="22"/>
                <w:szCs w:val="22"/>
                <w:lang w:val="en-US"/>
              </w:rPr>
            </w:pPr>
          </w:p>
        </w:tc>
        <w:tc>
          <w:tcPr>
            <w:tcW w:w="776" w:type="dxa"/>
          </w:tcPr>
          <w:p w:rsidR="00B10222" w:rsidRPr="006C61BB" w:rsidRDefault="00B10222" w:rsidP="00297E9E">
            <w:pPr>
              <w:rPr>
                <w:sz w:val="22"/>
                <w:szCs w:val="22"/>
                <w:lang w:val="en-US"/>
              </w:rPr>
            </w:pPr>
          </w:p>
        </w:tc>
        <w:tc>
          <w:tcPr>
            <w:tcW w:w="776" w:type="dxa"/>
          </w:tcPr>
          <w:p w:rsidR="00B10222" w:rsidRPr="006C61BB" w:rsidRDefault="00B10222" w:rsidP="00297E9E">
            <w:pPr>
              <w:rPr>
                <w:sz w:val="22"/>
                <w:szCs w:val="22"/>
                <w:lang w:val="en-US"/>
              </w:rPr>
            </w:pPr>
          </w:p>
        </w:tc>
      </w:tr>
      <w:tr w:rsidR="00B10222" w:rsidRPr="006C61BB" w:rsidTr="00297E9E">
        <w:tc>
          <w:tcPr>
            <w:tcW w:w="4077" w:type="dxa"/>
          </w:tcPr>
          <w:p w:rsidR="00B10222" w:rsidRPr="006C61BB" w:rsidRDefault="00B10222" w:rsidP="00297E9E">
            <w:pPr>
              <w:rPr>
                <w:sz w:val="22"/>
                <w:szCs w:val="22"/>
              </w:rPr>
            </w:pPr>
            <w:r w:rsidRPr="006C61BB">
              <w:rPr>
                <w:sz w:val="22"/>
                <w:szCs w:val="22"/>
              </w:rPr>
              <w:t>Сравнение по тесту А.С.Будасси 10 естественно-научного и физико-математического классах</w:t>
            </w:r>
          </w:p>
        </w:tc>
        <w:tc>
          <w:tcPr>
            <w:tcW w:w="1560" w:type="dxa"/>
          </w:tcPr>
          <w:p w:rsidR="00B10222" w:rsidRPr="006C61BB" w:rsidRDefault="00B10222" w:rsidP="00297E9E">
            <w:pPr>
              <w:rPr>
                <w:sz w:val="22"/>
                <w:szCs w:val="22"/>
              </w:rPr>
            </w:pPr>
            <w:r w:rsidRPr="006C61BB">
              <w:rPr>
                <w:rStyle w:val="ad"/>
                <w:color w:val="000000"/>
                <w:sz w:val="22"/>
                <w:szCs w:val="22"/>
                <w:shd w:val="clear" w:color="auto" w:fill="FFFFFF"/>
              </w:rPr>
              <w:t>t</w:t>
            </w:r>
            <w:r w:rsidRPr="006C61BB">
              <w:rPr>
                <w:rStyle w:val="ad"/>
                <w:color w:val="000000"/>
                <w:sz w:val="22"/>
                <w:szCs w:val="22"/>
                <w:shd w:val="clear" w:color="auto" w:fill="FFFFFF"/>
                <w:vertAlign w:val="subscript"/>
              </w:rPr>
              <w:t>Эмп</w:t>
            </w:r>
            <w:r w:rsidRPr="006C61BB">
              <w:rPr>
                <w:rStyle w:val="ad"/>
                <w:color w:val="000000"/>
                <w:sz w:val="22"/>
                <w:szCs w:val="22"/>
                <w:shd w:val="clear" w:color="auto" w:fill="FFFFFF"/>
              </w:rPr>
              <w:t xml:space="preserve"> = </w:t>
            </w:r>
            <w:r>
              <w:rPr>
                <w:rStyle w:val="ad"/>
                <w:color w:val="000000"/>
                <w:sz w:val="22"/>
                <w:szCs w:val="22"/>
                <w:shd w:val="clear" w:color="auto" w:fill="FFFFFF"/>
              </w:rPr>
              <w:t>0,2</w:t>
            </w:r>
          </w:p>
        </w:tc>
        <w:tc>
          <w:tcPr>
            <w:tcW w:w="1134" w:type="dxa"/>
          </w:tcPr>
          <w:p w:rsidR="00B10222" w:rsidRPr="006C61BB" w:rsidRDefault="00B10222" w:rsidP="00297E9E">
            <w:pPr>
              <w:rPr>
                <w:sz w:val="22"/>
                <w:szCs w:val="22"/>
                <w:lang w:val="en-US"/>
              </w:rPr>
            </w:pPr>
            <w:r w:rsidRPr="006C61BB">
              <w:rPr>
                <w:rStyle w:val="ad"/>
                <w:color w:val="000000"/>
                <w:sz w:val="22"/>
                <w:szCs w:val="22"/>
                <w:shd w:val="clear" w:color="auto" w:fill="FFFFFF"/>
              </w:rPr>
              <w:t>t</w:t>
            </w:r>
            <w:r w:rsidRPr="006C61BB">
              <w:rPr>
                <w:rStyle w:val="ad"/>
                <w:color w:val="000000"/>
                <w:sz w:val="22"/>
                <w:szCs w:val="22"/>
                <w:shd w:val="clear" w:color="auto" w:fill="FFFFFF"/>
                <w:vertAlign w:val="subscript"/>
              </w:rPr>
              <w:t>Эмп</w:t>
            </w:r>
            <w:r w:rsidRPr="006C61BB">
              <w:rPr>
                <w:rStyle w:val="ad"/>
                <w:color w:val="000000"/>
                <w:sz w:val="22"/>
                <w:szCs w:val="22"/>
                <w:shd w:val="clear" w:color="auto" w:fill="FFFFFF"/>
              </w:rPr>
              <w:t xml:space="preserve"> = </w:t>
            </w:r>
            <w:r>
              <w:rPr>
                <w:rStyle w:val="ad"/>
                <w:color w:val="000000"/>
                <w:sz w:val="22"/>
                <w:szCs w:val="22"/>
                <w:shd w:val="clear" w:color="auto" w:fill="FFFFFF"/>
              </w:rPr>
              <w:t>0,5</w:t>
            </w:r>
          </w:p>
        </w:tc>
        <w:tc>
          <w:tcPr>
            <w:tcW w:w="1530" w:type="dxa"/>
          </w:tcPr>
          <w:p w:rsidR="00B10222" w:rsidRPr="006C61BB" w:rsidRDefault="00B10222" w:rsidP="00297E9E">
            <w:pPr>
              <w:rPr>
                <w:sz w:val="22"/>
                <w:szCs w:val="22"/>
                <w:lang w:val="en-US"/>
              </w:rPr>
            </w:pPr>
            <w:r w:rsidRPr="006C61BB">
              <w:rPr>
                <w:rStyle w:val="ad"/>
                <w:color w:val="000000"/>
                <w:sz w:val="22"/>
                <w:szCs w:val="22"/>
                <w:shd w:val="clear" w:color="auto" w:fill="FFFFFF"/>
              </w:rPr>
              <w:t>t</w:t>
            </w:r>
            <w:r w:rsidRPr="006C61BB">
              <w:rPr>
                <w:rStyle w:val="ad"/>
                <w:color w:val="000000"/>
                <w:sz w:val="22"/>
                <w:szCs w:val="22"/>
                <w:shd w:val="clear" w:color="auto" w:fill="FFFFFF"/>
                <w:vertAlign w:val="subscript"/>
              </w:rPr>
              <w:t>Эмп</w:t>
            </w:r>
            <w:r w:rsidRPr="006C61BB">
              <w:rPr>
                <w:rStyle w:val="ad"/>
                <w:color w:val="000000"/>
                <w:sz w:val="22"/>
                <w:szCs w:val="22"/>
                <w:shd w:val="clear" w:color="auto" w:fill="FFFFFF"/>
              </w:rPr>
              <w:t xml:space="preserve"> = </w:t>
            </w:r>
            <w:r>
              <w:rPr>
                <w:rStyle w:val="ad"/>
                <w:color w:val="000000"/>
                <w:sz w:val="22"/>
                <w:szCs w:val="22"/>
                <w:shd w:val="clear" w:color="auto" w:fill="FFFFFF"/>
              </w:rPr>
              <w:t>1</w:t>
            </w:r>
          </w:p>
        </w:tc>
        <w:tc>
          <w:tcPr>
            <w:tcW w:w="776" w:type="dxa"/>
          </w:tcPr>
          <w:p w:rsidR="00B10222" w:rsidRPr="006C61BB" w:rsidRDefault="00B10222" w:rsidP="00297E9E">
            <w:pPr>
              <w:rPr>
                <w:sz w:val="22"/>
                <w:szCs w:val="22"/>
                <w:lang w:val="en-US"/>
              </w:rPr>
            </w:pPr>
            <w:r w:rsidRPr="006C61BB">
              <w:rPr>
                <w:sz w:val="22"/>
                <w:szCs w:val="22"/>
                <w:lang w:val="en-US"/>
              </w:rPr>
              <w:t>p≤0,05</w:t>
            </w:r>
          </w:p>
          <w:p w:rsidR="00B10222" w:rsidRPr="006C61BB" w:rsidRDefault="00B10222" w:rsidP="00297E9E">
            <w:pPr>
              <w:rPr>
                <w:sz w:val="22"/>
                <w:szCs w:val="22"/>
                <w:lang w:val="en-US"/>
              </w:rPr>
            </w:pPr>
            <w:r w:rsidRPr="006C61BB">
              <w:rPr>
                <w:sz w:val="22"/>
                <w:szCs w:val="22"/>
                <w:lang w:val="en-US"/>
              </w:rPr>
              <w:t>2,01</w:t>
            </w:r>
          </w:p>
        </w:tc>
        <w:tc>
          <w:tcPr>
            <w:tcW w:w="776" w:type="dxa"/>
          </w:tcPr>
          <w:p w:rsidR="00B10222" w:rsidRPr="006C61BB" w:rsidRDefault="00B10222" w:rsidP="00297E9E">
            <w:pPr>
              <w:rPr>
                <w:sz w:val="22"/>
                <w:szCs w:val="22"/>
                <w:lang w:val="en-US"/>
              </w:rPr>
            </w:pPr>
            <w:r w:rsidRPr="006C61BB">
              <w:rPr>
                <w:sz w:val="22"/>
                <w:szCs w:val="22"/>
                <w:lang w:val="en-US"/>
              </w:rPr>
              <w:t>p≤0,01</w:t>
            </w:r>
          </w:p>
          <w:p w:rsidR="00B10222" w:rsidRPr="006C61BB" w:rsidRDefault="00B10222" w:rsidP="00297E9E">
            <w:pPr>
              <w:rPr>
                <w:sz w:val="22"/>
                <w:szCs w:val="22"/>
                <w:lang w:val="en-US"/>
              </w:rPr>
            </w:pPr>
            <w:r w:rsidRPr="006C61BB">
              <w:rPr>
                <w:sz w:val="22"/>
                <w:szCs w:val="22"/>
                <w:lang w:val="en-US"/>
              </w:rPr>
              <w:t>2.68</w:t>
            </w:r>
          </w:p>
        </w:tc>
      </w:tr>
      <w:tr w:rsidR="00B10222" w:rsidRPr="006C61BB" w:rsidTr="00297E9E">
        <w:tc>
          <w:tcPr>
            <w:tcW w:w="4077" w:type="dxa"/>
          </w:tcPr>
          <w:p w:rsidR="00B10222" w:rsidRPr="006C61BB" w:rsidRDefault="00B10222" w:rsidP="00297E9E">
            <w:pPr>
              <w:rPr>
                <w:sz w:val="22"/>
                <w:szCs w:val="22"/>
              </w:rPr>
            </w:pPr>
            <w:r w:rsidRPr="006C61BB">
              <w:rPr>
                <w:sz w:val="22"/>
                <w:szCs w:val="22"/>
              </w:rPr>
              <w:t>Сравнение по тесту А.С.Будасси 10 естественно-научного и гуманитарного классах</w:t>
            </w:r>
          </w:p>
        </w:tc>
        <w:tc>
          <w:tcPr>
            <w:tcW w:w="1560" w:type="dxa"/>
          </w:tcPr>
          <w:p w:rsidR="00B10222" w:rsidRPr="006C61BB" w:rsidRDefault="00B10222" w:rsidP="00297E9E">
            <w:pPr>
              <w:rPr>
                <w:sz w:val="22"/>
                <w:szCs w:val="22"/>
              </w:rPr>
            </w:pPr>
            <w:r w:rsidRPr="006C61BB">
              <w:rPr>
                <w:rStyle w:val="ad"/>
                <w:color w:val="000000"/>
                <w:sz w:val="22"/>
                <w:szCs w:val="22"/>
                <w:shd w:val="clear" w:color="auto" w:fill="FFFFFF"/>
              </w:rPr>
              <w:t>t</w:t>
            </w:r>
            <w:r w:rsidRPr="006C61BB">
              <w:rPr>
                <w:rStyle w:val="ad"/>
                <w:color w:val="000000"/>
                <w:sz w:val="22"/>
                <w:szCs w:val="22"/>
                <w:shd w:val="clear" w:color="auto" w:fill="FFFFFF"/>
                <w:vertAlign w:val="subscript"/>
              </w:rPr>
              <w:t>Эмп</w:t>
            </w:r>
            <w:r w:rsidRPr="006C61BB">
              <w:rPr>
                <w:rStyle w:val="ad"/>
                <w:color w:val="000000"/>
                <w:sz w:val="22"/>
                <w:szCs w:val="22"/>
                <w:shd w:val="clear" w:color="auto" w:fill="FFFFFF"/>
              </w:rPr>
              <w:t xml:space="preserve"> = </w:t>
            </w:r>
            <w:r>
              <w:rPr>
                <w:rStyle w:val="ad"/>
                <w:color w:val="000000"/>
                <w:sz w:val="22"/>
                <w:szCs w:val="22"/>
                <w:shd w:val="clear" w:color="auto" w:fill="FFFFFF"/>
              </w:rPr>
              <w:t>1,7</w:t>
            </w:r>
          </w:p>
        </w:tc>
        <w:tc>
          <w:tcPr>
            <w:tcW w:w="1134" w:type="dxa"/>
          </w:tcPr>
          <w:p w:rsidR="00B10222" w:rsidRPr="006C61BB" w:rsidRDefault="00B10222" w:rsidP="00297E9E">
            <w:pPr>
              <w:rPr>
                <w:sz w:val="22"/>
                <w:szCs w:val="22"/>
                <w:lang w:val="en-US"/>
              </w:rPr>
            </w:pPr>
            <w:r w:rsidRPr="006C61BB">
              <w:rPr>
                <w:rStyle w:val="ad"/>
                <w:color w:val="000000"/>
                <w:sz w:val="22"/>
                <w:szCs w:val="22"/>
                <w:shd w:val="clear" w:color="auto" w:fill="FFFFFF"/>
              </w:rPr>
              <w:t>t</w:t>
            </w:r>
            <w:r w:rsidRPr="006C61BB">
              <w:rPr>
                <w:rStyle w:val="ad"/>
                <w:color w:val="000000"/>
                <w:sz w:val="22"/>
                <w:szCs w:val="22"/>
                <w:shd w:val="clear" w:color="auto" w:fill="FFFFFF"/>
                <w:vertAlign w:val="subscript"/>
              </w:rPr>
              <w:t>Эмп</w:t>
            </w:r>
            <w:r w:rsidRPr="006C61BB">
              <w:rPr>
                <w:rStyle w:val="ad"/>
                <w:color w:val="000000"/>
                <w:sz w:val="22"/>
                <w:szCs w:val="22"/>
                <w:shd w:val="clear" w:color="auto" w:fill="FFFFFF"/>
              </w:rPr>
              <w:t xml:space="preserve"> = </w:t>
            </w:r>
            <w:r>
              <w:rPr>
                <w:rStyle w:val="ad"/>
                <w:color w:val="000000"/>
                <w:sz w:val="22"/>
                <w:szCs w:val="22"/>
                <w:shd w:val="clear" w:color="auto" w:fill="FFFFFF"/>
              </w:rPr>
              <w:t>0,5</w:t>
            </w:r>
          </w:p>
        </w:tc>
        <w:tc>
          <w:tcPr>
            <w:tcW w:w="1530" w:type="dxa"/>
          </w:tcPr>
          <w:p w:rsidR="00B10222" w:rsidRPr="006C61BB" w:rsidRDefault="00B10222" w:rsidP="00297E9E">
            <w:pPr>
              <w:rPr>
                <w:sz w:val="22"/>
                <w:szCs w:val="22"/>
                <w:lang w:val="en-US"/>
              </w:rPr>
            </w:pPr>
            <w:r w:rsidRPr="006C61BB">
              <w:rPr>
                <w:rStyle w:val="ad"/>
                <w:color w:val="000000"/>
                <w:sz w:val="22"/>
                <w:szCs w:val="22"/>
                <w:shd w:val="clear" w:color="auto" w:fill="FFFFFF"/>
              </w:rPr>
              <w:t>t</w:t>
            </w:r>
            <w:r w:rsidRPr="006C61BB">
              <w:rPr>
                <w:rStyle w:val="ad"/>
                <w:color w:val="000000"/>
                <w:sz w:val="22"/>
                <w:szCs w:val="22"/>
                <w:shd w:val="clear" w:color="auto" w:fill="FFFFFF"/>
                <w:vertAlign w:val="subscript"/>
              </w:rPr>
              <w:t>Эмп</w:t>
            </w:r>
            <w:r w:rsidRPr="006C61BB">
              <w:rPr>
                <w:rStyle w:val="ad"/>
                <w:color w:val="000000"/>
                <w:sz w:val="22"/>
                <w:szCs w:val="22"/>
                <w:shd w:val="clear" w:color="auto" w:fill="FFFFFF"/>
              </w:rPr>
              <w:t xml:space="preserve"> = </w:t>
            </w:r>
            <w:r>
              <w:rPr>
                <w:rStyle w:val="ad"/>
                <w:color w:val="000000"/>
                <w:sz w:val="22"/>
                <w:szCs w:val="22"/>
                <w:shd w:val="clear" w:color="auto" w:fill="FFFFFF"/>
              </w:rPr>
              <w:t>2,2</w:t>
            </w:r>
          </w:p>
        </w:tc>
        <w:tc>
          <w:tcPr>
            <w:tcW w:w="776" w:type="dxa"/>
          </w:tcPr>
          <w:p w:rsidR="00B10222" w:rsidRPr="006C61BB" w:rsidRDefault="00B10222" w:rsidP="00297E9E">
            <w:pPr>
              <w:rPr>
                <w:sz w:val="22"/>
                <w:szCs w:val="22"/>
                <w:lang w:val="en-US"/>
              </w:rPr>
            </w:pPr>
            <w:r w:rsidRPr="006C61BB">
              <w:rPr>
                <w:sz w:val="22"/>
                <w:szCs w:val="22"/>
                <w:lang w:val="en-US"/>
              </w:rPr>
              <w:t>p≤0,05</w:t>
            </w:r>
          </w:p>
          <w:p w:rsidR="00B10222" w:rsidRPr="006C61BB" w:rsidRDefault="00B10222" w:rsidP="00297E9E">
            <w:pPr>
              <w:rPr>
                <w:sz w:val="22"/>
                <w:szCs w:val="22"/>
                <w:lang w:val="en-US"/>
              </w:rPr>
            </w:pPr>
            <w:r w:rsidRPr="006C61BB">
              <w:rPr>
                <w:sz w:val="22"/>
                <w:szCs w:val="22"/>
                <w:lang w:val="en-US"/>
              </w:rPr>
              <w:t>2,02</w:t>
            </w:r>
          </w:p>
        </w:tc>
        <w:tc>
          <w:tcPr>
            <w:tcW w:w="776" w:type="dxa"/>
          </w:tcPr>
          <w:p w:rsidR="00B10222" w:rsidRPr="006C61BB" w:rsidRDefault="00B10222" w:rsidP="00297E9E">
            <w:pPr>
              <w:rPr>
                <w:sz w:val="22"/>
                <w:szCs w:val="22"/>
                <w:lang w:val="en-US"/>
              </w:rPr>
            </w:pPr>
            <w:r w:rsidRPr="006C61BB">
              <w:rPr>
                <w:sz w:val="22"/>
                <w:szCs w:val="22"/>
                <w:lang w:val="en-US"/>
              </w:rPr>
              <w:t>p≤0,01</w:t>
            </w:r>
          </w:p>
          <w:p w:rsidR="00B10222" w:rsidRPr="006C61BB" w:rsidRDefault="00B10222" w:rsidP="00297E9E">
            <w:pPr>
              <w:rPr>
                <w:sz w:val="22"/>
                <w:szCs w:val="22"/>
                <w:lang w:val="en-US"/>
              </w:rPr>
            </w:pPr>
            <w:r w:rsidRPr="006C61BB">
              <w:rPr>
                <w:sz w:val="22"/>
                <w:szCs w:val="22"/>
                <w:lang w:val="en-US"/>
              </w:rPr>
              <w:t>2,69</w:t>
            </w:r>
          </w:p>
        </w:tc>
      </w:tr>
      <w:tr w:rsidR="00B10222" w:rsidRPr="006C61BB" w:rsidTr="00297E9E">
        <w:tc>
          <w:tcPr>
            <w:tcW w:w="4077" w:type="dxa"/>
          </w:tcPr>
          <w:p w:rsidR="00B10222" w:rsidRPr="006C61BB" w:rsidRDefault="00B10222" w:rsidP="00297E9E">
            <w:pPr>
              <w:rPr>
                <w:sz w:val="22"/>
                <w:szCs w:val="22"/>
              </w:rPr>
            </w:pPr>
            <w:r w:rsidRPr="006C61BB">
              <w:rPr>
                <w:sz w:val="22"/>
                <w:szCs w:val="22"/>
              </w:rPr>
              <w:t>Сравнение по тесту А.С.Будасси 10 физико-математического и гуманитарного классах</w:t>
            </w:r>
          </w:p>
        </w:tc>
        <w:tc>
          <w:tcPr>
            <w:tcW w:w="1560" w:type="dxa"/>
          </w:tcPr>
          <w:p w:rsidR="00B10222" w:rsidRPr="006C61BB" w:rsidRDefault="00B10222" w:rsidP="00297E9E">
            <w:pPr>
              <w:rPr>
                <w:sz w:val="22"/>
                <w:szCs w:val="22"/>
              </w:rPr>
            </w:pPr>
            <w:r w:rsidRPr="006C61BB">
              <w:rPr>
                <w:rStyle w:val="ad"/>
                <w:color w:val="000000"/>
                <w:sz w:val="22"/>
                <w:szCs w:val="22"/>
                <w:shd w:val="clear" w:color="auto" w:fill="FFFFFF"/>
              </w:rPr>
              <w:t>t</w:t>
            </w:r>
            <w:r w:rsidRPr="006C61BB">
              <w:rPr>
                <w:rStyle w:val="ad"/>
                <w:color w:val="000000"/>
                <w:sz w:val="22"/>
                <w:szCs w:val="22"/>
                <w:shd w:val="clear" w:color="auto" w:fill="FFFFFF"/>
                <w:vertAlign w:val="subscript"/>
              </w:rPr>
              <w:t>Эмп</w:t>
            </w:r>
            <w:r w:rsidRPr="006C61BB">
              <w:rPr>
                <w:rStyle w:val="ad"/>
                <w:color w:val="000000"/>
                <w:sz w:val="22"/>
                <w:szCs w:val="22"/>
                <w:shd w:val="clear" w:color="auto" w:fill="FFFFFF"/>
              </w:rPr>
              <w:t xml:space="preserve"> = </w:t>
            </w:r>
            <w:r>
              <w:rPr>
                <w:rStyle w:val="ad"/>
                <w:color w:val="000000"/>
                <w:sz w:val="22"/>
                <w:szCs w:val="22"/>
                <w:shd w:val="clear" w:color="auto" w:fill="FFFFFF"/>
              </w:rPr>
              <w:t>1,9</w:t>
            </w:r>
          </w:p>
        </w:tc>
        <w:tc>
          <w:tcPr>
            <w:tcW w:w="1134" w:type="dxa"/>
          </w:tcPr>
          <w:p w:rsidR="00B10222" w:rsidRPr="006C61BB" w:rsidRDefault="00B10222" w:rsidP="00297E9E">
            <w:pPr>
              <w:rPr>
                <w:sz w:val="22"/>
                <w:szCs w:val="22"/>
                <w:lang w:val="en-US"/>
              </w:rPr>
            </w:pPr>
            <w:r w:rsidRPr="006C61BB">
              <w:rPr>
                <w:rStyle w:val="ad"/>
                <w:color w:val="000000"/>
                <w:sz w:val="22"/>
                <w:szCs w:val="22"/>
                <w:shd w:val="clear" w:color="auto" w:fill="FFFFFF"/>
              </w:rPr>
              <w:t>t</w:t>
            </w:r>
            <w:r w:rsidRPr="006C61BB">
              <w:rPr>
                <w:rStyle w:val="ad"/>
                <w:color w:val="000000"/>
                <w:sz w:val="22"/>
                <w:szCs w:val="22"/>
                <w:shd w:val="clear" w:color="auto" w:fill="FFFFFF"/>
                <w:vertAlign w:val="subscript"/>
              </w:rPr>
              <w:t>Эмп</w:t>
            </w:r>
            <w:r w:rsidRPr="006C61BB">
              <w:rPr>
                <w:rStyle w:val="ad"/>
                <w:color w:val="000000"/>
                <w:sz w:val="22"/>
                <w:szCs w:val="22"/>
                <w:shd w:val="clear" w:color="auto" w:fill="FFFFFF"/>
              </w:rPr>
              <w:t xml:space="preserve"> = </w:t>
            </w:r>
            <w:r>
              <w:rPr>
                <w:rStyle w:val="ad"/>
                <w:color w:val="000000"/>
                <w:sz w:val="22"/>
                <w:szCs w:val="22"/>
                <w:shd w:val="clear" w:color="auto" w:fill="FFFFFF"/>
              </w:rPr>
              <w:t>1</w:t>
            </w:r>
          </w:p>
        </w:tc>
        <w:tc>
          <w:tcPr>
            <w:tcW w:w="1530" w:type="dxa"/>
          </w:tcPr>
          <w:p w:rsidR="00B10222" w:rsidRPr="006C61BB" w:rsidRDefault="00B10222" w:rsidP="00297E9E">
            <w:pPr>
              <w:rPr>
                <w:sz w:val="22"/>
                <w:szCs w:val="22"/>
                <w:lang w:val="en-US"/>
              </w:rPr>
            </w:pPr>
            <w:r w:rsidRPr="006C61BB">
              <w:rPr>
                <w:rStyle w:val="ad"/>
                <w:color w:val="000000"/>
                <w:sz w:val="22"/>
                <w:szCs w:val="22"/>
                <w:shd w:val="clear" w:color="auto" w:fill="FFFFFF"/>
              </w:rPr>
              <w:t>t</w:t>
            </w:r>
            <w:r w:rsidRPr="006C61BB">
              <w:rPr>
                <w:rStyle w:val="ad"/>
                <w:color w:val="000000"/>
                <w:sz w:val="22"/>
                <w:szCs w:val="22"/>
                <w:shd w:val="clear" w:color="auto" w:fill="FFFFFF"/>
                <w:vertAlign w:val="subscript"/>
              </w:rPr>
              <w:t>Эмп</w:t>
            </w:r>
            <w:r w:rsidRPr="006C61BB">
              <w:rPr>
                <w:rStyle w:val="ad"/>
                <w:color w:val="000000"/>
                <w:sz w:val="22"/>
                <w:szCs w:val="22"/>
                <w:shd w:val="clear" w:color="auto" w:fill="FFFFFF"/>
              </w:rPr>
              <w:t xml:space="preserve"> = </w:t>
            </w:r>
            <w:r>
              <w:rPr>
                <w:rStyle w:val="ad"/>
                <w:color w:val="000000"/>
                <w:sz w:val="22"/>
                <w:szCs w:val="22"/>
                <w:shd w:val="clear" w:color="auto" w:fill="FFFFFF"/>
              </w:rPr>
              <w:t>0,8</w:t>
            </w:r>
          </w:p>
        </w:tc>
        <w:tc>
          <w:tcPr>
            <w:tcW w:w="776" w:type="dxa"/>
          </w:tcPr>
          <w:p w:rsidR="00B10222" w:rsidRPr="006C61BB" w:rsidRDefault="00B10222" w:rsidP="00297E9E">
            <w:pPr>
              <w:rPr>
                <w:sz w:val="22"/>
                <w:szCs w:val="22"/>
                <w:lang w:val="en-US"/>
              </w:rPr>
            </w:pPr>
            <w:r w:rsidRPr="006C61BB">
              <w:rPr>
                <w:sz w:val="22"/>
                <w:szCs w:val="22"/>
                <w:lang w:val="en-US"/>
              </w:rPr>
              <w:t>p≤0,05</w:t>
            </w:r>
          </w:p>
          <w:p w:rsidR="00B10222" w:rsidRPr="006C61BB" w:rsidRDefault="00B10222" w:rsidP="00297E9E">
            <w:pPr>
              <w:rPr>
                <w:sz w:val="22"/>
                <w:szCs w:val="22"/>
                <w:lang w:val="en-US"/>
              </w:rPr>
            </w:pPr>
            <w:r w:rsidRPr="006C61BB">
              <w:rPr>
                <w:sz w:val="22"/>
                <w:szCs w:val="22"/>
                <w:lang w:val="en-US"/>
              </w:rPr>
              <w:t>2,01</w:t>
            </w:r>
          </w:p>
        </w:tc>
        <w:tc>
          <w:tcPr>
            <w:tcW w:w="776" w:type="dxa"/>
          </w:tcPr>
          <w:p w:rsidR="00B10222" w:rsidRPr="006C61BB" w:rsidRDefault="00B10222" w:rsidP="00297E9E">
            <w:pPr>
              <w:rPr>
                <w:sz w:val="22"/>
                <w:szCs w:val="22"/>
                <w:lang w:val="en-US"/>
              </w:rPr>
            </w:pPr>
            <w:r w:rsidRPr="006C61BB">
              <w:rPr>
                <w:sz w:val="22"/>
                <w:szCs w:val="22"/>
                <w:lang w:val="en-US"/>
              </w:rPr>
              <w:t>p≤0,01</w:t>
            </w:r>
          </w:p>
          <w:p w:rsidR="00B10222" w:rsidRPr="006C61BB" w:rsidRDefault="00B10222" w:rsidP="00297E9E">
            <w:pPr>
              <w:rPr>
                <w:sz w:val="22"/>
                <w:szCs w:val="22"/>
                <w:lang w:val="en-US"/>
              </w:rPr>
            </w:pPr>
            <w:r w:rsidRPr="006C61BB">
              <w:rPr>
                <w:sz w:val="22"/>
                <w:szCs w:val="22"/>
                <w:lang w:val="en-US"/>
              </w:rPr>
              <w:t>2,69</w:t>
            </w:r>
          </w:p>
        </w:tc>
      </w:tr>
    </w:tbl>
    <w:p w:rsidR="00B10222" w:rsidRDefault="00B10222" w:rsidP="00B10222">
      <w:pPr>
        <w:spacing w:line="312" w:lineRule="auto"/>
        <w:rPr>
          <w:sz w:val="28"/>
          <w:szCs w:val="28"/>
        </w:rPr>
      </w:pPr>
    </w:p>
    <w:p w:rsidR="003C4560" w:rsidRDefault="003C4560">
      <w:pPr>
        <w:spacing w:after="200" w:line="276" w:lineRule="auto"/>
        <w:rPr>
          <w:b/>
          <w:color w:val="FF0000"/>
          <w:sz w:val="28"/>
          <w:szCs w:val="28"/>
        </w:rPr>
      </w:pPr>
    </w:p>
    <w:p w:rsidR="003C4560" w:rsidRDefault="003C4560">
      <w:pPr>
        <w:spacing w:after="200" w:line="276" w:lineRule="auto"/>
        <w:rPr>
          <w:b/>
          <w:color w:val="FF0000"/>
          <w:sz w:val="28"/>
          <w:szCs w:val="28"/>
        </w:rPr>
      </w:pPr>
      <w:r>
        <w:rPr>
          <w:b/>
          <w:color w:val="FF0000"/>
          <w:sz w:val="28"/>
          <w:szCs w:val="28"/>
        </w:rPr>
        <w:br w:type="page"/>
      </w:r>
    </w:p>
    <w:p w:rsidR="00496F04" w:rsidRDefault="00496F04" w:rsidP="00DF6C5F">
      <w:pPr>
        <w:spacing w:line="312" w:lineRule="auto"/>
        <w:rPr>
          <w:b/>
          <w:color w:val="FF0000"/>
          <w:sz w:val="28"/>
          <w:szCs w:val="28"/>
        </w:rPr>
      </w:pPr>
    </w:p>
    <w:p w:rsidR="00DF6C5F" w:rsidRPr="00F5044B" w:rsidRDefault="00DF6C5F" w:rsidP="00DF6C5F">
      <w:pPr>
        <w:spacing w:line="312" w:lineRule="auto"/>
        <w:rPr>
          <w:sz w:val="24"/>
          <w:szCs w:val="24"/>
        </w:rPr>
      </w:pPr>
      <w:r w:rsidRPr="00F5044B">
        <w:rPr>
          <w:noProof/>
          <w:sz w:val="24"/>
          <w:szCs w:val="24"/>
        </w:rPr>
        <w:drawing>
          <wp:inline distT="0" distB="0" distL="0" distR="0">
            <wp:extent cx="5676900" cy="1895475"/>
            <wp:effectExtent l="19050" t="0" r="19050" b="0"/>
            <wp:docPr id="16"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F6C5F" w:rsidRPr="00F5044B" w:rsidRDefault="00DF6C5F" w:rsidP="00DF6C5F">
      <w:pPr>
        <w:spacing w:line="312" w:lineRule="auto"/>
        <w:rPr>
          <w:i/>
          <w:sz w:val="24"/>
          <w:szCs w:val="24"/>
        </w:rPr>
      </w:pPr>
      <w:r w:rsidRPr="00F5044B">
        <w:rPr>
          <w:i/>
          <w:noProof/>
          <w:sz w:val="24"/>
          <w:szCs w:val="24"/>
        </w:rPr>
        <w:drawing>
          <wp:inline distT="0" distB="0" distL="0" distR="0">
            <wp:extent cx="5676900" cy="2038350"/>
            <wp:effectExtent l="19050" t="0" r="19050" b="0"/>
            <wp:docPr id="17"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F6C5F" w:rsidRPr="00F5044B" w:rsidRDefault="00DF6C5F" w:rsidP="00DF6C5F">
      <w:pPr>
        <w:spacing w:line="312" w:lineRule="auto"/>
        <w:rPr>
          <w:i/>
          <w:sz w:val="24"/>
          <w:szCs w:val="24"/>
        </w:rPr>
      </w:pPr>
      <w:r w:rsidRPr="00F5044B">
        <w:rPr>
          <w:i/>
          <w:noProof/>
          <w:sz w:val="24"/>
          <w:szCs w:val="24"/>
        </w:rPr>
        <w:drawing>
          <wp:inline distT="0" distB="0" distL="0" distR="0">
            <wp:extent cx="5676900" cy="2066925"/>
            <wp:effectExtent l="19050" t="0" r="19050" b="0"/>
            <wp:docPr id="18"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F6C5F" w:rsidRPr="00F5044B" w:rsidRDefault="00DF6C5F" w:rsidP="00DF6C5F">
      <w:pPr>
        <w:spacing w:line="312" w:lineRule="auto"/>
        <w:rPr>
          <w:i/>
          <w:sz w:val="24"/>
          <w:szCs w:val="24"/>
        </w:rPr>
      </w:pPr>
      <w:r w:rsidRPr="00F5044B">
        <w:rPr>
          <w:i/>
          <w:noProof/>
          <w:sz w:val="24"/>
          <w:szCs w:val="24"/>
        </w:rPr>
        <w:drawing>
          <wp:inline distT="0" distB="0" distL="0" distR="0">
            <wp:extent cx="5886450" cy="2076450"/>
            <wp:effectExtent l="19050" t="0" r="19050" b="0"/>
            <wp:docPr id="19"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F6C5F" w:rsidRPr="005A7D8C" w:rsidRDefault="00AB70AC" w:rsidP="00DF6C5F">
      <w:pPr>
        <w:spacing w:line="312" w:lineRule="auto"/>
        <w:rPr>
          <w:i/>
          <w:sz w:val="24"/>
          <w:szCs w:val="24"/>
        </w:rPr>
      </w:pPr>
      <w:r>
        <w:rPr>
          <w:i/>
          <w:sz w:val="24"/>
          <w:szCs w:val="24"/>
        </w:rPr>
        <w:t>Диаграммы 5</w:t>
      </w:r>
      <w:r w:rsidR="00DF6C5F" w:rsidRPr="005A7D8C">
        <w:rPr>
          <w:i/>
          <w:sz w:val="24"/>
          <w:szCs w:val="24"/>
        </w:rPr>
        <w:t>. Анализ результатов по авторскому опроснику</w:t>
      </w:r>
    </w:p>
    <w:p w:rsidR="00CF31DC" w:rsidRDefault="00CF31DC">
      <w:pPr>
        <w:spacing w:after="200" w:line="276" w:lineRule="auto"/>
        <w:rPr>
          <w:b/>
          <w:sz w:val="28"/>
          <w:szCs w:val="28"/>
        </w:rPr>
      </w:pPr>
      <w:r>
        <w:rPr>
          <w:b/>
          <w:sz w:val="28"/>
          <w:szCs w:val="28"/>
        </w:rPr>
        <w:br w:type="page"/>
      </w:r>
    </w:p>
    <w:p w:rsidR="00CF31DC" w:rsidRPr="00CF31DC" w:rsidRDefault="00CF31DC" w:rsidP="00CF31DC">
      <w:pPr>
        <w:spacing w:after="200" w:line="276" w:lineRule="auto"/>
        <w:jc w:val="center"/>
        <w:rPr>
          <w:i/>
          <w:sz w:val="28"/>
          <w:szCs w:val="28"/>
        </w:rPr>
      </w:pPr>
      <w:r w:rsidRPr="00CF31DC">
        <w:rPr>
          <w:i/>
          <w:sz w:val="28"/>
          <w:szCs w:val="28"/>
        </w:rPr>
        <w:lastRenderedPageBreak/>
        <w:t>Анализ ответов на вопрос № 3 авторского опросника</w:t>
      </w:r>
    </w:p>
    <w:tbl>
      <w:tblPr>
        <w:tblStyle w:val="aa"/>
        <w:tblW w:w="0" w:type="auto"/>
        <w:tblLook w:val="04A0" w:firstRow="1" w:lastRow="0" w:firstColumn="1" w:lastColumn="0" w:noHBand="0" w:noVBand="1"/>
      </w:tblPr>
      <w:tblGrid>
        <w:gridCol w:w="2235"/>
        <w:gridCol w:w="2409"/>
        <w:gridCol w:w="2835"/>
        <w:gridCol w:w="2092"/>
      </w:tblGrid>
      <w:tr w:rsidR="00CF31DC" w:rsidTr="004B2406">
        <w:tc>
          <w:tcPr>
            <w:tcW w:w="2235" w:type="dxa"/>
          </w:tcPr>
          <w:p w:rsidR="00CF31DC" w:rsidRPr="00B30251" w:rsidRDefault="00CF31DC" w:rsidP="004B2406">
            <w:pPr>
              <w:jc w:val="center"/>
              <w:rPr>
                <w:b/>
              </w:rPr>
            </w:pPr>
            <w:r w:rsidRPr="00B30251">
              <w:rPr>
                <w:b/>
              </w:rPr>
              <w:t>Черты характера</w:t>
            </w:r>
          </w:p>
        </w:tc>
        <w:tc>
          <w:tcPr>
            <w:tcW w:w="2409" w:type="dxa"/>
          </w:tcPr>
          <w:p w:rsidR="00CF31DC" w:rsidRPr="00B30251" w:rsidRDefault="00CF31DC" w:rsidP="004B2406">
            <w:pPr>
              <w:jc w:val="center"/>
              <w:rPr>
                <w:b/>
              </w:rPr>
            </w:pPr>
            <w:r w:rsidRPr="00B30251">
              <w:rPr>
                <w:b/>
              </w:rPr>
              <w:t>Естественно-научный</w:t>
            </w:r>
          </w:p>
        </w:tc>
        <w:tc>
          <w:tcPr>
            <w:tcW w:w="2835" w:type="dxa"/>
          </w:tcPr>
          <w:p w:rsidR="00CF31DC" w:rsidRPr="00B30251" w:rsidRDefault="00CF31DC" w:rsidP="004B2406">
            <w:pPr>
              <w:jc w:val="center"/>
              <w:rPr>
                <w:b/>
              </w:rPr>
            </w:pPr>
            <w:r w:rsidRPr="00B30251">
              <w:rPr>
                <w:b/>
              </w:rPr>
              <w:t>Физико-математический</w:t>
            </w:r>
          </w:p>
        </w:tc>
        <w:tc>
          <w:tcPr>
            <w:tcW w:w="2092" w:type="dxa"/>
          </w:tcPr>
          <w:p w:rsidR="00CF31DC" w:rsidRPr="00B30251" w:rsidRDefault="00CF31DC" w:rsidP="004B2406">
            <w:pPr>
              <w:jc w:val="center"/>
              <w:rPr>
                <w:b/>
              </w:rPr>
            </w:pPr>
            <w:r w:rsidRPr="00B30251">
              <w:rPr>
                <w:b/>
              </w:rPr>
              <w:t>Гуманитарный</w:t>
            </w:r>
          </w:p>
        </w:tc>
      </w:tr>
      <w:tr w:rsidR="00CF31DC" w:rsidTr="004B2406">
        <w:tc>
          <w:tcPr>
            <w:tcW w:w="2235" w:type="dxa"/>
          </w:tcPr>
          <w:p w:rsidR="00CF31DC" w:rsidRDefault="00CF31DC" w:rsidP="004B2406">
            <w:pPr>
              <w:jc w:val="center"/>
            </w:pPr>
            <w:r>
              <w:t>Лень</w:t>
            </w:r>
          </w:p>
        </w:tc>
        <w:tc>
          <w:tcPr>
            <w:tcW w:w="2409" w:type="dxa"/>
          </w:tcPr>
          <w:p w:rsidR="00CF31DC" w:rsidRDefault="00CF31DC" w:rsidP="004B2406">
            <w:pPr>
              <w:jc w:val="center"/>
            </w:pPr>
            <w:r>
              <w:t>22</w:t>
            </w:r>
          </w:p>
        </w:tc>
        <w:tc>
          <w:tcPr>
            <w:tcW w:w="2835" w:type="dxa"/>
          </w:tcPr>
          <w:p w:rsidR="00CF31DC" w:rsidRDefault="00CF31DC" w:rsidP="004B2406">
            <w:pPr>
              <w:jc w:val="center"/>
            </w:pPr>
            <w:r>
              <w:t>19</w:t>
            </w:r>
          </w:p>
        </w:tc>
        <w:tc>
          <w:tcPr>
            <w:tcW w:w="2092" w:type="dxa"/>
          </w:tcPr>
          <w:p w:rsidR="00CF31DC" w:rsidRDefault="00CF31DC" w:rsidP="004B2406">
            <w:pPr>
              <w:jc w:val="center"/>
            </w:pPr>
            <w:r>
              <w:t>16</w:t>
            </w:r>
          </w:p>
        </w:tc>
      </w:tr>
      <w:tr w:rsidR="00CF31DC" w:rsidTr="004B2406">
        <w:tc>
          <w:tcPr>
            <w:tcW w:w="2235" w:type="dxa"/>
          </w:tcPr>
          <w:p w:rsidR="00CF31DC" w:rsidRDefault="00CF31DC" w:rsidP="004B2406">
            <w:pPr>
              <w:jc w:val="center"/>
            </w:pPr>
            <w:r>
              <w:t>Неусидчивость</w:t>
            </w:r>
          </w:p>
        </w:tc>
        <w:tc>
          <w:tcPr>
            <w:tcW w:w="2409" w:type="dxa"/>
          </w:tcPr>
          <w:p w:rsidR="00CF31DC" w:rsidRDefault="00CF31DC" w:rsidP="004B2406">
            <w:pPr>
              <w:jc w:val="center"/>
            </w:pPr>
            <w:r>
              <w:t>3</w:t>
            </w:r>
          </w:p>
        </w:tc>
        <w:tc>
          <w:tcPr>
            <w:tcW w:w="2835" w:type="dxa"/>
          </w:tcPr>
          <w:p w:rsidR="00CF31DC" w:rsidRDefault="00CF31DC" w:rsidP="004B2406">
            <w:pPr>
              <w:jc w:val="center"/>
            </w:pPr>
            <w:r>
              <w:t>0</w:t>
            </w:r>
          </w:p>
        </w:tc>
        <w:tc>
          <w:tcPr>
            <w:tcW w:w="2092" w:type="dxa"/>
          </w:tcPr>
          <w:p w:rsidR="00CF31DC" w:rsidRDefault="00CF31DC" w:rsidP="004B2406">
            <w:pPr>
              <w:jc w:val="center"/>
            </w:pPr>
            <w:r>
              <w:t>1</w:t>
            </w:r>
          </w:p>
        </w:tc>
      </w:tr>
      <w:tr w:rsidR="00CF31DC" w:rsidTr="004B2406">
        <w:tc>
          <w:tcPr>
            <w:tcW w:w="2235" w:type="dxa"/>
          </w:tcPr>
          <w:p w:rsidR="00CF31DC" w:rsidRDefault="00CF31DC" w:rsidP="004B2406">
            <w:pPr>
              <w:jc w:val="center"/>
            </w:pPr>
            <w:r>
              <w:t xml:space="preserve">Гордость </w:t>
            </w:r>
          </w:p>
        </w:tc>
        <w:tc>
          <w:tcPr>
            <w:tcW w:w="2409" w:type="dxa"/>
          </w:tcPr>
          <w:p w:rsidR="00CF31DC" w:rsidRDefault="00CF31DC" w:rsidP="004B2406">
            <w:pPr>
              <w:jc w:val="center"/>
            </w:pPr>
            <w:r>
              <w:t>1</w:t>
            </w:r>
          </w:p>
        </w:tc>
        <w:tc>
          <w:tcPr>
            <w:tcW w:w="2835" w:type="dxa"/>
          </w:tcPr>
          <w:p w:rsidR="00CF31DC" w:rsidRDefault="00CF31DC" w:rsidP="004B2406">
            <w:pPr>
              <w:jc w:val="center"/>
            </w:pPr>
            <w:r>
              <w:t>0</w:t>
            </w:r>
          </w:p>
        </w:tc>
        <w:tc>
          <w:tcPr>
            <w:tcW w:w="2092" w:type="dxa"/>
          </w:tcPr>
          <w:p w:rsidR="00CF31DC" w:rsidRDefault="00CF31DC" w:rsidP="004B2406">
            <w:pPr>
              <w:jc w:val="center"/>
            </w:pPr>
            <w:r>
              <w:t>0</w:t>
            </w:r>
          </w:p>
        </w:tc>
      </w:tr>
      <w:tr w:rsidR="00CF31DC" w:rsidTr="004B2406">
        <w:tc>
          <w:tcPr>
            <w:tcW w:w="2235" w:type="dxa"/>
          </w:tcPr>
          <w:p w:rsidR="00CF31DC" w:rsidRDefault="00CF31DC" w:rsidP="004B2406">
            <w:pPr>
              <w:jc w:val="center"/>
            </w:pPr>
            <w:r>
              <w:t xml:space="preserve">Уныние </w:t>
            </w:r>
          </w:p>
        </w:tc>
        <w:tc>
          <w:tcPr>
            <w:tcW w:w="2409" w:type="dxa"/>
          </w:tcPr>
          <w:p w:rsidR="00CF31DC" w:rsidRDefault="00CF31DC" w:rsidP="004B2406">
            <w:pPr>
              <w:jc w:val="center"/>
            </w:pPr>
            <w:r>
              <w:t>1</w:t>
            </w:r>
          </w:p>
        </w:tc>
        <w:tc>
          <w:tcPr>
            <w:tcW w:w="2835" w:type="dxa"/>
          </w:tcPr>
          <w:p w:rsidR="00CF31DC" w:rsidRDefault="00CF31DC" w:rsidP="004B2406">
            <w:pPr>
              <w:jc w:val="center"/>
            </w:pPr>
            <w:r>
              <w:t>0</w:t>
            </w:r>
          </w:p>
        </w:tc>
        <w:tc>
          <w:tcPr>
            <w:tcW w:w="2092" w:type="dxa"/>
          </w:tcPr>
          <w:p w:rsidR="00CF31DC" w:rsidRDefault="00CF31DC" w:rsidP="004B2406">
            <w:pPr>
              <w:jc w:val="center"/>
            </w:pPr>
            <w:r>
              <w:t>0</w:t>
            </w:r>
          </w:p>
        </w:tc>
      </w:tr>
      <w:tr w:rsidR="00CF31DC" w:rsidTr="004B2406">
        <w:tc>
          <w:tcPr>
            <w:tcW w:w="2235" w:type="dxa"/>
          </w:tcPr>
          <w:p w:rsidR="00CF31DC" w:rsidRDefault="00CF31DC" w:rsidP="004B2406">
            <w:pPr>
              <w:jc w:val="center"/>
            </w:pPr>
            <w:r>
              <w:t>Несосредоточенность</w:t>
            </w:r>
          </w:p>
        </w:tc>
        <w:tc>
          <w:tcPr>
            <w:tcW w:w="2409" w:type="dxa"/>
          </w:tcPr>
          <w:p w:rsidR="00CF31DC" w:rsidRDefault="00CF31DC" w:rsidP="004B2406">
            <w:pPr>
              <w:jc w:val="center"/>
            </w:pPr>
            <w:r>
              <w:t>2</w:t>
            </w:r>
          </w:p>
        </w:tc>
        <w:tc>
          <w:tcPr>
            <w:tcW w:w="2835" w:type="dxa"/>
          </w:tcPr>
          <w:p w:rsidR="00CF31DC" w:rsidRDefault="00CF31DC" w:rsidP="004B2406">
            <w:pPr>
              <w:jc w:val="center"/>
            </w:pPr>
            <w:r>
              <w:t>0</w:t>
            </w:r>
          </w:p>
        </w:tc>
        <w:tc>
          <w:tcPr>
            <w:tcW w:w="2092" w:type="dxa"/>
          </w:tcPr>
          <w:p w:rsidR="00CF31DC" w:rsidRDefault="00CF31DC" w:rsidP="004B2406">
            <w:pPr>
              <w:jc w:val="center"/>
            </w:pPr>
            <w:r>
              <w:t>0</w:t>
            </w:r>
          </w:p>
        </w:tc>
      </w:tr>
      <w:tr w:rsidR="00CF31DC" w:rsidTr="004B2406">
        <w:tc>
          <w:tcPr>
            <w:tcW w:w="2235" w:type="dxa"/>
          </w:tcPr>
          <w:p w:rsidR="00CF31DC" w:rsidRDefault="00CF31DC" w:rsidP="004B2406">
            <w:pPr>
              <w:jc w:val="center"/>
            </w:pPr>
            <w:r>
              <w:t>Безответственность</w:t>
            </w:r>
          </w:p>
        </w:tc>
        <w:tc>
          <w:tcPr>
            <w:tcW w:w="2409" w:type="dxa"/>
          </w:tcPr>
          <w:p w:rsidR="00CF31DC" w:rsidRDefault="00CF31DC" w:rsidP="004B2406">
            <w:pPr>
              <w:jc w:val="center"/>
            </w:pPr>
            <w:r>
              <w:t>2</w:t>
            </w:r>
          </w:p>
        </w:tc>
        <w:tc>
          <w:tcPr>
            <w:tcW w:w="2835" w:type="dxa"/>
          </w:tcPr>
          <w:p w:rsidR="00CF31DC" w:rsidRDefault="00CF31DC" w:rsidP="004B2406">
            <w:pPr>
              <w:jc w:val="center"/>
            </w:pPr>
            <w:r>
              <w:t>0</w:t>
            </w:r>
          </w:p>
        </w:tc>
        <w:tc>
          <w:tcPr>
            <w:tcW w:w="2092" w:type="dxa"/>
          </w:tcPr>
          <w:p w:rsidR="00CF31DC" w:rsidRDefault="00CF31DC" w:rsidP="004B2406">
            <w:pPr>
              <w:jc w:val="center"/>
            </w:pPr>
            <w:r>
              <w:t>0</w:t>
            </w:r>
          </w:p>
        </w:tc>
      </w:tr>
      <w:tr w:rsidR="00CF31DC" w:rsidTr="004B2406">
        <w:tc>
          <w:tcPr>
            <w:tcW w:w="2235" w:type="dxa"/>
          </w:tcPr>
          <w:p w:rsidR="00CF31DC" w:rsidRDefault="00CF31DC" w:rsidP="004B2406">
            <w:pPr>
              <w:jc w:val="center"/>
            </w:pPr>
            <w:r>
              <w:t>Невнимательность</w:t>
            </w:r>
          </w:p>
        </w:tc>
        <w:tc>
          <w:tcPr>
            <w:tcW w:w="2409" w:type="dxa"/>
          </w:tcPr>
          <w:p w:rsidR="00CF31DC" w:rsidRDefault="00CF31DC" w:rsidP="004B2406">
            <w:pPr>
              <w:jc w:val="center"/>
            </w:pPr>
            <w:r>
              <w:t>2</w:t>
            </w:r>
          </w:p>
        </w:tc>
        <w:tc>
          <w:tcPr>
            <w:tcW w:w="2835" w:type="dxa"/>
          </w:tcPr>
          <w:p w:rsidR="00CF31DC" w:rsidRDefault="00CF31DC" w:rsidP="004B2406">
            <w:pPr>
              <w:jc w:val="center"/>
            </w:pPr>
            <w:r>
              <w:t>0</w:t>
            </w:r>
          </w:p>
        </w:tc>
        <w:tc>
          <w:tcPr>
            <w:tcW w:w="2092" w:type="dxa"/>
          </w:tcPr>
          <w:p w:rsidR="00CF31DC" w:rsidRDefault="00CF31DC" w:rsidP="004B2406">
            <w:pPr>
              <w:jc w:val="center"/>
            </w:pPr>
            <w:r>
              <w:t>2</w:t>
            </w:r>
          </w:p>
        </w:tc>
      </w:tr>
      <w:tr w:rsidR="00CF31DC" w:rsidTr="004B2406">
        <w:tc>
          <w:tcPr>
            <w:tcW w:w="2235" w:type="dxa"/>
          </w:tcPr>
          <w:p w:rsidR="00CF31DC" w:rsidRDefault="00CF31DC" w:rsidP="004B2406">
            <w:pPr>
              <w:jc w:val="center"/>
            </w:pPr>
            <w:r>
              <w:t>Неорганизованность</w:t>
            </w:r>
          </w:p>
        </w:tc>
        <w:tc>
          <w:tcPr>
            <w:tcW w:w="2409" w:type="dxa"/>
          </w:tcPr>
          <w:p w:rsidR="00CF31DC" w:rsidRDefault="00CF31DC" w:rsidP="004B2406">
            <w:pPr>
              <w:jc w:val="center"/>
            </w:pPr>
            <w:r>
              <w:t>4</w:t>
            </w:r>
          </w:p>
        </w:tc>
        <w:tc>
          <w:tcPr>
            <w:tcW w:w="2835" w:type="dxa"/>
          </w:tcPr>
          <w:p w:rsidR="00CF31DC" w:rsidRDefault="00CF31DC" w:rsidP="004B2406">
            <w:pPr>
              <w:jc w:val="center"/>
            </w:pPr>
            <w:r>
              <w:t>0</w:t>
            </w:r>
          </w:p>
        </w:tc>
        <w:tc>
          <w:tcPr>
            <w:tcW w:w="2092" w:type="dxa"/>
          </w:tcPr>
          <w:p w:rsidR="00CF31DC" w:rsidRDefault="00CF31DC" w:rsidP="004B2406">
            <w:pPr>
              <w:jc w:val="center"/>
            </w:pPr>
            <w:r>
              <w:t>1</w:t>
            </w:r>
          </w:p>
        </w:tc>
      </w:tr>
      <w:tr w:rsidR="00CF31DC" w:rsidTr="004B2406">
        <w:tc>
          <w:tcPr>
            <w:tcW w:w="2235" w:type="dxa"/>
          </w:tcPr>
          <w:p w:rsidR="00CF31DC" w:rsidRDefault="00CF31DC" w:rsidP="004B2406">
            <w:pPr>
              <w:jc w:val="center"/>
            </w:pPr>
            <w:r>
              <w:t>Нехватка времени</w:t>
            </w:r>
          </w:p>
        </w:tc>
        <w:tc>
          <w:tcPr>
            <w:tcW w:w="2409" w:type="dxa"/>
          </w:tcPr>
          <w:p w:rsidR="00CF31DC" w:rsidRDefault="00CF31DC" w:rsidP="004B2406">
            <w:pPr>
              <w:jc w:val="center"/>
            </w:pPr>
            <w:r>
              <w:t>3</w:t>
            </w:r>
          </w:p>
        </w:tc>
        <w:tc>
          <w:tcPr>
            <w:tcW w:w="2835" w:type="dxa"/>
          </w:tcPr>
          <w:p w:rsidR="00CF31DC" w:rsidRDefault="00CF31DC" w:rsidP="004B2406">
            <w:pPr>
              <w:jc w:val="center"/>
            </w:pPr>
            <w:r>
              <w:t>2</w:t>
            </w:r>
          </w:p>
        </w:tc>
        <w:tc>
          <w:tcPr>
            <w:tcW w:w="2092" w:type="dxa"/>
          </w:tcPr>
          <w:p w:rsidR="00CF31DC" w:rsidRDefault="00CF31DC" w:rsidP="004B2406">
            <w:pPr>
              <w:jc w:val="center"/>
            </w:pPr>
            <w:r>
              <w:t>0</w:t>
            </w:r>
          </w:p>
        </w:tc>
      </w:tr>
      <w:tr w:rsidR="00CF31DC" w:rsidTr="004B2406">
        <w:tc>
          <w:tcPr>
            <w:tcW w:w="2235" w:type="dxa"/>
          </w:tcPr>
          <w:p w:rsidR="00CF31DC" w:rsidRDefault="00CF31DC" w:rsidP="004B2406">
            <w:pPr>
              <w:jc w:val="center"/>
            </w:pPr>
            <w:r>
              <w:t>Невысыпаемость</w:t>
            </w:r>
          </w:p>
        </w:tc>
        <w:tc>
          <w:tcPr>
            <w:tcW w:w="2409" w:type="dxa"/>
          </w:tcPr>
          <w:p w:rsidR="00CF31DC" w:rsidRDefault="00CF31DC" w:rsidP="004B2406">
            <w:pPr>
              <w:jc w:val="center"/>
            </w:pPr>
            <w:r>
              <w:t>1</w:t>
            </w:r>
          </w:p>
        </w:tc>
        <w:tc>
          <w:tcPr>
            <w:tcW w:w="2835" w:type="dxa"/>
          </w:tcPr>
          <w:p w:rsidR="00CF31DC" w:rsidRDefault="00CF31DC" w:rsidP="004B2406">
            <w:pPr>
              <w:jc w:val="center"/>
            </w:pPr>
            <w:r>
              <w:t>0</w:t>
            </w:r>
          </w:p>
        </w:tc>
        <w:tc>
          <w:tcPr>
            <w:tcW w:w="2092" w:type="dxa"/>
          </w:tcPr>
          <w:p w:rsidR="00CF31DC" w:rsidRDefault="00CF31DC" w:rsidP="004B2406">
            <w:pPr>
              <w:jc w:val="center"/>
            </w:pPr>
            <w:r>
              <w:t>0</w:t>
            </w:r>
          </w:p>
        </w:tc>
      </w:tr>
      <w:tr w:rsidR="00CF31DC" w:rsidTr="004B2406">
        <w:tc>
          <w:tcPr>
            <w:tcW w:w="2235" w:type="dxa"/>
          </w:tcPr>
          <w:p w:rsidR="00CF31DC" w:rsidRDefault="00CF31DC" w:rsidP="004B2406">
            <w:pPr>
              <w:jc w:val="center"/>
            </w:pPr>
            <w:r>
              <w:t xml:space="preserve">Робость </w:t>
            </w:r>
          </w:p>
        </w:tc>
        <w:tc>
          <w:tcPr>
            <w:tcW w:w="2409" w:type="dxa"/>
          </w:tcPr>
          <w:p w:rsidR="00CF31DC" w:rsidRDefault="00CF31DC" w:rsidP="004B2406">
            <w:pPr>
              <w:jc w:val="center"/>
            </w:pPr>
            <w:r>
              <w:t>6</w:t>
            </w:r>
          </w:p>
        </w:tc>
        <w:tc>
          <w:tcPr>
            <w:tcW w:w="2835" w:type="dxa"/>
          </w:tcPr>
          <w:p w:rsidR="00CF31DC" w:rsidRDefault="00CF31DC" w:rsidP="004B2406">
            <w:pPr>
              <w:jc w:val="center"/>
            </w:pPr>
            <w:r>
              <w:t>0</w:t>
            </w:r>
          </w:p>
        </w:tc>
        <w:tc>
          <w:tcPr>
            <w:tcW w:w="2092" w:type="dxa"/>
          </w:tcPr>
          <w:p w:rsidR="00CF31DC" w:rsidRDefault="00CF31DC" w:rsidP="004B2406">
            <w:pPr>
              <w:jc w:val="center"/>
            </w:pPr>
            <w:r>
              <w:t>0</w:t>
            </w:r>
          </w:p>
        </w:tc>
      </w:tr>
      <w:tr w:rsidR="00CF31DC" w:rsidTr="004B2406">
        <w:tc>
          <w:tcPr>
            <w:tcW w:w="2235" w:type="dxa"/>
          </w:tcPr>
          <w:p w:rsidR="00CF31DC" w:rsidRDefault="00CF31DC" w:rsidP="004B2406">
            <w:pPr>
              <w:jc w:val="center"/>
            </w:pPr>
            <w:r>
              <w:t xml:space="preserve">Нецелеустремленность </w:t>
            </w:r>
          </w:p>
        </w:tc>
        <w:tc>
          <w:tcPr>
            <w:tcW w:w="2409" w:type="dxa"/>
          </w:tcPr>
          <w:p w:rsidR="00CF31DC" w:rsidRDefault="00CF31DC" w:rsidP="004B2406">
            <w:pPr>
              <w:jc w:val="center"/>
            </w:pPr>
            <w:r>
              <w:t>2</w:t>
            </w:r>
          </w:p>
        </w:tc>
        <w:tc>
          <w:tcPr>
            <w:tcW w:w="2835" w:type="dxa"/>
          </w:tcPr>
          <w:p w:rsidR="00CF31DC" w:rsidRDefault="00CF31DC" w:rsidP="004B2406">
            <w:pPr>
              <w:jc w:val="center"/>
            </w:pPr>
            <w:r>
              <w:t>0</w:t>
            </w:r>
          </w:p>
        </w:tc>
        <w:tc>
          <w:tcPr>
            <w:tcW w:w="2092" w:type="dxa"/>
          </w:tcPr>
          <w:p w:rsidR="00CF31DC" w:rsidRDefault="00CF31DC" w:rsidP="004B2406">
            <w:pPr>
              <w:jc w:val="center"/>
            </w:pPr>
            <w:r>
              <w:t>0</w:t>
            </w:r>
          </w:p>
        </w:tc>
      </w:tr>
      <w:tr w:rsidR="00CF31DC" w:rsidTr="004B2406">
        <w:tc>
          <w:tcPr>
            <w:tcW w:w="2235" w:type="dxa"/>
          </w:tcPr>
          <w:p w:rsidR="00CF31DC" w:rsidRDefault="00CF31DC" w:rsidP="004B2406">
            <w:pPr>
              <w:jc w:val="center"/>
            </w:pPr>
            <w:r>
              <w:t>Упрямство</w:t>
            </w:r>
          </w:p>
        </w:tc>
        <w:tc>
          <w:tcPr>
            <w:tcW w:w="2409" w:type="dxa"/>
          </w:tcPr>
          <w:p w:rsidR="00CF31DC" w:rsidRDefault="00CF31DC" w:rsidP="004B2406">
            <w:pPr>
              <w:jc w:val="center"/>
            </w:pPr>
            <w:r>
              <w:t>3</w:t>
            </w:r>
          </w:p>
        </w:tc>
        <w:tc>
          <w:tcPr>
            <w:tcW w:w="2835" w:type="dxa"/>
          </w:tcPr>
          <w:p w:rsidR="00CF31DC" w:rsidRDefault="00CF31DC" w:rsidP="004B2406">
            <w:pPr>
              <w:jc w:val="center"/>
            </w:pPr>
            <w:r>
              <w:t>0</w:t>
            </w:r>
          </w:p>
        </w:tc>
        <w:tc>
          <w:tcPr>
            <w:tcW w:w="2092" w:type="dxa"/>
          </w:tcPr>
          <w:p w:rsidR="00CF31DC" w:rsidRDefault="00CF31DC" w:rsidP="004B2406">
            <w:pPr>
              <w:jc w:val="center"/>
            </w:pPr>
            <w:r>
              <w:t>0</w:t>
            </w:r>
          </w:p>
        </w:tc>
      </w:tr>
      <w:tr w:rsidR="00CF31DC" w:rsidTr="004B2406">
        <w:tc>
          <w:tcPr>
            <w:tcW w:w="2235" w:type="dxa"/>
          </w:tcPr>
          <w:p w:rsidR="00CF31DC" w:rsidRDefault="00CF31DC" w:rsidP="004B2406">
            <w:pPr>
              <w:jc w:val="center"/>
            </w:pPr>
            <w:r>
              <w:t>Голословность</w:t>
            </w:r>
          </w:p>
        </w:tc>
        <w:tc>
          <w:tcPr>
            <w:tcW w:w="2409" w:type="dxa"/>
          </w:tcPr>
          <w:p w:rsidR="00CF31DC" w:rsidRDefault="00CF31DC" w:rsidP="004B2406">
            <w:pPr>
              <w:jc w:val="center"/>
            </w:pPr>
            <w:r>
              <w:t>1</w:t>
            </w:r>
          </w:p>
        </w:tc>
        <w:tc>
          <w:tcPr>
            <w:tcW w:w="2835" w:type="dxa"/>
          </w:tcPr>
          <w:p w:rsidR="00CF31DC" w:rsidRDefault="00CF31DC" w:rsidP="004B2406">
            <w:pPr>
              <w:jc w:val="center"/>
            </w:pPr>
            <w:r>
              <w:t>0</w:t>
            </w:r>
          </w:p>
        </w:tc>
        <w:tc>
          <w:tcPr>
            <w:tcW w:w="2092" w:type="dxa"/>
          </w:tcPr>
          <w:p w:rsidR="00CF31DC" w:rsidRDefault="00CF31DC" w:rsidP="004B2406">
            <w:pPr>
              <w:jc w:val="center"/>
            </w:pPr>
            <w:r>
              <w:t>0</w:t>
            </w:r>
          </w:p>
        </w:tc>
      </w:tr>
      <w:tr w:rsidR="00CF31DC" w:rsidTr="004B2406">
        <w:tc>
          <w:tcPr>
            <w:tcW w:w="2235" w:type="dxa"/>
          </w:tcPr>
          <w:p w:rsidR="00CF31DC" w:rsidRDefault="00CF31DC" w:rsidP="004B2406">
            <w:pPr>
              <w:jc w:val="center"/>
            </w:pPr>
            <w:r>
              <w:t>Нежелание подчиняться</w:t>
            </w:r>
          </w:p>
        </w:tc>
        <w:tc>
          <w:tcPr>
            <w:tcW w:w="2409" w:type="dxa"/>
          </w:tcPr>
          <w:p w:rsidR="00CF31DC" w:rsidRDefault="00CF31DC" w:rsidP="004B2406">
            <w:pPr>
              <w:jc w:val="center"/>
            </w:pPr>
            <w:r>
              <w:t>0</w:t>
            </w:r>
          </w:p>
        </w:tc>
        <w:tc>
          <w:tcPr>
            <w:tcW w:w="2835" w:type="dxa"/>
          </w:tcPr>
          <w:p w:rsidR="00CF31DC" w:rsidRDefault="00CF31DC" w:rsidP="004B2406">
            <w:pPr>
              <w:jc w:val="center"/>
            </w:pPr>
            <w:r>
              <w:t>0</w:t>
            </w:r>
          </w:p>
        </w:tc>
        <w:tc>
          <w:tcPr>
            <w:tcW w:w="2092" w:type="dxa"/>
          </w:tcPr>
          <w:p w:rsidR="00CF31DC" w:rsidRDefault="00CF31DC" w:rsidP="004B2406">
            <w:pPr>
              <w:jc w:val="center"/>
            </w:pPr>
            <w:r>
              <w:t>1</w:t>
            </w:r>
          </w:p>
        </w:tc>
      </w:tr>
      <w:tr w:rsidR="00CF31DC" w:rsidTr="004B2406">
        <w:tc>
          <w:tcPr>
            <w:tcW w:w="2235" w:type="dxa"/>
          </w:tcPr>
          <w:p w:rsidR="00CF31DC" w:rsidRDefault="00CF31DC" w:rsidP="004B2406">
            <w:pPr>
              <w:jc w:val="center"/>
            </w:pPr>
            <w:r>
              <w:t>Неупорство</w:t>
            </w:r>
          </w:p>
        </w:tc>
        <w:tc>
          <w:tcPr>
            <w:tcW w:w="2409" w:type="dxa"/>
          </w:tcPr>
          <w:p w:rsidR="00CF31DC" w:rsidRDefault="00CF31DC" w:rsidP="004B2406">
            <w:pPr>
              <w:jc w:val="center"/>
            </w:pPr>
            <w:r>
              <w:t>0</w:t>
            </w:r>
          </w:p>
        </w:tc>
        <w:tc>
          <w:tcPr>
            <w:tcW w:w="2835" w:type="dxa"/>
          </w:tcPr>
          <w:p w:rsidR="00CF31DC" w:rsidRDefault="00CF31DC" w:rsidP="004B2406">
            <w:pPr>
              <w:jc w:val="center"/>
            </w:pPr>
            <w:r>
              <w:t>0</w:t>
            </w:r>
          </w:p>
        </w:tc>
        <w:tc>
          <w:tcPr>
            <w:tcW w:w="2092" w:type="dxa"/>
          </w:tcPr>
          <w:p w:rsidR="00CF31DC" w:rsidRDefault="00CF31DC" w:rsidP="004B2406">
            <w:pPr>
              <w:jc w:val="center"/>
            </w:pPr>
            <w:r>
              <w:t>1</w:t>
            </w:r>
          </w:p>
        </w:tc>
      </w:tr>
      <w:tr w:rsidR="00CF31DC" w:rsidTr="004B2406">
        <w:tc>
          <w:tcPr>
            <w:tcW w:w="2235" w:type="dxa"/>
          </w:tcPr>
          <w:p w:rsidR="00CF31DC" w:rsidRDefault="00CF31DC" w:rsidP="004B2406">
            <w:pPr>
              <w:jc w:val="center"/>
            </w:pPr>
            <w:r>
              <w:t xml:space="preserve">Откладывание дел на последний момент </w:t>
            </w:r>
          </w:p>
        </w:tc>
        <w:tc>
          <w:tcPr>
            <w:tcW w:w="2409" w:type="dxa"/>
          </w:tcPr>
          <w:p w:rsidR="00CF31DC" w:rsidRDefault="00CF31DC" w:rsidP="004B2406">
            <w:pPr>
              <w:jc w:val="center"/>
            </w:pPr>
            <w:r>
              <w:t>0</w:t>
            </w:r>
          </w:p>
        </w:tc>
        <w:tc>
          <w:tcPr>
            <w:tcW w:w="2835" w:type="dxa"/>
          </w:tcPr>
          <w:p w:rsidR="00CF31DC" w:rsidRDefault="00CF31DC" w:rsidP="004B2406">
            <w:pPr>
              <w:jc w:val="center"/>
            </w:pPr>
            <w:r>
              <w:t>1</w:t>
            </w:r>
          </w:p>
        </w:tc>
        <w:tc>
          <w:tcPr>
            <w:tcW w:w="2092" w:type="dxa"/>
          </w:tcPr>
          <w:p w:rsidR="00CF31DC" w:rsidRDefault="00CF31DC" w:rsidP="004B2406">
            <w:pPr>
              <w:jc w:val="center"/>
            </w:pPr>
            <w:r>
              <w:t>1</w:t>
            </w:r>
          </w:p>
        </w:tc>
      </w:tr>
      <w:tr w:rsidR="00CF31DC" w:rsidTr="004B2406">
        <w:tc>
          <w:tcPr>
            <w:tcW w:w="2235" w:type="dxa"/>
          </w:tcPr>
          <w:p w:rsidR="00CF31DC" w:rsidRDefault="00CF31DC" w:rsidP="004B2406">
            <w:pPr>
              <w:jc w:val="center"/>
            </w:pPr>
            <w:r>
              <w:t xml:space="preserve">Вспыльчивость </w:t>
            </w:r>
          </w:p>
        </w:tc>
        <w:tc>
          <w:tcPr>
            <w:tcW w:w="2409" w:type="dxa"/>
          </w:tcPr>
          <w:p w:rsidR="00CF31DC" w:rsidRDefault="00CF31DC" w:rsidP="004B2406">
            <w:pPr>
              <w:jc w:val="center"/>
            </w:pPr>
            <w:r>
              <w:t>0</w:t>
            </w:r>
          </w:p>
        </w:tc>
        <w:tc>
          <w:tcPr>
            <w:tcW w:w="2835" w:type="dxa"/>
          </w:tcPr>
          <w:p w:rsidR="00CF31DC" w:rsidRDefault="00CF31DC" w:rsidP="004B2406">
            <w:pPr>
              <w:jc w:val="center"/>
            </w:pPr>
            <w:r>
              <w:t>1</w:t>
            </w:r>
          </w:p>
        </w:tc>
        <w:tc>
          <w:tcPr>
            <w:tcW w:w="2092" w:type="dxa"/>
          </w:tcPr>
          <w:p w:rsidR="00CF31DC" w:rsidRDefault="00CF31DC" w:rsidP="004B2406">
            <w:pPr>
              <w:jc w:val="center"/>
            </w:pPr>
            <w:r>
              <w:t>1</w:t>
            </w:r>
          </w:p>
        </w:tc>
      </w:tr>
      <w:tr w:rsidR="00CF31DC" w:rsidTr="004B2406">
        <w:tc>
          <w:tcPr>
            <w:tcW w:w="2235" w:type="dxa"/>
          </w:tcPr>
          <w:p w:rsidR="00CF31DC" w:rsidRDefault="00CF31DC" w:rsidP="004B2406">
            <w:pPr>
              <w:jc w:val="center"/>
            </w:pPr>
            <w:r>
              <w:t xml:space="preserve">Неумение работать в команде </w:t>
            </w:r>
          </w:p>
        </w:tc>
        <w:tc>
          <w:tcPr>
            <w:tcW w:w="2409" w:type="dxa"/>
          </w:tcPr>
          <w:p w:rsidR="00CF31DC" w:rsidRDefault="00CF31DC" w:rsidP="004B2406">
            <w:pPr>
              <w:jc w:val="center"/>
            </w:pPr>
            <w:r>
              <w:t>0</w:t>
            </w:r>
          </w:p>
        </w:tc>
        <w:tc>
          <w:tcPr>
            <w:tcW w:w="2835" w:type="dxa"/>
          </w:tcPr>
          <w:p w:rsidR="00CF31DC" w:rsidRDefault="00CF31DC" w:rsidP="004B2406">
            <w:pPr>
              <w:jc w:val="center"/>
            </w:pPr>
            <w:r>
              <w:t>0</w:t>
            </w:r>
          </w:p>
        </w:tc>
        <w:tc>
          <w:tcPr>
            <w:tcW w:w="2092" w:type="dxa"/>
          </w:tcPr>
          <w:p w:rsidR="00CF31DC" w:rsidRDefault="00CF31DC" w:rsidP="004B2406">
            <w:pPr>
              <w:jc w:val="center"/>
            </w:pPr>
            <w:r>
              <w:t>1</w:t>
            </w:r>
          </w:p>
        </w:tc>
      </w:tr>
      <w:tr w:rsidR="00CF31DC" w:rsidTr="004B2406">
        <w:tc>
          <w:tcPr>
            <w:tcW w:w="2235" w:type="dxa"/>
          </w:tcPr>
          <w:p w:rsidR="00CF31DC" w:rsidRDefault="00CF31DC" w:rsidP="004B2406">
            <w:pPr>
              <w:jc w:val="center"/>
            </w:pPr>
            <w:r>
              <w:t>Легкомысленность</w:t>
            </w:r>
          </w:p>
        </w:tc>
        <w:tc>
          <w:tcPr>
            <w:tcW w:w="2409" w:type="dxa"/>
          </w:tcPr>
          <w:p w:rsidR="00CF31DC" w:rsidRDefault="00CF31DC" w:rsidP="004B2406">
            <w:pPr>
              <w:jc w:val="center"/>
            </w:pPr>
            <w:r>
              <w:t>0</w:t>
            </w:r>
          </w:p>
        </w:tc>
        <w:tc>
          <w:tcPr>
            <w:tcW w:w="2835" w:type="dxa"/>
          </w:tcPr>
          <w:p w:rsidR="00CF31DC" w:rsidRDefault="00CF31DC" w:rsidP="004B2406">
            <w:pPr>
              <w:jc w:val="center"/>
            </w:pPr>
            <w:r>
              <w:t>0</w:t>
            </w:r>
          </w:p>
        </w:tc>
        <w:tc>
          <w:tcPr>
            <w:tcW w:w="2092" w:type="dxa"/>
          </w:tcPr>
          <w:p w:rsidR="00CF31DC" w:rsidRDefault="00CF31DC" w:rsidP="004B2406">
            <w:pPr>
              <w:jc w:val="center"/>
            </w:pPr>
            <w:r>
              <w:t>1</w:t>
            </w:r>
          </w:p>
        </w:tc>
      </w:tr>
      <w:tr w:rsidR="00CF31DC" w:rsidTr="004B2406">
        <w:tc>
          <w:tcPr>
            <w:tcW w:w="2235" w:type="dxa"/>
          </w:tcPr>
          <w:p w:rsidR="00CF31DC" w:rsidRDefault="00CF31DC" w:rsidP="004B2406">
            <w:pPr>
              <w:jc w:val="center"/>
            </w:pPr>
            <w:r>
              <w:t>Неуверенность</w:t>
            </w:r>
          </w:p>
        </w:tc>
        <w:tc>
          <w:tcPr>
            <w:tcW w:w="2409" w:type="dxa"/>
          </w:tcPr>
          <w:p w:rsidR="00CF31DC" w:rsidRDefault="00CF31DC" w:rsidP="004B2406">
            <w:pPr>
              <w:jc w:val="center"/>
            </w:pPr>
            <w:r>
              <w:t>0</w:t>
            </w:r>
          </w:p>
        </w:tc>
        <w:tc>
          <w:tcPr>
            <w:tcW w:w="2835" w:type="dxa"/>
          </w:tcPr>
          <w:p w:rsidR="00CF31DC" w:rsidRDefault="00CF31DC" w:rsidP="004B2406">
            <w:pPr>
              <w:jc w:val="center"/>
            </w:pPr>
            <w:r>
              <w:t>5</w:t>
            </w:r>
          </w:p>
        </w:tc>
        <w:tc>
          <w:tcPr>
            <w:tcW w:w="2092" w:type="dxa"/>
          </w:tcPr>
          <w:p w:rsidR="00CF31DC" w:rsidRDefault="00CF31DC" w:rsidP="004B2406">
            <w:pPr>
              <w:jc w:val="center"/>
            </w:pPr>
            <w:r>
              <w:t>4</w:t>
            </w:r>
          </w:p>
        </w:tc>
      </w:tr>
      <w:tr w:rsidR="00CF31DC" w:rsidTr="004B2406">
        <w:tc>
          <w:tcPr>
            <w:tcW w:w="2235" w:type="dxa"/>
          </w:tcPr>
          <w:p w:rsidR="00CF31DC" w:rsidRDefault="00CF31DC" w:rsidP="004B2406">
            <w:pPr>
              <w:jc w:val="center"/>
            </w:pPr>
            <w:r>
              <w:t xml:space="preserve">Скептицизм </w:t>
            </w:r>
          </w:p>
        </w:tc>
        <w:tc>
          <w:tcPr>
            <w:tcW w:w="2409" w:type="dxa"/>
          </w:tcPr>
          <w:p w:rsidR="00CF31DC" w:rsidRDefault="00CF31DC" w:rsidP="004B2406">
            <w:pPr>
              <w:jc w:val="center"/>
            </w:pPr>
            <w:r>
              <w:t>0</w:t>
            </w:r>
          </w:p>
        </w:tc>
        <w:tc>
          <w:tcPr>
            <w:tcW w:w="2835" w:type="dxa"/>
          </w:tcPr>
          <w:p w:rsidR="00CF31DC" w:rsidRDefault="00CF31DC" w:rsidP="004B2406">
            <w:pPr>
              <w:jc w:val="center"/>
            </w:pPr>
            <w:r>
              <w:t>0</w:t>
            </w:r>
          </w:p>
        </w:tc>
        <w:tc>
          <w:tcPr>
            <w:tcW w:w="2092" w:type="dxa"/>
          </w:tcPr>
          <w:p w:rsidR="00CF31DC" w:rsidRDefault="00CF31DC" w:rsidP="004B2406">
            <w:pPr>
              <w:jc w:val="center"/>
            </w:pPr>
            <w:r>
              <w:t>1</w:t>
            </w:r>
          </w:p>
        </w:tc>
      </w:tr>
      <w:tr w:rsidR="00CF31DC" w:rsidTr="004B2406">
        <w:tc>
          <w:tcPr>
            <w:tcW w:w="2235" w:type="dxa"/>
          </w:tcPr>
          <w:p w:rsidR="00CF31DC" w:rsidRDefault="00CF31DC" w:rsidP="004B2406">
            <w:pPr>
              <w:jc w:val="center"/>
            </w:pPr>
            <w:r>
              <w:t>Перфекционизм</w:t>
            </w:r>
          </w:p>
        </w:tc>
        <w:tc>
          <w:tcPr>
            <w:tcW w:w="2409" w:type="dxa"/>
          </w:tcPr>
          <w:p w:rsidR="00CF31DC" w:rsidRDefault="00CF31DC" w:rsidP="004B2406">
            <w:pPr>
              <w:jc w:val="center"/>
            </w:pPr>
            <w:r>
              <w:t>0</w:t>
            </w:r>
          </w:p>
        </w:tc>
        <w:tc>
          <w:tcPr>
            <w:tcW w:w="2835" w:type="dxa"/>
          </w:tcPr>
          <w:p w:rsidR="00CF31DC" w:rsidRDefault="00CF31DC" w:rsidP="004B2406">
            <w:pPr>
              <w:jc w:val="center"/>
            </w:pPr>
            <w:r>
              <w:t>0</w:t>
            </w:r>
          </w:p>
        </w:tc>
        <w:tc>
          <w:tcPr>
            <w:tcW w:w="2092" w:type="dxa"/>
          </w:tcPr>
          <w:p w:rsidR="00CF31DC" w:rsidRDefault="00CF31DC" w:rsidP="004B2406">
            <w:pPr>
              <w:jc w:val="center"/>
            </w:pPr>
            <w:r>
              <w:t>1</w:t>
            </w:r>
          </w:p>
        </w:tc>
      </w:tr>
      <w:tr w:rsidR="00CF31DC" w:rsidTr="004B2406">
        <w:tc>
          <w:tcPr>
            <w:tcW w:w="2235" w:type="dxa"/>
          </w:tcPr>
          <w:p w:rsidR="00CF31DC" w:rsidRDefault="00CF31DC" w:rsidP="004B2406">
            <w:pPr>
              <w:jc w:val="center"/>
            </w:pPr>
            <w:r>
              <w:t>Апатичность</w:t>
            </w:r>
          </w:p>
        </w:tc>
        <w:tc>
          <w:tcPr>
            <w:tcW w:w="2409" w:type="dxa"/>
          </w:tcPr>
          <w:p w:rsidR="00CF31DC" w:rsidRDefault="00CF31DC" w:rsidP="004B2406">
            <w:pPr>
              <w:jc w:val="center"/>
            </w:pPr>
            <w:r>
              <w:t>0</w:t>
            </w:r>
          </w:p>
        </w:tc>
        <w:tc>
          <w:tcPr>
            <w:tcW w:w="2835" w:type="dxa"/>
          </w:tcPr>
          <w:p w:rsidR="00CF31DC" w:rsidRDefault="00CF31DC" w:rsidP="004B2406">
            <w:pPr>
              <w:jc w:val="center"/>
            </w:pPr>
            <w:r>
              <w:t>1</w:t>
            </w:r>
          </w:p>
        </w:tc>
        <w:tc>
          <w:tcPr>
            <w:tcW w:w="2092" w:type="dxa"/>
          </w:tcPr>
          <w:p w:rsidR="00CF31DC" w:rsidRDefault="00CF31DC" w:rsidP="004B2406">
            <w:pPr>
              <w:jc w:val="center"/>
            </w:pPr>
            <w:r>
              <w:t>1</w:t>
            </w:r>
          </w:p>
        </w:tc>
      </w:tr>
      <w:tr w:rsidR="00CF31DC" w:rsidTr="004B2406">
        <w:tc>
          <w:tcPr>
            <w:tcW w:w="2235" w:type="dxa"/>
          </w:tcPr>
          <w:p w:rsidR="00CF31DC" w:rsidRDefault="00CF31DC" w:rsidP="004B2406">
            <w:pPr>
              <w:jc w:val="center"/>
            </w:pPr>
            <w:r>
              <w:t>Низкая самооценка</w:t>
            </w:r>
          </w:p>
        </w:tc>
        <w:tc>
          <w:tcPr>
            <w:tcW w:w="2409" w:type="dxa"/>
          </w:tcPr>
          <w:p w:rsidR="00CF31DC" w:rsidRDefault="00CF31DC" w:rsidP="004B2406">
            <w:pPr>
              <w:jc w:val="center"/>
            </w:pPr>
            <w:r>
              <w:t>0</w:t>
            </w:r>
          </w:p>
        </w:tc>
        <w:tc>
          <w:tcPr>
            <w:tcW w:w="2835" w:type="dxa"/>
          </w:tcPr>
          <w:p w:rsidR="00CF31DC" w:rsidRDefault="00CF31DC" w:rsidP="004B2406">
            <w:pPr>
              <w:jc w:val="center"/>
            </w:pPr>
            <w:r>
              <w:t>1</w:t>
            </w:r>
          </w:p>
        </w:tc>
        <w:tc>
          <w:tcPr>
            <w:tcW w:w="2092" w:type="dxa"/>
          </w:tcPr>
          <w:p w:rsidR="00CF31DC" w:rsidRDefault="00CF31DC" w:rsidP="004B2406">
            <w:pPr>
              <w:jc w:val="center"/>
            </w:pPr>
            <w:r>
              <w:t>0</w:t>
            </w:r>
          </w:p>
        </w:tc>
      </w:tr>
      <w:tr w:rsidR="00CF31DC" w:rsidTr="004B2406">
        <w:tc>
          <w:tcPr>
            <w:tcW w:w="2235" w:type="dxa"/>
          </w:tcPr>
          <w:p w:rsidR="00CF31DC" w:rsidRDefault="00CF31DC" w:rsidP="004B2406">
            <w:pPr>
              <w:jc w:val="center"/>
            </w:pPr>
            <w:r>
              <w:t xml:space="preserve">Злопамятность </w:t>
            </w:r>
          </w:p>
        </w:tc>
        <w:tc>
          <w:tcPr>
            <w:tcW w:w="2409" w:type="dxa"/>
          </w:tcPr>
          <w:p w:rsidR="00CF31DC" w:rsidRDefault="00CF31DC" w:rsidP="004B2406">
            <w:pPr>
              <w:jc w:val="center"/>
            </w:pPr>
            <w:r>
              <w:t>0</w:t>
            </w:r>
          </w:p>
        </w:tc>
        <w:tc>
          <w:tcPr>
            <w:tcW w:w="2835" w:type="dxa"/>
          </w:tcPr>
          <w:p w:rsidR="00CF31DC" w:rsidRDefault="00CF31DC" w:rsidP="004B2406">
            <w:pPr>
              <w:jc w:val="center"/>
            </w:pPr>
            <w:r>
              <w:t>1</w:t>
            </w:r>
          </w:p>
        </w:tc>
        <w:tc>
          <w:tcPr>
            <w:tcW w:w="2092" w:type="dxa"/>
          </w:tcPr>
          <w:p w:rsidR="00CF31DC" w:rsidRDefault="00CF31DC" w:rsidP="004B2406">
            <w:pPr>
              <w:jc w:val="center"/>
            </w:pPr>
            <w:r>
              <w:t>0</w:t>
            </w:r>
          </w:p>
        </w:tc>
      </w:tr>
      <w:tr w:rsidR="00CF31DC" w:rsidTr="004B2406">
        <w:tc>
          <w:tcPr>
            <w:tcW w:w="2235" w:type="dxa"/>
          </w:tcPr>
          <w:p w:rsidR="00CF31DC" w:rsidRDefault="00CF31DC" w:rsidP="004B2406">
            <w:pPr>
              <w:jc w:val="center"/>
            </w:pPr>
            <w:r>
              <w:t>Беспечность</w:t>
            </w:r>
          </w:p>
        </w:tc>
        <w:tc>
          <w:tcPr>
            <w:tcW w:w="2409" w:type="dxa"/>
          </w:tcPr>
          <w:p w:rsidR="00CF31DC" w:rsidRDefault="00CF31DC" w:rsidP="004B2406">
            <w:pPr>
              <w:jc w:val="center"/>
            </w:pPr>
            <w:r>
              <w:t>0</w:t>
            </w:r>
          </w:p>
        </w:tc>
        <w:tc>
          <w:tcPr>
            <w:tcW w:w="2835" w:type="dxa"/>
          </w:tcPr>
          <w:p w:rsidR="00CF31DC" w:rsidRDefault="00CF31DC" w:rsidP="004B2406">
            <w:pPr>
              <w:jc w:val="center"/>
            </w:pPr>
            <w:r>
              <w:t>1</w:t>
            </w:r>
          </w:p>
        </w:tc>
        <w:tc>
          <w:tcPr>
            <w:tcW w:w="2092" w:type="dxa"/>
          </w:tcPr>
          <w:p w:rsidR="00CF31DC" w:rsidRDefault="00CF31DC" w:rsidP="004B2406">
            <w:pPr>
              <w:jc w:val="center"/>
            </w:pPr>
            <w:r>
              <w:t>0</w:t>
            </w:r>
          </w:p>
        </w:tc>
      </w:tr>
      <w:tr w:rsidR="00CF31DC" w:rsidTr="004B2406">
        <w:tc>
          <w:tcPr>
            <w:tcW w:w="2235" w:type="dxa"/>
          </w:tcPr>
          <w:p w:rsidR="00CF31DC" w:rsidRDefault="00CF31DC" w:rsidP="004B2406">
            <w:pPr>
              <w:jc w:val="center"/>
            </w:pPr>
            <w:r>
              <w:t>Неуклюжесть</w:t>
            </w:r>
          </w:p>
        </w:tc>
        <w:tc>
          <w:tcPr>
            <w:tcW w:w="2409" w:type="dxa"/>
          </w:tcPr>
          <w:p w:rsidR="00CF31DC" w:rsidRDefault="00CF31DC" w:rsidP="004B2406">
            <w:pPr>
              <w:jc w:val="center"/>
            </w:pPr>
            <w:r>
              <w:t>0</w:t>
            </w:r>
          </w:p>
        </w:tc>
        <w:tc>
          <w:tcPr>
            <w:tcW w:w="2835" w:type="dxa"/>
          </w:tcPr>
          <w:p w:rsidR="00CF31DC" w:rsidRDefault="00CF31DC" w:rsidP="004B2406">
            <w:pPr>
              <w:jc w:val="center"/>
            </w:pPr>
            <w:r>
              <w:t>1</w:t>
            </w:r>
          </w:p>
        </w:tc>
        <w:tc>
          <w:tcPr>
            <w:tcW w:w="2092" w:type="dxa"/>
          </w:tcPr>
          <w:p w:rsidR="00CF31DC" w:rsidRDefault="00CF31DC" w:rsidP="004B2406">
            <w:pPr>
              <w:jc w:val="center"/>
            </w:pPr>
            <w:r>
              <w:t>0</w:t>
            </w:r>
          </w:p>
        </w:tc>
      </w:tr>
      <w:tr w:rsidR="00CF31DC" w:rsidTr="004B2406">
        <w:tc>
          <w:tcPr>
            <w:tcW w:w="2235" w:type="dxa"/>
          </w:tcPr>
          <w:p w:rsidR="00CF31DC" w:rsidRDefault="00CF31DC" w:rsidP="004B2406">
            <w:pPr>
              <w:jc w:val="center"/>
            </w:pPr>
            <w:r>
              <w:t>Стеснительность</w:t>
            </w:r>
          </w:p>
        </w:tc>
        <w:tc>
          <w:tcPr>
            <w:tcW w:w="2409" w:type="dxa"/>
          </w:tcPr>
          <w:p w:rsidR="00CF31DC" w:rsidRDefault="00CF31DC" w:rsidP="004B2406">
            <w:pPr>
              <w:jc w:val="center"/>
            </w:pPr>
            <w:r>
              <w:t>0</w:t>
            </w:r>
          </w:p>
        </w:tc>
        <w:tc>
          <w:tcPr>
            <w:tcW w:w="2835" w:type="dxa"/>
          </w:tcPr>
          <w:p w:rsidR="00CF31DC" w:rsidRDefault="00CF31DC" w:rsidP="004B2406">
            <w:pPr>
              <w:jc w:val="center"/>
            </w:pPr>
            <w:r>
              <w:t>3</w:t>
            </w:r>
          </w:p>
        </w:tc>
        <w:tc>
          <w:tcPr>
            <w:tcW w:w="2092" w:type="dxa"/>
          </w:tcPr>
          <w:p w:rsidR="00CF31DC" w:rsidRDefault="00CF31DC" w:rsidP="004B2406">
            <w:pPr>
              <w:jc w:val="center"/>
            </w:pPr>
            <w:r>
              <w:t>0</w:t>
            </w:r>
          </w:p>
        </w:tc>
      </w:tr>
      <w:tr w:rsidR="00CF31DC" w:rsidTr="004B2406">
        <w:tc>
          <w:tcPr>
            <w:tcW w:w="2235" w:type="dxa"/>
          </w:tcPr>
          <w:p w:rsidR="00CF31DC" w:rsidRDefault="00CF31DC" w:rsidP="004B2406">
            <w:pPr>
              <w:jc w:val="center"/>
            </w:pPr>
            <w:r>
              <w:t>Нехватка мотивации</w:t>
            </w:r>
          </w:p>
        </w:tc>
        <w:tc>
          <w:tcPr>
            <w:tcW w:w="2409" w:type="dxa"/>
          </w:tcPr>
          <w:p w:rsidR="00CF31DC" w:rsidRDefault="00CF31DC" w:rsidP="004B2406">
            <w:pPr>
              <w:jc w:val="center"/>
            </w:pPr>
            <w:r>
              <w:t>0</w:t>
            </w:r>
          </w:p>
        </w:tc>
        <w:tc>
          <w:tcPr>
            <w:tcW w:w="2835" w:type="dxa"/>
          </w:tcPr>
          <w:p w:rsidR="00CF31DC" w:rsidRDefault="00CF31DC" w:rsidP="004B2406">
            <w:pPr>
              <w:jc w:val="center"/>
            </w:pPr>
            <w:r>
              <w:t>1</w:t>
            </w:r>
          </w:p>
        </w:tc>
        <w:tc>
          <w:tcPr>
            <w:tcW w:w="2092" w:type="dxa"/>
          </w:tcPr>
          <w:p w:rsidR="00CF31DC" w:rsidRDefault="00CF31DC" w:rsidP="004B2406">
            <w:pPr>
              <w:jc w:val="center"/>
            </w:pPr>
            <w:r>
              <w:t>0</w:t>
            </w:r>
          </w:p>
        </w:tc>
      </w:tr>
      <w:tr w:rsidR="00CF31DC" w:rsidTr="004B2406">
        <w:tc>
          <w:tcPr>
            <w:tcW w:w="2235" w:type="dxa"/>
          </w:tcPr>
          <w:p w:rsidR="00CF31DC" w:rsidRDefault="00CF31DC" w:rsidP="004B2406">
            <w:pPr>
              <w:jc w:val="center"/>
            </w:pPr>
            <w:r>
              <w:t>Равнодушие</w:t>
            </w:r>
          </w:p>
        </w:tc>
        <w:tc>
          <w:tcPr>
            <w:tcW w:w="2409" w:type="dxa"/>
          </w:tcPr>
          <w:p w:rsidR="00CF31DC" w:rsidRDefault="00CF31DC" w:rsidP="004B2406">
            <w:pPr>
              <w:jc w:val="center"/>
            </w:pPr>
            <w:r>
              <w:t>0</w:t>
            </w:r>
          </w:p>
        </w:tc>
        <w:tc>
          <w:tcPr>
            <w:tcW w:w="2835" w:type="dxa"/>
          </w:tcPr>
          <w:p w:rsidR="00CF31DC" w:rsidRDefault="00CF31DC" w:rsidP="004B2406">
            <w:pPr>
              <w:jc w:val="center"/>
            </w:pPr>
            <w:r>
              <w:t>1</w:t>
            </w:r>
          </w:p>
        </w:tc>
        <w:tc>
          <w:tcPr>
            <w:tcW w:w="2092" w:type="dxa"/>
          </w:tcPr>
          <w:p w:rsidR="00CF31DC" w:rsidRDefault="00CF31DC" w:rsidP="004B2406">
            <w:pPr>
              <w:jc w:val="center"/>
            </w:pPr>
            <w:r>
              <w:t>0</w:t>
            </w:r>
          </w:p>
        </w:tc>
      </w:tr>
      <w:tr w:rsidR="00CF31DC" w:rsidTr="004B2406">
        <w:tc>
          <w:tcPr>
            <w:tcW w:w="2235" w:type="dxa"/>
          </w:tcPr>
          <w:p w:rsidR="00CF31DC" w:rsidRDefault="00CF31DC" w:rsidP="004B2406">
            <w:pPr>
              <w:jc w:val="center"/>
            </w:pPr>
            <w:r>
              <w:t>Эгоизм</w:t>
            </w:r>
          </w:p>
        </w:tc>
        <w:tc>
          <w:tcPr>
            <w:tcW w:w="2409" w:type="dxa"/>
          </w:tcPr>
          <w:p w:rsidR="00CF31DC" w:rsidRDefault="00CF31DC" w:rsidP="004B2406">
            <w:pPr>
              <w:jc w:val="center"/>
            </w:pPr>
            <w:r>
              <w:t>0</w:t>
            </w:r>
          </w:p>
        </w:tc>
        <w:tc>
          <w:tcPr>
            <w:tcW w:w="2835" w:type="dxa"/>
          </w:tcPr>
          <w:p w:rsidR="00CF31DC" w:rsidRDefault="00CF31DC" w:rsidP="004B2406">
            <w:pPr>
              <w:jc w:val="center"/>
            </w:pPr>
            <w:r>
              <w:t>1</w:t>
            </w:r>
          </w:p>
        </w:tc>
        <w:tc>
          <w:tcPr>
            <w:tcW w:w="2092" w:type="dxa"/>
          </w:tcPr>
          <w:p w:rsidR="00CF31DC" w:rsidRDefault="00CF31DC" w:rsidP="004B2406">
            <w:pPr>
              <w:jc w:val="center"/>
            </w:pPr>
            <w:r>
              <w:t>0</w:t>
            </w:r>
          </w:p>
        </w:tc>
      </w:tr>
      <w:tr w:rsidR="00CF31DC" w:rsidTr="004B2406">
        <w:tc>
          <w:tcPr>
            <w:tcW w:w="2235" w:type="dxa"/>
          </w:tcPr>
          <w:p w:rsidR="00CF31DC" w:rsidRDefault="00CF31DC" w:rsidP="004B2406">
            <w:pPr>
              <w:jc w:val="center"/>
            </w:pPr>
            <w:r>
              <w:t xml:space="preserve">Доброта </w:t>
            </w:r>
          </w:p>
        </w:tc>
        <w:tc>
          <w:tcPr>
            <w:tcW w:w="2409" w:type="dxa"/>
          </w:tcPr>
          <w:p w:rsidR="00CF31DC" w:rsidRDefault="00CF31DC" w:rsidP="004B2406">
            <w:pPr>
              <w:jc w:val="center"/>
            </w:pPr>
            <w:r>
              <w:t>0</w:t>
            </w:r>
          </w:p>
        </w:tc>
        <w:tc>
          <w:tcPr>
            <w:tcW w:w="2835" w:type="dxa"/>
          </w:tcPr>
          <w:p w:rsidR="00CF31DC" w:rsidRDefault="00CF31DC" w:rsidP="004B2406">
            <w:pPr>
              <w:jc w:val="center"/>
            </w:pPr>
            <w:r>
              <w:t>1</w:t>
            </w:r>
          </w:p>
        </w:tc>
        <w:tc>
          <w:tcPr>
            <w:tcW w:w="2092" w:type="dxa"/>
          </w:tcPr>
          <w:p w:rsidR="00CF31DC" w:rsidRDefault="00CF31DC" w:rsidP="004B2406">
            <w:pPr>
              <w:jc w:val="center"/>
            </w:pPr>
            <w:r>
              <w:t>0</w:t>
            </w:r>
          </w:p>
        </w:tc>
      </w:tr>
      <w:tr w:rsidR="00CF31DC" w:rsidTr="004B2406">
        <w:tc>
          <w:tcPr>
            <w:tcW w:w="2235" w:type="dxa"/>
          </w:tcPr>
          <w:p w:rsidR="00CF31DC" w:rsidRDefault="00CF31DC" w:rsidP="004B2406">
            <w:pPr>
              <w:jc w:val="center"/>
            </w:pPr>
            <w:r>
              <w:t>Мало упорства</w:t>
            </w:r>
          </w:p>
        </w:tc>
        <w:tc>
          <w:tcPr>
            <w:tcW w:w="2409" w:type="dxa"/>
          </w:tcPr>
          <w:p w:rsidR="00CF31DC" w:rsidRDefault="00CF31DC" w:rsidP="004B2406">
            <w:pPr>
              <w:jc w:val="center"/>
            </w:pPr>
            <w:r>
              <w:t>0</w:t>
            </w:r>
          </w:p>
        </w:tc>
        <w:tc>
          <w:tcPr>
            <w:tcW w:w="2835" w:type="dxa"/>
          </w:tcPr>
          <w:p w:rsidR="00CF31DC" w:rsidRDefault="00CF31DC" w:rsidP="004B2406">
            <w:pPr>
              <w:jc w:val="center"/>
            </w:pPr>
            <w:r>
              <w:t>1</w:t>
            </w:r>
          </w:p>
        </w:tc>
        <w:tc>
          <w:tcPr>
            <w:tcW w:w="2092" w:type="dxa"/>
          </w:tcPr>
          <w:p w:rsidR="00CF31DC" w:rsidRDefault="00CF31DC" w:rsidP="004B2406">
            <w:pPr>
              <w:jc w:val="center"/>
            </w:pPr>
            <w:r>
              <w:t>0</w:t>
            </w:r>
          </w:p>
        </w:tc>
      </w:tr>
      <w:tr w:rsidR="00CF31DC" w:rsidTr="004B2406">
        <w:tc>
          <w:tcPr>
            <w:tcW w:w="2235" w:type="dxa"/>
          </w:tcPr>
          <w:p w:rsidR="00CF31DC" w:rsidRDefault="00CF31DC" w:rsidP="004B2406">
            <w:pPr>
              <w:jc w:val="center"/>
            </w:pPr>
            <w:r>
              <w:t>Растерянность</w:t>
            </w:r>
          </w:p>
        </w:tc>
        <w:tc>
          <w:tcPr>
            <w:tcW w:w="2409" w:type="dxa"/>
          </w:tcPr>
          <w:p w:rsidR="00CF31DC" w:rsidRDefault="00CF31DC" w:rsidP="004B2406">
            <w:pPr>
              <w:jc w:val="center"/>
            </w:pPr>
            <w:r>
              <w:t>0</w:t>
            </w:r>
          </w:p>
        </w:tc>
        <w:tc>
          <w:tcPr>
            <w:tcW w:w="2835" w:type="dxa"/>
          </w:tcPr>
          <w:p w:rsidR="00CF31DC" w:rsidRDefault="00CF31DC" w:rsidP="004B2406">
            <w:pPr>
              <w:jc w:val="center"/>
            </w:pPr>
            <w:r>
              <w:t>1</w:t>
            </w:r>
          </w:p>
        </w:tc>
        <w:tc>
          <w:tcPr>
            <w:tcW w:w="2092" w:type="dxa"/>
          </w:tcPr>
          <w:p w:rsidR="00CF31DC" w:rsidRDefault="00CF31DC" w:rsidP="004B2406">
            <w:pPr>
              <w:jc w:val="center"/>
            </w:pPr>
            <w:r>
              <w:t>0</w:t>
            </w:r>
          </w:p>
        </w:tc>
      </w:tr>
      <w:tr w:rsidR="00CF31DC" w:rsidTr="004B2406">
        <w:tc>
          <w:tcPr>
            <w:tcW w:w="2235" w:type="dxa"/>
          </w:tcPr>
          <w:p w:rsidR="00CF31DC" w:rsidRDefault="00CF31DC" w:rsidP="004B2406">
            <w:pPr>
              <w:jc w:val="center"/>
            </w:pPr>
            <w:r>
              <w:t>Никакие</w:t>
            </w:r>
          </w:p>
        </w:tc>
        <w:tc>
          <w:tcPr>
            <w:tcW w:w="2409" w:type="dxa"/>
          </w:tcPr>
          <w:p w:rsidR="00CF31DC" w:rsidRDefault="00CF31DC" w:rsidP="004B2406">
            <w:pPr>
              <w:jc w:val="center"/>
            </w:pPr>
            <w:r>
              <w:t>0</w:t>
            </w:r>
          </w:p>
        </w:tc>
        <w:tc>
          <w:tcPr>
            <w:tcW w:w="2835" w:type="dxa"/>
          </w:tcPr>
          <w:p w:rsidR="00CF31DC" w:rsidRDefault="00CF31DC" w:rsidP="004B2406">
            <w:pPr>
              <w:jc w:val="center"/>
            </w:pPr>
            <w:r>
              <w:t>1</w:t>
            </w:r>
          </w:p>
        </w:tc>
        <w:tc>
          <w:tcPr>
            <w:tcW w:w="2092" w:type="dxa"/>
          </w:tcPr>
          <w:p w:rsidR="00CF31DC" w:rsidRDefault="00CF31DC" w:rsidP="004B2406">
            <w:pPr>
              <w:jc w:val="center"/>
            </w:pPr>
            <w:r>
              <w:t>0</w:t>
            </w:r>
          </w:p>
        </w:tc>
      </w:tr>
      <w:tr w:rsidR="00CF31DC" w:rsidTr="004B2406">
        <w:tc>
          <w:tcPr>
            <w:tcW w:w="2235" w:type="dxa"/>
          </w:tcPr>
          <w:p w:rsidR="00CF31DC" w:rsidRDefault="00CF31DC" w:rsidP="004B2406">
            <w:pPr>
              <w:jc w:val="center"/>
            </w:pPr>
            <w:r>
              <w:t>Мечтательность</w:t>
            </w:r>
          </w:p>
        </w:tc>
        <w:tc>
          <w:tcPr>
            <w:tcW w:w="2409" w:type="dxa"/>
          </w:tcPr>
          <w:p w:rsidR="00CF31DC" w:rsidRDefault="00CF31DC" w:rsidP="004B2406">
            <w:pPr>
              <w:jc w:val="center"/>
            </w:pPr>
            <w:r>
              <w:t>0</w:t>
            </w:r>
          </w:p>
        </w:tc>
        <w:tc>
          <w:tcPr>
            <w:tcW w:w="2835" w:type="dxa"/>
          </w:tcPr>
          <w:p w:rsidR="00CF31DC" w:rsidRDefault="00CF31DC" w:rsidP="004B2406">
            <w:pPr>
              <w:jc w:val="center"/>
            </w:pPr>
            <w:r>
              <w:t>1</w:t>
            </w:r>
          </w:p>
        </w:tc>
        <w:tc>
          <w:tcPr>
            <w:tcW w:w="2092" w:type="dxa"/>
          </w:tcPr>
          <w:p w:rsidR="00CF31DC" w:rsidRDefault="00CF31DC" w:rsidP="004B2406">
            <w:pPr>
              <w:jc w:val="center"/>
            </w:pPr>
            <w:r>
              <w:t>0</w:t>
            </w:r>
          </w:p>
        </w:tc>
      </w:tr>
      <w:tr w:rsidR="00CF31DC" w:rsidTr="004B2406">
        <w:tc>
          <w:tcPr>
            <w:tcW w:w="2235" w:type="dxa"/>
          </w:tcPr>
          <w:p w:rsidR="00CF31DC" w:rsidRDefault="00CF31DC" w:rsidP="004B2406">
            <w:pPr>
              <w:jc w:val="center"/>
            </w:pPr>
            <w:r>
              <w:t xml:space="preserve">Доверие </w:t>
            </w:r>
          </w:p>
        </w:tc>
        <w:tc>
          <w:tcPr>
            <w:tcW w:w="2409" w:type="dxa"/>
          </w:tcPr>
          <w:p w:rsidR="00CF31DC" w:rsidRDefault="00CF31DC" w:rsidP="004B2406">
            <w:pPr>
              <w:jc w:val="center"/>
            </w:pPr>
            <w:r>
              <w:t>0</w:t>
            </w:r>
          </w:p>
        </w:tc>
        <w:tc>
          <w:tcPr>
            <w:tcW w:w="2835" w:type="dxa"/>
          </w:tcPr>
          <w:p w:rsidR="00CF31DC" w:rsidRDefault="00CF31DC" w:rsidP="004B2406">
            <w:pPr>
              <w:jc w:val="center"/>
            </w:pPr>
            <w:r>
              <w:t>1</w:t>
            </w:r>
          </w:p>
        </w:tc>
        <w:tc>
          <w:tcPr>
            <w:tcW w:w="2092" w:type="dxa"/>
          </w:tcPr>
          <w:p w:rsidR="00CF31DC" w:rsidRDefault="00CF31DC" w:rsidP="004B2406">
            <w:pPr>
              <w:jc w:val="center"/>
            </w:pPr>
            <w:r>
              <w:t>0</w:t>
            </w:r>
          </w:p>
        </w:tc>
      </w:tr>
      <w:tr w:rsidR="00CF31DC" w:rsidTr="004B2406">
        <w:tc>
          <w:tcPr>
            <w:tcW w:w="2235" w:type="dxa"/>
          </w:tcPr>
          <w:p w:rsidR="00CF31DC" w:rsidRDefault="00CF31DC" w:rsidP="004B2406">
            <w:pPr>
              <w:jc w:val="center"/>
            </w:pPr>
            <w:r>
              <w:t>Нерешительность</w:t>
            </w:r>
          </w:p>
        </w:tc>
        <w:tc>
          <w:tcPr>
            <w:tcW w:w="2409" w:type="dxa"/>
          </w:tcPr>
          <w:p w:rsidR="00CF31DC" w:rsidRDefault="00CF31DC" w:rsidP="004B2406">
            <w:pPr>
              <w:jc w:val="center"/>
            </w:pPr>
            <w:r>
              <w:t>0</w:t>
            </w:r>
          </w:p>
        </w:tc>
        <w:tc>
          <w:tcPr>
            <w:tcW w:w="2835" w:type="dxa"/>
          </w:tcPr>
          <w:p w:rsidR="00CF31DC" w:rsidRDefault="00CF31DC" w:rsidP="004B2406">
            <w:pPr>
              <w:jc w:val="center"/>
            </w:pPr>
            <w:r>
              <w:t>1</w:t>
            </w:r>
          </w:p>
        </w:tc>
        <w:tc>
          <w:tcPr>
            <w:tcW w:w="2092" w:type="dxa"/>
          </w:tcPr>
          <w:p w:rsidR="00CF31DC" w:rsidRDefault="00CF31DC" w:rsidP="004B2406">
            <w:pPr>
              <w:jc w:val="center"/>
            </w:pPr>
            <w:r>
              <w:t>0</w:t>
            </w:r>
          </w:p>
        </w:tc>
      </w:tr>
      <w:tr w:rsidR="00CF31DC" w:rsidTr="004B2406">
        <w:tc>
          <w:tcPr>
            <w:tcW w:w="2235" w:type="dxa"/>
          </w:tcPr>
          <w:p w:rsidR="00CF31DC" w:rsidRDefault="00CF31DC" w:rsidP="004B2406">
            <w:pPr>
              <w:jc w:val="center"/>
            </w:pPr>
            <w:r>
              <w:t xml:space="preserve">Осторожность </w:t>
            </w:r>
          </w:p>
        </w:tc>
        <w:tc>
          <w:tcPr>
            <w:tcW w:w="2409" w:type="dxa"/>
          </w:tcPr>
          <w:p w:rsidR="00CF31DC" w:rsidRDefault="00CF31DC" w:rsidP="004B2406">
            <w:pPr>
              <w:jc w:val="center"/>
            </w:pPr>
            <w:r>
              <w:t>0</w:t>
            </w:r>
          </w:p>
        </w:tc>
        <w:tc>
          <w:tcPr>
            <w:tcW w:w="2835" w:type="dxa"/>
          </w:tcPr>
          <w:p w:rsidR="00CF31DC" w:rsidRDefault="00CF31DC" w:rsidP="004B2406">
            <w:pPr>
              <w:jc w:val="center"/>
            </w:pPr>
            <w:r>
              <w:t>1</w:t>
            </w:r>
          </w:p>
        </w:tc>
        <w:tc>
          <w:tcPr>
            <w:tcW w:w="2092" w:type="dxa"/>
          </w:tcPr>
          <w:p w:rsidR="00CF31DC" w:rsidRDefault="00CF31DC" w:rsidP="004B2406">
            <w:pPr>
              <w:jc w:val="center"/>
            </w:pPr>
            <w:r>
              <w:t>0</w:t>
            </w:r>
          </w:p>
        </w:tc>
      </w:tr>
      <w:tr w:rsidR="00CF31DC" w:rsidTr="004B2406">
        <w:tc>
          <w:tcPr>
            <w:tcW w:w="2235" w:type="dxa"/>
          </w:tcPr>
          <w:p w:rsidR="00CF31DC" w:rsidRDefault="00CF31DC" w:rsidP="004B2406">
            <w:pPr>
              <w:jc w:val="center"/>
            </w:pPr>
            <w:r>
              <w:t>Пылкость</w:t>
            </w:r>
          </w:p>
        </w:tc>
        <w:tc>
          <w:tcPr>
            <w:tcW w:w="2409" w:type="dxa"/>
          </w:tcPr>
          <w:p w:rsidR="00CF31DC" w:rsidRDefault="00CF31DC" w:rsidP="004B2406">
            <w:pPr>
              <w:jc w:val="center"/>
            </w:pPr>
            <w:r>
              <w:t>0</w:t>
            </w:r>
          </w:p>
        </w:tc>
        <w:tc>
          <w:tcPr>
            <w:tcW w:w="2835" w:type="dxa"/>
          </w:tcPr>
          <w:p w:rsidR="00CF31DC" w:rsidRDefault="00CF31DC" w:rsidP="004B2406">
            <w:pPr>
              <w:jc w:val="center"/>
            </w:pPr>
            <w:r>
              <w:t>1</w:t>
            </w:r>
          </w:p>
        </w:tc>
        <w:tc>
          <w:tcPr>
            <w:tcW w:w="2092" w:type="dxa"/>
          </w:tcPr>
          <w:p w:rsidR="00CF31DC" w:rsidRDefault="00CF31DC" w:rsidP="004B2406">
            <w:pPr>
              <w:jc w:val="center"/>
            </w:pPr>
            <w:r>
              <w:t>0</w:t>
            </w:r>
          </w:p>
        </w:tc>
      </w:tr>
    </w:tbl>
    <w:p w:rsidR="00CF31DC" w:rsidRDefault="00CF31DC">
      <w:pPr>
        <w:spacing w:after="200" w:line="276" w:lineRule="auto"/>
        <w:rPr>
          <w:b/>
          <w:sz w:val="28"/>
          <w:szCs w:val="28"/>
        </w:rPr>
      </w:pPr>
      <w:r>
        <w:rPr>
          <w:b/>
          <w:sz w:val="28"/>
          <w:szCs w:val="28"/>
        </w:rPr>
        <w:br w:type="page"/>
      </w:r>
    </w:p>
    <w:p w:rsidR="00DF6C5F" w:rsidRDefault="003D3674" w:rsidP="003D3674">
      <w:pPr>
        <w:spacing w:line="312" w:lineRule="auto"/>
        <w:jc w:val="center"/>
        <w:rPr>
          <w:b/>
          <w:sz w:val="28"/>
          <w:szCs w:val="28"/>
        </w:rPr>
      </w:pPr>
      <w:r>
        <w:rPr>
          <w:b/>
          <w:sz w:val="28"/>
          <w:szCs w:val="28"/>
        </w:rPr>
        <w:lastRenderedPageBreak/>
        <w:t>Анкета.</w:t>
      </w:r>
    </w:p>
    <w:tbl>
      <w:tblPr>
        <w:tblW w:w="0" w:type="auto"/>
        <w:shd w:val="clear" w:color="auto" w:fill="FFFFFF"/>
        <w:tblCellMar>
          <w:left w:w="0" w:type="dxa"/>
          <w:right w:w="0" w:type="dxa"/>
        </w:tblCellMar>
        <w:tblLook w:val="04A0" w:firstRow="1" w:lastRow="0" w:firstColumn="1" w:lastColumn="0" w:noHBand="0" w:noVBand="1"/>
      </w:tblPr>
      <w:tblGrid>
        <w:gridCol w:w="2445"/>
        <w:gridCol w:w="3920"/>
      </w:tblGrid>
      <w:tr w:rsidR="003D3674" w:rsidRPr="008C1986" w:rsidTr="00280E40">
        <w:tc>
          <w:tcPr>
            <w:tcW w:w="0" w:type="auto"/>
            <w:tcBorders>
              <w:bottom w:val="nil"/>
            </w:tcBorders>
            <w:shd w:val="clear" w:color="auto" w:fill="FFFFFF"/>
            <w:tcMar>
              <w:top w:w="75" w:type="dxa"/>
              <w:left w:w="60" w:type="dxa"/>
              <w:bottom w:w="75" w:type="dxa"/>
              <w:right w:w="60" w:type="dxa"/>
            </w:tcMar>
            <w:hideMark/>
          </w:tcPr>
          <w:p w:rsidR="003D3674" w:rsidRPr="005C3C0D" w:rsidRDefault="003D3674" w:rsidP="00280E40">
            <w:pPr>
              <w:rPr>
                <w:sz w:val="24"/>
                <w:szCs w:val="24"/>
              </w:rPr>
            </w:pPr>
            <w:r w:rsidRPr="005C3C0D">
              <w:rPr>
                <w:sz w:val="24"/>
                <w:szCs w:val="24"/>
              </w:rPr>
              <w:t>Ф. И. О. оцениваемого</w:t>
            </w:r>
          </w:p>
        </w:tc>
        <w:tc>
          <w:tcPr>
            <w:tcW w:w="0" w:type="auto"/>
            <w:tcBorders>
              <w:bottom w:val="nil"/>
            </w:tcBorders>
            <w:shd w:val="clear" w:color="auto" w:fill="FFFFFF"/>
            <w:tcMar>
              <w:top w:w="75" w:type="dxa"/>
              <w:left w:w="60" w:type="dxa"/>
              <w:bottom w:w="75" w:type="dxa"/>
              <w:right w:w="60" w:type="dxa"/>
            </w:tcMar>
            <w:hideMark/>
          </w:tcPr>
          <w:p w:rsidR="003D3674" w:rsidRPr="008C1986" w:rsidRDefault="00E53AE2" w:rsidP="00280E40">
            <w:pPr>
              <w:rPr>
                <w:color w:val="424242"/>
              </w:rPr>
            </w:pPr>
            <w:r>
              <w:rPr>
                <w:noProof/>
                <w:color w:val="424242"/>
              </w:rPr>
              <w:pict>
                <v:shapetype id="_x0000_t202" coordsize="21600,21600" o:spt="202" path="m,l,21600r21600,l21600,xe">
                  <v:stroke joinstyle="miter"/>
                  <v:path gradientshapeok="t" o:connecttype="rect"/>
                </v:shapetype>
                <v:shape id="_x0000_s1053" type="#_x0000_t202" style="position:absolute;margin-left:15.45pt;margin-top:-47.7pt;width:213.75pt;height:31.5pt;z-index:251673600;mso-position-horizontal-relative:text;mso-position-vertical-relative:text" stroked="f">
                  <v:textbox>
                    <w:txbxContent>
                      <w:p w:rsidR="00297E9E" w:rsidRDefault="00297E9E" w:rsidP="003D3674">
                        <w:pPr>
                          <w:jc w:val="center"/>
                        </w:pPr>
                      </w:p>
                    </w:txbxContent>
                  </v:textbox>
                </v:shape>
              </w:pict>
            </w:r>
            <w:r>
              <w:rPr>
                <w:noProof/>
                <w:color w:val="424242"/>
              </w:rPr>
              <w:pict>
                <v:shapetype id="_x0000_t32" coordsize="21600,21600" o:spt="32" o:oned="t" path="m,l21600,21600e" filled="f">
                  <v:path arrowok="t" fillok="f" o:connecttype="none"/>
                  <o:lock v:ext="edit" shapetype="t"/>
                </v:shapetype>
                <v:shape id="_x0000_s1040" type="#_x0000_t32" style="position:absolute;margin-left:187.05pt;margin-top:10.8pt;width:167.25pt;height:0;z-index:251660288;mso-position-horizontal-relative:text;mso-position-vertical-relative:text" o:connectortype="straight"/>
              </w:pict>
            </w:r>
            <w:r w:rsidR="003D3674" w:rsidRPr="008C1986">
              <w:rPr>
                <w:color w:val="424242"/>
              </w:rPr>
              <w:t>______________________________________</w:t>
            </w:r>
          </w:p>
        </w:tc>
      </w:tr>
      <w:tr w:rsidR="003D3674" w:rsidRPr="008C1986" w:rsidTr="00280E40">
        <w:tc>
          <w:tcPr>
            <w:tcW w:w="0" w:type="auto"/>
            <w:tcBorders>
              <w:bottom w:val="nil"/>
            </w:tcBorders>
            <w:shd w:val="clear" w:color="auto" w:fill="FFFFFF"/>
            <w:tcMar>
              <w:top w:w="75" w:type="dxa"/>
              <w:left w:w="60" w:type="dxa"/>
              <w:bottom w:w="75" w:type="dxa"/>
              <w:right w:w="60" w:type="dxa"/>
            </w:tcMar>
            <w:hideMark/>
          </w:tcPr>
          <w:p w:rsidR="003D3674" w:rsidRPr="005C3C0D" w:rsidRDefault="003D3674" w:rsidP="00280E40">
            <w:pPr>
              <w:rPr>
                <w:sz w:val="24"/>
                <w:szCs w:val="24"/>
              </w:rPr>
            </w:pPr>
            <w:r w:rsidRPr="005C3C0D">
              <w:rPr>
                <w:sz w:val="24"/>
                <w:szCs w:val="24"/>
              </w:rPr>
              <w:t xml:space="preserve"> Возраст (полных лет)</w:t>
            </w:r>
          </w:p>
        </w:tc>
        <w:tc>
          <w:tcPr>
            <w:tcW w:w="0" w:type="auto"/>
            <w:tcBorders>
              <w:bottom w:val="nil"/>
            </w:tcBorders>
            <w:shd w:val="clear" w:color="auto" w:fill="FFFFFF"/>
            <w:tcMar>
              <w:top w:w="75" w:type="dxa"/>
              <w:left w:w="60" w:type="dxa"/>
              <w:bottom w:w="75" w:type="dxa"/>
              <w:right w:w="60" w:type="dxa"/>
            </w:tcMar>
            <w:hideMark/>
          </w:tcPr>
          <w:p w:rsidR="003D3674" w:rsidRPr="008C1986" w:rsidRDefault="003D3674" w:rsidP="00280E40">
            <w:pPr>
              <w:rPr>
                <w:color w:val="424242"/>
              </w:rPr>
            </w:pPr>
            <w:r w:rsidRPr="008C1986">
              <w:rPr>
                <w:color w:val="424242"/>
              </w:rPr>
              <w:t>______________________________________</w:t>
            </w:r>
          </w:p>
        </w:tc>
      </w:tr>
      <w:tr w:rsidR="003D3674" w:rsidRPr="008C1986" w:rsidTr="00280E40">
        <w:tc>
          <w:tcPr>
            <w:tcW w:w="0" w:type="auto"/>
            <w:tcBorders>
              <w:bottom w:val="nil"/>
            </w:tcBorders>
            <w:shd w:val="clear" w:color="auto" w:fill="FFFFFF"/>
            <w:tcMar>
              <w:top w:w="75" w:type="dxa"/>
              <w:left w:w="60" w:type="dxa"/>
              <w:bottom w:w="75" w:type="dxa"/>
              <w:right w:w="60" w:type="dxa"/>
            </w:tcMar>
            <w:hideMark/>
          </w:tcPr>
          <w:p w:rsidR="003D3674" w:rsidRPr="005C3C0D" w:rsidRDefault="003D3674" w:rsidP="00280E40">
            <w:pPr>
              <w:rPr>
                <w:sz w:val="24"/>
                <w:szCs w:val="24"/>
              </w:rPr>
            </w:pPr>
            <w:r w:rsidRPr="005C3C0D">
              <w:rPr>
                <w:sz w:val="24"/>
                <w:szCs w:val="24"/>
              </w:rPr>
              <w:t>Школа</w:t>
            </w:r>
          </w:p>
        </w:tc>
        <w:tc>
          <w:tcPr>
            <w:tcW w:w="0" w:type="auto"/>
            <w:tcBorders>
              <w:bottom w:val="nil"/>
            </w:tcBorders>
            <w:shd w:val="clear" w:color="auto" w:fill="FFFFFF"/>
            <w:tcMar>
              <w:top w:w="75" w:type="dxa"/>
              <w:left w:w="60" w:type="dxa"/>
              <w:bottom w:w="75" w:type="dxa"/>
              <w:right w:w="60" w:type="dxa"/>
            </w:tcMar>
            <w:hideMark/>
          </w:tcPr>
          <w:p w:rsidR="003D3674" w:rsidRPr="008C1986" w:rsidRDefault="00E53AE2" w:rsidP="00280E40">
            <w:pPr>
              <w:rPr>
                <w:color w:val="424242"/>
              </w:rPr>
            </w:pPr>
            <w:r>
              <w:rPr>
                <w:noProof/>
                <w:color w:val="424242"/>
              </w:rPr>
              <w:pict>
                <v:shape id="_x0000_s1041" type="#_x0000_t32" style="position:absolute;margin-left:181.8pt;margin-top:10.3pt;width:172.5pt;height:0;z-index:251661312;mso-position-horizontal-relative:text;mso-position-vertical-relative:text" o:connectortype="straight"/>
              </w:pict>
            </w:r>
            <w:r w:rsidR="003D3674" w:rsidRPr="008C1986">
              <w:rPr>
                <w:color w:val="424242"/>
              </w:rPr>
              <w:t>______________________________________</w:t>
            </w:r>
          </w:p>
        </w:tc>
      </w:tr>
      <w:tr w:rsidR="003D3674" w:rsidRPr="008C1986" w:rsidTr="00280E40">
        <w:tc>
          <w:tcPr>
            <w:tcW w:w="0" w:type="auto"/>
            <w:tcBorders>
              <w:bottom w:val="nil"/>
            </w:tcBorders>
            <w:shd w:val="clear" w:color="auto" w:fill="FFFFFF"/>
            <w:tcMar>
              <w:top w:w="75" w:type="dxa"/>
              <w:left w:w="60" w:type="dxa"/>
              <w:bottom w:w="75" w:type="dxa"/>
              <w:right w:w="60" w:type="dxa"/>
            </w:tcMar>
            <w:hideMark/>
          </w:tcPr>
          <w:p w:rsidR="003D3674" w:rsidRPr="005C3C0D" w:rsidRDefault="003D3674" w:rsidP="00280E40">
            <w:pPr>
              <w:rPr>
                <w:sz w:val="24"/>
                <w:szCs w:val="24"/>
              </w:rPr>
            </w:pPr>
            <w:r w:rsidRPr="005C3C0D">
              <w:rPr>
                <w:sz w:val="24"/>
                <w:szCs w:val="24"/>
              </w:rPr>
              <w:t>Дата заполнения</w:t>
            </w:r>
          </w:p>
        </w:tc>
        <w:tc>
          <w:tcPr>
            <w:tcW w:w="0" w:type="auto"/>
            <w:tcBorders>
              <w:bottom w:val="nil"/>
            </w:tcBorders>
            <w:shd w:val="clear" w:color="auto" w:fill="FFFFFF"/>
            <w:tcMar>
              <w:top w:w="75" w:type="dxa"/>
              <w:left w:w="60" w:type="dxa"/>
              <w:bottom w:w="75" w:type="dxa"/>
              <w:right w:w="60" w:type="dxa"/>
            </w:tcMar>
            <w:hideMark/>
          </w:tcPr>
          <w:p w:rsidR="003D3674" w:rsidRPr="008C1986" w:rsidRDefault="003D3674" w:rsidP="00280E40">
            <w:pPr>
              <w:rPr>
                <w:color w:val="424242"/>
              </w:rPr>
            </w:pPr>
            <w:r w:rsidRPr="008C1986">
              <w:rPr>
                <w:color w:val="424242"/>
              </w:rPr>
              <w:t>______________________________________</w:t>
            </w:r>
          </w:p>
        </w:tc>
      </w:tr>
    </w:tbl>
    <w:p w:rsidR="003D3674" w:rsidRDefault="003D3674" w:rsidP="003D3674"/>
    <w:p w:rsidR="003D3674" w:rsidRPr="00A33ACF" w:rsidRDefault="003D3674" w:rsidP="003D3674">
      <w:pPr>
        <w:jc w:val="center"/>
        <w:rPr>
          <w:b/>
          <w:sz w:val="24"/>
          <w:szCs w:val="24"/>
        </w:rPr>
      </w:pPr>
      <w:r w:rsidRPr="00A33ACF">
        <w:rPr>
          <w:b/>
          <w:sz w:val="24"/>
          <w:szCs w:val="24"/>
        </w:rPr>
        <w:t>Задание 1.</w:t>
      </w:r>
    </w:p>
    <w:p w:rsidR="003D3674" w:rsidRPr="005C3C0D" w:rsidRDefault="00E53AE2" w:rsidP="003D3674">
      <w:pPr>
        <w:rPr>
          <w:rFonts w:cs="Arial"/>
          <w:color w:val="000000"/>
          <w:sz w:val="24"/>
          <w:szCs w:val="24"/>
          <w:shd w:val="clear" w:color="auto" w:fill="FFFFFF"/>
        </w:rPr>
      </w:pPr>
      <w:r>
        <w:rPr>
          <w:rFonts w:cs="Arial"/>
          <w:noProof/>
          <w:color w:val="000000"/>
          <w:sz w:val="24"/>
          <w:szCs w:val="24"/>
        </w:rPr>
        <w:pict>
          <v:shape id="_x0000_s1046" type="#_x0000_t32" style="position:absolute;margin-left:1.2pt;margin-top:174.15pt;width:456pt;height:0;z-index:251666432" o:connectortype="straight"/>
        </w:pict>
      </w:r>
      <w:r>
        <w:rPr>
          <w:rFonts w:cs="Arial"/>
          <w:noProof/>
          <w:color w:val="000000"/>
          <w:sz w:val="24"/>
          <w:szCs w:val="24"/>
        </w:rPr>
        <w:pict>
          <v:shape id="_x0000_s1045" type="#_x0000_t32" style="position:absolute;margin-left:1.2pt;margin-top:152.4pt;width:456pt;height:0;z-index:251665408" o:connectortype="straight"/>
        </w:pict>
      </w:r>
      <w:r>
        <w:rPr>
          <w:rFonts w:cs="Arial"/>
          <w:noProof/>
          <w:color w:val="000000"/>
          <w:sz w:val="24"/>
          <w:szCs w:val="24"/>
        </w:rPr>
        <w:pict>
          <v:shape id="_x0000_s1044" type="#_x0000_t32" style="position:absolute;margin-left:1.2pt;margin-top:129.15pt;width:456pt;height:0;z-index:251664384" o:connectortype="straight"/>
        </w:pict>
      </w:r>
      <w:r>
        <w:rPr>
          <w:rFonts w:cs="Arial"/>
          <w:noProof/>
          <w:color w:val="000000"/>
          <w:sz w:val="24"/>
          <w:szCs w:val="24"/>
        </w:rPr>
        <w:pict>
          <v:shape id="_x0000_s1043" type="#_x0000_t32" style="position:absolute;margin-left:1.2pt;margin-top:108.15pt;width:456pt;height:0;z-index:251663360" o:connectortype="straight"/>
        </w:pict>
      </w:r>
      <w:r>
        <w:rPr>
          <w:rFonts w:cs="Arial"/>
          <w:noProof/>
          <w:color w:val="000000"/>
          <w:sz w:val="24"/>
          <w:szCs w:val="24"/>
        </w:rPr>
        <w:pict>
          <v:shape id="_x0000_s1042" type="#_x0000_t32" style="position:absolute;margin-left:1.2pt;margin-top:88.65pt;width:456pt;height:0;z-index:251662336" o:connectortype="straight"/>
        </w:pict>
      </w:r>
      <w:r w:rsidR="003D3674" w:rsidRPr="005C3C0D">
        <w:rPr>
          <w:rFonts w:cs="Arial"/>
          <w:color w:val="000000"/>
          <w:sz w:val="24"/>
          <w:szCs w:val="24"/>
          <w:shd w:val="clear" w:color="auto" w:fill="FFFFFF"/>
        </w:rPr>
        <w:t>Ответьте на один вопрос, относящийся к вам самим: «Кто Я?». Постарайтесь дать как можно больше ответов. Каждый новый ответ начинайте с новой строки с нумерацией. Вы можете отвечать так, как вам хочется, фиксировать все ответы, которые приходят к вам в голову, поскольку в этом задании нет правильных или неправильных ответов. </w:t>
      </w:r>
    </w:p>
    <w:p w:rsidR="003D3674" w:rsidRDefault="003D3674" w:rsidP="003D3674">
      <w:pPr>
        <w:rPr>
          <w:rFonts w:ascii="Arial" w:hAnsi="Arial" w:cs="Arial"/>
          <w:color w:val="000000"/>
          <w:shd w:val="clear" w:color="auto" w:fill="FFFFFF"/>
        </w:rPr>
      </w:pPr>
    </w:p>
    <w:p w:rsidR="003D3674" w:rsidRDefault="003D3674" w:rsidP="003D3674">
      <w:pPr>
        <w:rPr>
          <w:rFonts w:ascii="Arial" w:hAnsi="Arial" w:cs="Arial"/>
          <w:color w:val="000000"/>
          <w:shd w:val="clear" w:color="auto" w:fill="FFFFFF"/>
        </w:rPr>
      </w:pPr>
    </w:p>
    <w:p w:rsidR="003D3674" w:rsidRDefault="003D3674" w:rsidP="003D3674">
      <w:pPr>
        <w:rPr>
          <w:rFonts w:ascii="Arial" w:hAnsi="Arial" w:cs="Arial"/>
          <w:color w:val="000000"/>
          <w:shd w:val="clear" w:color="auto" w:fill="FFFFFF"/>
        </w:rPr>
      </w:pPr>
    </w:p>
    <w:p w:rsidR="003D3674" w:rsidRDefault="003D3674" w:rsidP="003D3674">
      <w:pPr>
        <w:rPr>
          <w:rFonts w:ascii="Arial" w:hAnsi="Arial" w:cs="Arial"/>
          <w:color w:val="000000"/>
          <w:shd w:val="clear" w:color="auto" w:fill="FFFFFF"/>
        </w:rPr>
      </w:pPr>
    </w:p>
    <w:p w:rsidR="003D3674" w:rsidRDefault="003D3674" w:rsidP="003D3674">
      <w:pPr>
        <w:shd w:val="clear" w:color="auto" w:fill="FFFFFF"/>
        <w:outlineLvl w:val="2"/>
        <w:rPr>
          <w:rFonts w:ascii="Arial" w:hAnsi="Arial" w:cs="Arial"/>
          <w:color w:val="000000"/>
          <w:shd w:val="clear" w:color="auto" w:fill="FFFFFF"/>
        </w:rPr>
      </w:pPr>
    </w:p>
    <w:p w:rsidR="003D3674" w:rsidRPr="00A33ACF" w:rsidRDefault="003D3674" w:rsidP="003D3674">
      <w:pPr>
        <w:shd w:val="clear" w:color="auto" w:fill="FFFFFF"/>
        <w:jc w:val="center"/>
        <w:outlineLvl w:val="2"/>
        <w:rPr>
          <w:rFonts w:cs="Arial"/>
          <w:b/>
          <w:color w:val="000000"/>
          <w:sz w:val="24"/>
          <w:szCs w:val="24"/>
          <w:shd w:val="clear" w:color="auto" w:fill="FFFFFF"/>
        </w:rPr>
      </w:pPr>
      <w:r>
        <w:rPr>
          <w:rFonts w:cs="Arial"/>
          <w:b/>
          <w:color w:val="000000"/>
          <w:sz w:val="24"/>
          <w:szCs w:val="24"/>
          <w:shd w:val="clear" w:color="auto" w:fill="FFFFFF"/>
        </w:rPr>
        <w:t>Задание 2</w:t>
      </w:r>
      <w:r w:rsidRPr="00A33ACF">
        <w:rPr>
          <w:rFonts w:cs="Arial"/>
          <w:b/>
          <w:color w:val="000000"/>
          <w:sz w:val="24"/>
          <w:szCs w:val="24"/>
          <w:shd w:val="clear" w:color="auto" w:fill="FFFFFF"/>
        </w:rPr>
        <w:t>.</w:t>
      </w:r>
    </w:p>
    <w:p w:rsidR="003D3674" w:rsidRDefault="003D3674" w:rsidP="003D3674">
      <w:pPr>
        <w:shd w:val="clear" w:color="auto" w:fill="FFFFFF"/>
        <w:outlineLvl w:val="2"/>
        <w:rPr>
          <w:bCs/>
          <w:color w:val="424242"/>
          <w:sz w:val="24"/>
          <w:szCs w:val="24"/>
        </w:rPr>
      </w:pPr>
    </w:p>
    <w:p w:rsidR="00507E71" w:rsidRDefault="00507E71" w:rsidP="003D3674">
      <w:pPr>
        <w:shd w:val="clear" w:color="auto" w:fill="FFFFFF"/>
        <w:outlineLvl w:val="2"/>
        <w:rPr>
          <w:bCs/>
          <w:sz w:val="24"/>
          <w:szCs w:val="24"/>
        </w:rPr>
      </w:pPr>
    </w:p>
    <w:p w:rsidR="00507E71" w:rsidRDefault="00507E71" w:rsidP="003D3674">
      <w:pPr>
        <w:shd w:val="clear" w:color="auto" w:fill="FFFFFF"/>
        <w:outlineLvl w:val="2"/>
        <w:rPr>
          <w:bCs/>
          <w:sz w:val="24"/>
          <w:szCs w:val="24"/>
        </w:rPr>
      </w:pPr>
    </w:p>
    <w:p w:rsidR="00507E71" w:rsidRDefault="00507E71" w:rsidP="003D3674">
      <w:pPr>
        <w:shd w:val="clear" w:color="auto" w:fill="FFFFFF"/>
        <w:outlineLvl w:val="2"/>
        <w:rPr>
          <w:bCs/>
          <w:sz w:val="24"/>
          <w:szCs w:val="24"/>
        </w:rPr>
      </w:pPr>
    </w:p>
    <w:p w:rsidR="003D3674" w:rsidRDefault="003D3674" w:rsidP="003D3674">
      <w:pPr>
        <w:shd w:val="clear" w:color="auto" w:fill="FFFFFF"/>
        <w:outlineLvl w:val="2"/>
        <w:rPr>
          <w:bCs/>
          <w:sz w:val="24"/>
          <w:szCs w:val="24"/>
        </w:rPr>
      </w:pPr>
      <w:r>
        <w:rPr>
          <w:bCs/>
          <w:sz w:val="24"/>
          <w:szCs w:val="24"/>
        </w:rPr>
        <w:t>Ответьте на вопросы.</w:t>
      </w:r>
      <w:r>
        <w:rPr>
          <w:bCs/>
          <w:sz w:val="24"/>
          <w:szCs w:val="24"/>
        </w:rPr>
        <w:br/>
        <w:t>1.Почему вы выбрали именно это учебное заведение?</w:t>
      </w:r>
    </w:p>
    <w:p w:rsidR="003D3674" w:rsidRDefault="003D3674" w:rsidP="003D3674">
      <w:pPr>
        <w:shd w:val="clear" w:color="auto" w:fill="FFFFFF"/>
        <w:outlineLvl w:val="2"/>
        <w:rPr>
          <w:bCs/>
          <w:sz w:val="24"/>
          <w:szCs w:val="24"/>
        </w:rPr>
      </w:pPr>
      <w:r>
        <w:rPr>
          <w:bCs/>
          <w:sz w:val="24"/>
          <w:szCs w:val="24"/>
        </w:rPr>
        <w:t>А) Мне понравилась система обучения.</w:t>
      </w:r>
      <w:r>
        <w:rPr>
          <w:bCs/>
          <w:sz w:val="24"/>
          <w:szCs w:val="24"/>
        </w:rPr>
        <w:br/>
        <w:t>Б) За меня все решили родители.</w:t>
      </w:r>
    </w:p>
    <w:p w:rsidR="003D3674" w:rsidRDefault="003D3674" w:rsidP="003D3674">
      <w:pPr>
        <w:shd w:val="clear" w:color="auto" w:fill="FFFFFF"/>
        <w:outlineLvl w:val="2"/>
        <w:rPr>
          <w:bCs/>
          <w:sz w:val="24"/>
          <w:szCs w:val="24"/>
        </w:rPr>
      </w:pPr>
      <w:r>
        <w:rPr>
          <w:bCs/>
          <w:sz w:val="24"/>
          <w:szCs w:val="24"/>
        </w:rPr>
        <w:t>В) Я пошел (пошла) из-за друзей.</w:t>
      </w:r>
    </w:p>
    <w:p w:rsidR="003D3674" w:rsidRDefault="00E53AE2" w:rsidP="003D3674">
      <w:pPr>
        <w:shd w:val="clear" w:color="auto" w:fill="FFFFFF"/>
        <w:outlineLvl w:val="2"/>
        <w:rPr>
          <w:bCs/>
          <w:sz w:val="24"/>
          <w:szCs w:val="24"/>
        </w:rPr>
      </w:pPr>
      <w:r>
        <w:rPr>
          <w:bCs/>
          <w:noProof/>
          <w:sz w:val="24"/>
          <w:szCs w:val="24"/>
        </w:rPr>
        <w:pict>
          <v:shape id="_x0000_s1047" type="#_x0000_t32" style="position:absolute;margin-left:50.7pt;margin-top:12.55pt;width:375pt;height:0;z-index:251667456" o:connectortype="straight"/>
        </w:pict>
      </w:r>
      <w:r w:rsidR="003D3674">
        <w:rPr>
          <w:bCs/>
          <w:sz w:val="24"/>
          <w:szCs w:val="24"/>
        </w:rPr>
        <w:t xml:space="preserve">Г) Другое </w:t>
      </w:r>
    </w:p>
    <w:p w:rsidR="003D3674" w:rsidRDefault="003D3674" w:rsidP="003D3674">
      <w:pPr>
        <w:shd w:val="clear" w:color="auto" w:fill="FFFFFF"/>
        <w:outlineLvl w:val="2"/>
        <w:rPr>
          <w:bCs/>
          <w:sz w:val="24"/>
          <w:szCs w:val="24"/>
        </w:rPr>
      </w:pPr>
    </w:p>
    <w:p w:rsidR="003D3674" w:rsidRDefault="003D3674" w:rsidP="003D3674">
      <w:pPr>
        <w:shd w:val="clear" w:color="auto" w:fill="FFFFFF"/>
        <w:outlineLvl w:val="2"/>
        <w:rPr>
          <w:bCs/>
          <w:sz w:val="24"/>
          <w:szCs w:val="24"/>
        </w:rPr>
      </w:pPr>
      <w:r>
        <w:rPr>
          <w:bCs/>
          <w:sz w:val="24"/>
          <w:szCs w:val="24"/>
        </w:rPr>
        <w:t>2.Что вы хотите получить от этой организации?</w:t>
      </w:r>
    </w:p>
    <w:p w:rsidR="003D3674" w:rsidRDefault="003D3674" w:rsidP="003D3674">
      <w:pPr>
        <w:shd w:val="clear" w:color="auto" w:fill="FFFFFF"/>
        <w:outlineLvl w:val="2"/>
        <w:rPr>
          <w:bCs/>
          <w:sz w:val="24"/>
          <w:szCs w:val="24"/>
        </w:rPr>
      </w:pPr>
      <w:r>
        <w:rPr>
          <w:bCs/>
          <w:sz w:val="24"/>
          <w:szCs w:val="24"/>
        </w:rPr>
        <w:t>А) Знания</w:t>
      </w:r>
      <w:r w:rsidRPr="008E6F8F">
        <w:rPr>
          <w:bCs/>
          <w:sz w:val="24"/>
          <w:szCs w:val="24"/>
        </w:rPr>
        <w:t>/</w:t>
      </w:r>
      <w:r>
        <w:rPr>
          <w:bCs/>
          <w:sz w:val="24"/>
          <w:szCs w:val="24"/>
        </w:rPr>
        <w:t xml:space="preserve">практику </w:t>
      </w:r>
    </w:p>
    <w:p w:rsidR="003D3674" w:rsidRDefault="003D3674" w:rsidP="003D3674">
      <w:pPr>
        <w:shd w:val="clear" w:color="auto" w:fill="FFFFFF"/>
        <w:outlineLvl w:val="2"/>
        <w:rPr>
          <w:bCs/>
          <w:sz w:val="24"/>
          <w:szCs w:val="24"/>
        </w:rPr>
      </w:pPr>
      <w:r>
        <w:rPr>
          <w:bCs/>
          <w:sz w:val="24"/>
          <w:szCs w:val="24"/>
        </w:rPr>
        <w:t>Б) Хорошее настроение</w:t>
      </w:r>
      <w:r w:rsidRPr="008E6F8F">
        <w:rPr>
          <w:bCs/>
          <w:sz w:val="24"/>
          <w:szCs w:val="24"/>
        </w:rPr>
        <w:t>/</w:t>
      </w:r>
      <w:r>
        <w:rPr>
          <w:bCs/>
          <w:sz w:val="24"/>
          <w:szCs w:val="24"/>
        </w:rPr>
        <w:t>побольше друзей</w:t>
      </w:r>
      <w:r w:rsidRPr="008E6F8F">
        <w:rPr>
          <w:bCs/>
          <w:sz w:val="24"/>
          <w:szCs w:val="24"/>
        </w:rPr>
        <w:t>/</w:t>
      </w:r>
      <w:r>
        <w:rPr>
          <w:bCs/>
          <w:sz w:val="24"/>
          <w:szCs w:val="24"/>
        </w:rPr>
        <w:t xml:space="preserve">развлечение </w:t>
      </w:r>
    </w:p>
    <w:p w:rsidR="003D3674" w:rsidRDefault="00E53AE2" w:rsidP="003D3674">
      <w:pPr>
        <w:shd w:val="clear" w:color="auto" w:fill="FFFFFF"/>
        <w:outlineLvl w:val="2"/>
        <w:rPr>
          <w:bCs/>
          <w:sz w:val="24"/>
          <w:szCs w:val="24"/>
        </w:rPr>
      </w:pPr>
      <w:r>
        <w:rPr>
          <w:bCs/>
          <w:noProof/>
          <w:sz w:val="24"/>
          <w:szCs w:val="24"/>
        </w:rPr>
        <w:pict>
          <v:shape id="_x0000_s1048" type="#_x0000_t32" style="position:absolute;margin-left:57.45pt;margin-top:11.3pt;width:375pt;height:0;z-index:251668480" o:connectortype="straight"/>
        </w:pict>
      </w:r>
      <w:r w:rsidR="003D3674">
        <w:rPr>
          <w:bCs/>
          <w:sz w:val="24"/>
          <w:szCs w:val="24"/>
        </w:rPr>
        <w:t xml:space="preserve">В) Другое </w:t>
      </w:r>
    </w:p>
    <w:p w:rsidR="003D3674" w:rsidRDefault="003D3674" w:rsidP="003D3674">
      <w:pPr>
        <w:shd w:val="clear" w:color="auto" w:fill="FFFFFF"/>
        <w:outlineLvl w:val="2"/>
        <w:rPr>
          <w:bCs/>
          <w:sz w:val="24"/>
          <w:szCs w:val="24"/>
        </w:rPr>
      </w:pPr>
    </w:p>
    <w:p w:rsidR="003D3674" w:rsidRDefault="003D3674" w:rsidP="003D3674">
      <w:pPr>
        <w:shd w:val="clear" w:color="auto" w:fill="FFFFFF"/>
        <w:outlineLvl w:val="2"/>
        <w:rPr>
          <w:bCs/>
          <w:sz w:val="24"/>
          <w:szCs w:val="24"/>
        </w:rPr>
      </w:pPr>
      <w:r>
        <w:rPr>
          <w:bCs/>
          <w:sz w:val="24"/>
          <w:szCs w:val="24"/>
        </w:rPr>
        <w:t>3.Какие ваши черты характера вам мешают достигать поставленной цели?</w:t>
      </w:r>
    </w:p>
    <w:p w:rsidR="003D3674" w:rsidRDefault="003D3674" w:rsidP="003D3674">
      <w:pPr>
        <w:shd w:val="clear" w:color="auto" w:fill="FFFFFF"/>
        <w:outlineLvl w:val="2"/>
        <w:rPr>
          <w:bCs/>
          <w:sz w:val="24"/>
          <w:szCs w:val="24"/>
        </w:rPr>
      </w:pPr>
    </w:p>
    <w:p w:rsidR="00507E71" w:rsidRDefault="00507E71" w:rsidP="003D3674">
      <w:pPr>
        <w:shd w:val="clear" w:color="auto" w:fill="FFFFFF"/>
        <w:outlineLvl w:val="2"/>
        <w:rPr>
          <w:bCs/>
          <w:sz w:val="24"/>
          <w:szCs w:val="24"/>
        </w:rPr>
      </w:pPr>
    </w:p>
    <w:p w:rsidR="00507E71" w:rsidRDefault="00507E71" w:rsidP="003D3674">
      <w:pPr>
        <w:shd w:val="clear" w:color="auto" w:fill="FFFFFF"/>
        <w:outlineLvl w:val="2"/>
        <w:rPr>
          <w:bCs/>
          <w:sz w:val="24"/>
          <w:szCs w:val="24"/>
        </w:rPr>
      </w:pPr>
    </w:p>
    <w:p w:rsidR="00507E71" w:rsidRDefault="00507E71" w:rsidP="003D3674">
      <w:pPr>
        <w:shd w:val="clear" w:color="auto" w:fill="FFFFFF"/>
        <w:outlineLvl w:val="2"/>
        <w:rPr>
          <w:bCs/>
          <w:sz w:val="24"/>
          <w:szCs w:val="24"/>
        </w:rPr>
      </w:pPr>
    </w:p>
    <w:p w:rsidR="003D3674" w:rsidRPr="008E6F8F" w:rsidRDefault="00E53AE2" w:rsidP="003D3674">
      <w:pPr>
        <w:shd w:val="clear" w:color="auto" w:fill="FFFFFF"/>
        <w:outlineLvl w:val="2"/>
        <w:rPr>
          <w:bCs/>
          <w:sz w:val="24"/>
          <w:szCs w:val="24"/>
        </w:rPr>
      </w:pPr>
      <w:r>
        <w:rPr>
          <w:b/>
          <w:bCs/>
          <w:noProof/>
          <w:color w:val="424242"/>
        </w:rPr>
        <w:pict>
          <v:shape id="_x0000_s1049" type="#_x0000_t32" style="position:absolute;margin-left:-5.55pt;margin-top:3.7pt;width:456pt;height:0;z-index:251669504" o:connectortype="straight"/>
        </w:pict>
      </w:r>
    </w:p>
    <w:p w:rsidR="003D3674" w:rsidRDefault="00E53AE2" w:rsidP="003D3674">
      <w:pPr>
        <w:shd w:val="clear" w:color="auto" w:fill="FFFFFF"/>
        <w:outlineLvl w:val="2"/>
        <w:rPr>
          <w:b/>
          <w:bCs/>
          <w:color w:val="424242"/>
        </w:rPr>
      </w:pPr>
      <w:r>
        <w:rPr>
          <w:b/>
          <w:bCs/>
          <w:noProof/>
          <w:color w:val="424242"/>
        </w:rPr>
        <w:pict>
          <v:shape id="_x0000_s1050" type="#_x0000_t32" style="position:absolute;margin-left:-5.55pt;margin-top:7.8pt;width:456pt;height:0;z-index:251670528" o:connectortype="straight"/>
        </w:pict>
      </w:r>
    </w:p>
    <w:p w:rsidR="003D3674" w:rsidRDefault="003D3674" w:rsidP="003D3674">
      <w:pPr>
        <w:shd w:val="clear" w:color="auto" w:fill="FFFFFF"/>
        <w:outlineLvl w:val="2"/>
        <w:rPr>
          <w:b/>
          <w:bCs/>
          <w:color w:val="424242"/>
        </w:rPr>
      </w:pPr>
    </w:p>
    <w:p w:rsidR="003D3674" w:rsidRDefault="00E53AE2" w:rsidP="003D3674">
      <w:pPr>
        <w:shd w:val="clear" w:color="auto" w:fill="FFFFFF"/>
        <w:outlineLvl w:val="2"/>
        <w:rPr>
          <w:b/>
          <w:bCs/>
          <w:color w:val="424242"/>
        </w:rPr>
      </w:pPr>
      <w:r>
        <w:rPr>
          <w:rFonts w:asciiTheme="minorHAnsi" w:hAnsiTheme="minorHAnsi"/>
          <w:bCs/>
          <w:noProof/>
          <w:sz w:val="24"/>
          <w:szCs w:val="24"/>
        </w:rPr>
        <w:pict>
          <v:shape id="_x0000_s1051" type="#_x0000_t32" style="position:absolute;margin-left:-5.55pt;margin-top:2.8pt;width:456pt;height:0;z-index:251671552" o:connectortype="straight"/>
        </w:pict>
      </w:r>
    </w:p>
    <w:p w:rsidR="003D3674" w:rsidRDefault="003D3674" w:rsidP="003D3674">
      <w:pPr>
        <w:shd w:val="clear" w:color="auto" w:fill="FFFFFF"/>
        <w:outlineLvl w:val="2"/>
        <w:rPr>
          <w:b/>
          <w:bCs/>
          <w:color w:val="424242"/>
        </w:rPr>
      </w:pPr>
    </w:p>
    <w:p w:rsidR="00B10222" w:rsidRDefault="00B10222">
      <w:pPr>
        <w:spacing w:after="200" w:line="276" w:lineRule="auto"/>
        <w:rPr>
          <w:b/>
          <w:bCs/>
          <w:color w:val="424242"/>
        </w:rPr>
      </w:pPr>
      <w:r>
        <w:rPr>
          <w:b/>
          <w:bCs/>
          <w:color w:val="424242"/>
        </w:rPr>
        <w:br w:type="page"/>
      </w:r>
    </w:p>
    <w:p w:rsidR="00B10222" w:rsidRDefault="00B10222" w:rsidP="00B10222">
      <w:pPr>
        <w:jc w:val="center"/>
        <w:rPr>
          <w:b/>
          <w:sz w:val="28"/>
          <w:szCs w:val="28"/>
        </w:rPr>
      </w:pPr>
      <w:r>
        <w:rPr>
          <w:b/>
          <w:sz w:val="28"/>
          <w:szCs w:val="28"/>
        </w:rPr>
        <w:lastRenderedPageBreak/>
        <w:t>Приложение 3</w:t>
      </w:r>
    </w:p>
    <w:p w:rsidR="003D3674" w:rsidRPr="005C3C0D" w:rsidRDefault="00E53AE2" w:rsidP="00B10222">
      <w:pPr>
        <w:shd w:val="clear" w:color="auto" w:fill="FFFFFF"/>
        <w:outlineLvl w:val="2"/>
        <w:rPr>
          <w:b/>
          <w:bCs/>
        </w:rPr>
      </w:pPr>
      <w:r>
        <w:rPr>
          <w:b/>
          <w:bCs/>
          <w:noProof/>
          <w:color w:val="424242"/>
        </w:rPr>
        <w:pict>
          <v:shape id="_x0000_s1052" type="#_x0000_t202" style="position:absolute;margin-left:128.7pt;margin-top:6.6pt;width:180.6pt;height:21.75pt;z-index:251672576" stroked="f">
            <v:textbox>
              <w:txbxContent>
                <w:p w:rsidR="00297E9E" w:rsidRPr="00A33ACF" w:rsidRDefault="00297E9E" w:rsidP="003D3674">
                  <w:pPr>
                    <w:jc w:val="center"/>
                    <w:rPr>
                      <w:b/>
                      <w:sz w:val="24"/>
                      <w:szCs w:val="24"/>
                    </w:rPr>
                  </w:pPr>
                  <w:r w:rsidRPr="00A33ACF">
                    <w:rPr>
                      <w:b/>
                      <w:sz w:val="24"/>
                      <w:szCs w:val="24"/>
                    </w:rPr>
                    <w:t>Задание 3.</w:t>
                  </w:r>
                </w:p>
              </w:txbxContent>
            </v:textbox>
          </v:shape>
        </w:pict>
      </w:r>
      <w:r w:rsidR="003D3674" w:rsidRPr="005C3C0D">
        <w:rPr>
          <w:b/>
          <w:bCs/>
        </w:rPr>
        <w:t>Инструкция</w:t>
      </w:r>
    </w:p>
    <w:p w:rsidR="003D3674" w:rsidRPr="005C3C0D" w:rsidRDefault="003D3674" w:rsidP="003D3674">
      <w:pPr>
        <w:shd w:val="clear" w:color="auto" w:fill="FFFFFF"/>
        <w:ind w:hanging="851"/>
        <w:rPr>
          <w:b/>
        </w:rPr>
      </w:pPr>
      <w:r w:rsidRPr="005C3C0D">
        <w:rPr>
          <w:b/>
        </w:rPr>
        <w:t>1 этап</w:t>
      </w:r>
    </w:p>
    <w:p w:rsidR="003D3674" w:rsidRPr="005C3C0D" w:rsidRDefault="003D3674" w:rsidP="003D3674">
      <w:pPr>
        <w:shd w:val="clear" w:color="auto" w:fill="FFFFFF"/>
        <w:ind w:hanging="567"/>
      </w:pPr>
      <w:r w:rsidRPr="005C3C0D">
        <w:t>Выберите из предложенного списка слов 20 качеств, которые, на Ваш взгляд, должны быть присущи идеальному человеку. Проставьте рядом с выбранными качествами галочки (во второй колонке).</w:t>
      </w:r>
    </w:p>
    <w:p w:rsidR="003D3674" w:rsidRPr="005C3C0D" w:rsidRDefault="003D3674" w:rsidP="003D3674">
      <w:pPr>
        <w:shd w:val="clear" w:color="auto" w:fill="FFFFFF"/>
        <w:ind w:hanging="851"/>
        <w:rPr>
          <w:b/>
        </w:rPr>
      </w:pPr>
      <w:r w:rsidRPr="005C3C0D">
        <w:rPr>
          <w:b/>
        </w:rPr>
        <w:t>2 этап</w:t>
      </w:r>
    </w:p>
    <w:p w:rsidR="003D3674" w:rsidRPr="005C3C0D" w:rsidRDefault="003D3674" w:rsidP="003D3674">
      <w:pPr>
        <w:shd w:val="clear" w:color="auto" w:fill="FFFFFF"/>
        <w:ind w:hanging="567"/>
      </w:pPr>
      <w:r w:rsidRPr="005C3C0D">
        <w:t>Из выбранных 20 слов выберите наиболее неприятное для Вас. Поставьте напротив этого слова (в колонке «Идеал») цифру 1. Далее из оставшихся 19 слов так же выберите наиболее неприятное качество и поставьте напротив этого слова цифру 2. И так далее.</w:t>
      </w:r>
    </w:p>
    <w:p w:rsidR="003D3674" w:rsidRPr="005C3C0D" w:rsidRDefault="003D3674" w:rsidP="003D3674">
      <w:pPr>
        <w:shd w:val="clear" w:color="auto" w:fill="FFFFFF"/>
        <w:ind w:left="-284" w:hanging="567"/>
        <w:rPr>
          <w:b/>
        </w:rPr>
      </w:pPr>
      <w:r w:rsidRPr="005C3C0D">
        <w:rPr>
          <w:b/>
        </w:rPr>
        <w:t>3 этап</w:t>
      </w:r>
    </w:p>
    <w:p w:rsidR="003D3674" w:rsidRPr="005C3C0D" w:rsidRDefault="003D3674" w:rsidP="003D3674">
      <w:pPr>
        <w:shd w:val="clear" w:color="auto" w:fill="FFFFFF"/>
        <w:ind w:hanging="567"/>
      </w:pPr>
      <w:r w:rsidRPr="005C3C0D">
        <w:t>Из этих же 20 слов выберите качество, наименее характерное для Вас. И поставьте напротив этого качества в колонке «Реальное я» цифру 1. Далее из оставшихся</w:t>
      </w:r>
      <w:r>
        <w:t xml:space="preserve"> </w:t>
      </w:r>
      <w:r w:rsidRPr="005C3C0D">
        <w:t>19 слов</w:t>
      </w:r>
      <w:r>
        <w:t>,</w:t>
      </w:r>
      <w:r w:rsidRPr="005C3C0D">
        <w:t xml:space="preserve"> так же выберите наименее характерное для Вас качество и поставьте напротив этого слова цифру 2. И так далее все 20 качеств.</w:t>
      </w:r>
    </w:p>
    <w:tbl>
      <w:tblPr>
        <w:tblStyle w:val="aa"/>
        <w:tblW w:w="0" w:type="auto"/>
        <w:tblLook w:val="04A0" w:firstRow="1" w:lastRow="0" w:firstColumn="1" w:lastColumn="0" w:noHBand="0" w:noVBand="1"/>
      </w:tblPr>
      <w:tblGrid>
        <w:gridCol w:w="1242"/>
        <w:gridCol w:w="2410"/>
        <w:gridCol w:w="1418"/>
      </w:tblGrid>
      <w:tr w:rsidR="003D3674" w:rsidTr="00280E40">
        <w:trPr>
          <w:trHeight w:val="399"/>
        </w:trPr>
        <w:tc>
          <w:tcPr>
            <w:tcW w:w="1242" w:type="dxa"/>
            <w:shd w:val="clear" w:color="auto" w:fill="000000" w:themeFill="text1"/>
          </w:tcPr>
          <w:p w:rsidR="003D3674" w:rsidRPr="00144AE2" w:rsidRDefault="003D3674" w:rsidP="00280E40">
            <w:pPr>
              <w:jc w:val="center"/>
              <w:rPr>
                <w:color w:val="FFFFFF" w:themeColor="background1"/>
                <w:sz w:val="24"/>
                <w:szCs w:val="24"/>
              </w:rPr>
            </w:pPr>
            <w:r w:rsidRPr="00144AE2">
              <w:rPr>
                <w:color w:val="FFFFFF" w:themeColor="background1"/>
                <w:sz w:val="24"/>
                <w:szCs w:val="24"/>
              </w:rPr>
              <w:t>Идеал</w:t>
            </w:r>
          </w:p>
        </w:tc>
        <w:tc>
          <w:tcPr>
            <w:tcW w:w="2410" w:type="dxa"/>
            <w:shd w:val="clear" w:color="auto" w:fill="000000" w:themeFill="text1"/>
          </w:tcPr>
          <w:p w:rsidR="003D3674" w:rsidRPr="00144AE2" w:rsidRDefault="003D3674" w:rsidP="00280E40">
            <w:pPr>
              <w:jc w:val="center"/>
              <w:rPr>
                <w:color w:val="424242"/>
                <w:sz w:val="24"/>
                <w:szCs w:val="24"/>
              </w:rPr>
            </w:pPr>
            <w:r w:rsidRPr="00144AE2">
              <w:rPr>
                <w:color w:val="FFFFFF" w:themeColor="background1"/>
                <w:sz w:val="24"/>
                <w:szCs w:val="24"/>
              </w:rPr>
              <w:t>Качества</w:t>
            </w:r>
          </w:p>
        </w:tc>
        <w:tc>
          <w:tcPr>
            <w:tcW w:w="1418" w:type="dxa"/>
            <w:shd w:val="clear" w:color="auto" w:fill="000000" w:themeFill="text1"/>
          </w:tcPr>
          <w:p w:rsidR="003D3674" w:rsidRPr="00144AE2" w:rsidRDefault="003D3674" w:rsidP="00280E40">
            <w:pPr>
              <w:jc w:val="center"/>
              <w:rPr>
                <w:color w:val="FFFFFF" w:themeColor="background1"/>
                <w:sz w:val="24"/>
                <w:szCs w:val="24"/>
              </w:rPr>
            </w:pPr>
            <w:r w:rsidRPr="00144AE2">
              <w:rPr>
                <w:color w:val="FFFFFF" w:themeColor="background1"/>
                <w:sz w:val="24"/>
                <w:szCs w:val="24"/>
              </w:rPr>
              <w:t>Реальное</w:t>
            </w:r>
            <w:r w:rsidRPr="00144AE2">
              <w:rPr>
                <w:color w:val="424242"/>
                <w:sz w:val="24"/>
                <w:szCs w:val="24"/>
              </w:rPr>
              <w:t xml:space="preserve"> </w:t>
            </w:r>
            <w:r>
              <w:rPr>
                <w:color w:val="FFFFFF" w:themeColor="background1"/>
                <w:sz w:val="24"/>
                <w:szCs w:val="24"/>
              </w:rPr>
              <w:t>Я</w:t>
            </w:r>
          </w:p>
        </w:tc>
      </w:tr>
      <w:tr w:rsidR="003D3674" w:rsidRPr="008C1986" w:rsidTr="00280E40">
        <w:trPr>
          <w:trHeight w:val="277"/>
        </w:trPr>
        <w:tc>
          <w:tcPr>
            <w:tcW w:w="1242" w:type="dxa"/>
            <w:hideMark/>
          </w:tcPr>
          <w:p w:rsidR="003D3674" w:rsidRPr="008C1986" w:rsidRDefault="003D3674" w:rsidP="00280E40">
            <w:pPr>
              <w:rPr>
                <w:color w:val="424242"/>
              </w:rPr>
            </w:pPr>
            <w:r>
              <w:rPr>
                <w:color w:val="424242"/>
              </w:rPr>
              <w:t xml:space="preserve">                    </w:t>
            </w:r>
            <w:r w:rsidRPr="008C1986">
              <w:rPr>
                <w:color w:val="424242"/>
              </w:rPr>
              <w:t> </w:t>
            </w:r>
          </w:p>
        </w:tc>
        <w:tc>
          <w:tcPr>
            <w:tcW w:w="2410" w:type="dxa"/>
            <w:hideMark/>
          </w:tcPr>
          <w:p w:rsidR="003D3674" w:rsidRPr="005C3C0D" w:rsidRDefault="003D3674" w:rsidP="00280E40">
            <w:pPr>
              <w:jc w:val="center"/>
            </w:pPr>
            <w:r w:rsidRPr="005C3C0D">
              <w:t>Обидчивость</w:t>
            </w:r>
          </w:p>
        </w:tc>
        <w:tc>
          <w:tcPr>
            <w:tcW w:w="1418" w:type="dxa"/>
            <w:hideMark/>
          </w:tcPr>
          <w:p w:rsidR="003D3674" w:rsidRPr="008C1986" w:rsidRDefault="003D3674" w:rsidP="00280E40">
            <w:pPr>
              <w:rPr>
                <w:color w:val="424242"/>
              </w:rPr>
            </w:pPr>
            <w:r w:rsidRPr="008C1986">
              <w:rPr>
                <w:color w:val="424242"/>
              </w:rPr>
              <w:t> </w:t>
            </w:r>
          </w:p>
        </w:tc>
      </w:tr>
      <w:tr w:rsidR="003D3674" w:rsidRPr="008C1986" w:rsidTr="00280E40">
        <w:tc>
          <w:tcPr>
            <w:tcW w:w="1242" w:type="dxa"/>
            <w:hideMark/>
          </w:tcPr>
          <w:p w:rsidR="003D3674" w:rsidRPr="008C1986" w:rsidRDefault="003D3674" w:rsidP="00280E40">
            <w:pPr>
              <w:rPr>
                <w:color w:val="424242"/>
              </w:rPr>
            </w:pPr>
            <w:r>
              <w:rPr>
                <w:color w:val="424242"/>
              </w:rPr>
              <w:t xml:space="preserve"> </w:t>
            </w:r>
            <w:r w:rsidRPr="008C1986">
              <w:rPr>
                <w:color w:val="424242"/>
              </w:rPr>
              <w:t> </w:t>
            </w:r>
          </w:p>
        </w:tc>
        <w:tc>
          <w:tcPr>
            <w:tcW w:w="2410" w:type="dxa"/>
            <w:hideMark/>
          </w:tcPr>
          <w:p w:rsidR="003D3674" w:rsidRPr="005C3C0D" w:rsidRDefault="003D3674" w:rsidP="00280E40">
            <w:pPr>
              <w:jc w:val="center"/>
            </w:pPr>
            <w:r w:rsidRPr="005C3C0D">
              <w:t>Осторожность</w:t>
            </w:r>
          </w:p>
        </w:tc>
        <w:tc>
          <w:tcPr>
            <w:tcW w:w="1418" w:type="dxa"/>
            <w:hideMark/>
          </w:tcPr>
          <w:p w:rsidR="003D3674" w:rsidRPr="008C1986" w:rsidRDefault="003D3674" w:rsidP="00280E40">
            <w:pPr>
              <w:rPr>
                <w:color w:val="424242"/>
              </w:rPr>
            </w:pPr>
            <w:r w:rsidRPr="008C1986">
              <w:rPr>
                <w:color w:val="424242"/>
              </w:rPr>
              <w:t> </w:t>
            </w:r>
          </w:p>
        </w:tc>
      </w:tr>
      <w:tr w:rsidR="003D3674" w:rsidRPr="008C1986" w:rsidTr="00280E40">
        <w:tc>
          <w:tcPr>
            <w:tcW w:w="1242" w:type="dxa"/>
            <w:hideMark/>
          </w:tcPr>
          <w:p w:rsidR="003D3674" w:rsidRPr="008C1986" w:rsidRDefault="003D3674" w:rsidP="00280E40">
            <w:pPr>
              <w:rPr>
                <w:color w:val="424242"/>
              </w:rPr>
            </w:pPr>
            <w:r w:rsidRPr="008C1986">
              <w:rPr>
                <w:color w:val="424242"/>
              </w:rPr>
              <w:t> </w:t>
            </w:r>
          </w:p>
        </w:tc>
        <w:tc>
          <w:tcPr>
            <w:tcW w:w="2410" w:type="dxa"/>
            <w:hideMark/>
          </w:tcPr>
          <w:p w:rsidR="003D3674" w:rsidRPr="005C3C0D" w:rsidRDefault="003D3674" w:rsidP="00280E40">
            <w:pPr>
              <w:jc w:val="center"/>
            </w:pPr>
            <w:r w:rsidRPr="005C3C0D">
              <w:t>Педантичность</w:t>
            </w:r>
          </w:p>
        </w:tc>
        <w:tc>
          <w:tcPr>
            <w:tcW w:w="1418" w:type="dxa"/>
            <w:hideMark/>
          </w:tcPr>
          <w:p w:rsidR="003D3674" w:rsidRPr="008C1986" w:rsidRDefault="003D3674" w:rsidP="00280E40">
            <w:pPr>
              <w:rPr>
                <w:color w:val="424242"/>
              </w:rPr>
            </w:pPr>
            <w:r w:rsidRPr="008C1986">
              <w:rPr>
                <w:color w:val="424242"/>
              </w:rPr>
              <w:t> </w:t>
            </w:r>
          </w:p>
        </w:tc>
      </w:tr>
      <w:tr w:rsidR="003D3674" w:rsidRPr="008C1986" w:rsidTr="00280E40">
        <w:tc>
          <w:tcPr>
            <w:tcW w:w="1242" w:type="dxa"/>
            <w:hideMark/>
          </w:tcPr>
          <w:p w:rsidR="003D3674" w:rsidRPr="008C1986" w:rsidRDefault="003D3674" w:rsidP="00280E40">
            <w:pPr>
              <w:rPr>
                <w:color w:val="424242"/>
              </w:rPr>
            </w:pPr>
            <w:r w:rsidRPr="008C1986">
              <w:rPr>
                <w:color w:val="424242"/>
              </w:rPr>
              <w:t> </w:t>
            </w:r>
          </w:p>
        </w:tc>
        <w:tc>
          <w:tcPr>
            <w:tcW w:w="2410" w:type="dxa"/>
            <w:hideMark/>
          </w:tcPr>
          <w:p w:rsidR="003D3674" w:rsidRPr="005C3C0D" w:rsidRDefault="003D3674" w:rsidP="00280E40">
            <w:pPr>
              <w:jc w:val="center"/>
            </w:pPr>
            <w:r w:rsidRPr="005C3C0D">
              <w:t>Подозрительность</w:t>
            </w:r>
          </w:p>
        </w:tc>
        <w:tc>
          <w:tcPr>
            <w:tcW w:w="1418" w:type="dxa"/>
            <w:hideMark/>
          </w:tcPr>
          <w:p w:rsidR="003D3674" w:rsidRPr="008C1986" w:rsidRDefault="003D3674" w:rsidP="00280E40">
            <w:pPr>
              <w:rPr>
                <w:color w:val="424242"/>
              </w:rPr>
            </w:pPr>
            <w:r w:rsidRPr="008C1986">
              <w:rPr>
                <w:color w:val="424242"/>
              </w:rPr>
              <w:t> </w:t>
            </w:r>
          </w:p>
        </w:tc>
      </w:tr>
      <w:tr w:rsidR="003D3674" w:rsidRPr="008C1986" w:rsidTr="00280E40">
        <w:tc>
          <w:tcPr>
            <w:tcW w:w="1242" w:type="dxa"/>
            <w:hideMark/>
          </w:tcPr>
          <w:p w:rsidR="003D3674" w:rsidRPr="008C1986" w:rsidRDefault="003D3674" w:rsidP="00280E40">
            <w:pPr>
              <w:rPr>
                <w:color w:val="424242"/>
              </w:rPr>
            </w:pPr>
            <w:r w:rsidRPr="008C1986">
              <w:rPr>
                <w:color w:val="424242"/>
              </w:rPr>
              <w:t> </w:t>
            </w:r>
          </w:p>
        </w:tc>
        <w:tc>
          <w:tcPr>
            <w:tcW w:w="2410" w:type="dxa"/>
            <w:hideMark/>
          </w:tcPr>
          <w:p w:rsidR="003D3674" w:rsidRPr="005C3C0D" w:rsidRDefault="003D3674" w:rsidP="00280E40">
            <w:pPr>
              <w:jc w:val="center"/>
            </w:pPr>
            <w:r w:rsidRPr="005C3C0D">
              <w:t>Принципиальность</w:t>
            </w:r>
          </w:p>
        </w:tc>
        <w:tc>
          <w:tcPr>
            <w:tcW w:w="1418" w:type="dxa"/>
            <w:hideMark/>
          </w:tcPr>
          <w:p w:rsidR="003D3674" w:rsidRPr="008C1986" w:rsidRDefault="003D3674" w:rsidP="00280E40">
            <w:pPr>
              <w:rPr>
                <w:color w:val="424242"/>
              </w:rPr>
            </w:pPr>
            <w:r w:rsidRPr="008C1986">
              <w:rPr>
                <w:color w:val="424242"/>
              </w:rPr>
              <w:t> </w:t>
            </w:r>
          </w:p>
        </w:tc>
      </w:tr>
      <w:tr w:rsidR="003D3674" w:rsidRPr="008C1986" w:rsidTr="00280E40">
        <w:tc>
          <w:tcPr>
            <w:tcW w:w="1242" w:type="dxa"/>
            <w:hideMark/>
          </w:tcPr>
          <w:p w:rsidR="003D3674" w:rsidRPr="008C1986" w:rsidRDefault="003D3674" w:rsidP="00280E40">
            <w:pPr>
              <w:rPr>
                <w:color w:val="424242"/>
              </w:rPr>
            </w:pPr>
            <w:r w:rsidRPr="008C1986">
              <w:rPr>
                <w:color w:val="424242"/>
              </w:rPr>
              <w:t> </w:t>
            </w:r>
          </w:p>
        </w:tc>
        <w:tc>
          <w:tcPr>
            <w:tcW w:w="2410" w:type="dxa"/>
            <w:hideMark/>
          </w:tcPr>
          <w:p w:rsidR="003D3674" w:rsidRPr="005C3C0D" w:rsidRDefault="003D3674" w:rsidP="00280E40">
            <w:pPr>
              <w:jc w:val="center"/>
            </w:pPr>
            <w:r w:rsidRPr="005C3C0D">
              <w:t>Высокомерие</w:t>
            </w:r>
          </w:p>
        </w:tc>
        <w:tc>
          <w:tcPr>
            <w:tcW w:w="1418" w:type="dxa"/>
            <w:hideMark/>
          </w:tcPr>
          <w:p w:rsidR="003D3674" w:rsidRPr="008C1986" w:rsidRDefault="003D3674" w:rsidP="00280E40">
            <w:pPr>
              <w:rPr>
                <w:color w:val="424242"/>
              </w:rPr>
            </w:pPr>
            <w:r w:rsidRPr="008C1986">
              <w:rPr>
                <w:color w:val="424242"/>
              </w:rPr>
              <w:t> </w:t>
            </w:r>
          </w:p>
        </w:tc>
      </w:tr>
      <w:tr w:rsidR="003D3674" w:rsidRPr="008C1986" w:rsidTr="00280E40">
        <w:tc>
          <w:tcPr>
            <w:tcW w:w="1242" w:type="dxa"/>
            <w:hideMark/>
          </w:tcPr>
          <w:p w:rsidR="003D3674" w:rsidRPr="008C1986" w:rsidRDefault="003D3674" w:rsidP="00280E40">
            <w:pPr>
              <w:rPr>
                <w:color w:val="424242"/>
              </w:rPr>
            </w:pPr>
            <w:r w:rsidRPr="008C1986">
              <w:rPr>
                <w:color w:val="424242"/>
              </w:rPr>
              <w:t> </w:t>
            </w:r>
          </w:p>
        </w:tc>
        <w:tc>
          <w:tcPr>
            <w:tcW w:w="2410" w:type="dxa"/>
            <w:hideMark/>
          </w:tcPr>
          <w:p w:rsidR="003D3674" w:rsidRPr="005C3C0D" w:rsidRDefault="003D3674" w:rsidP="00280E40">
            <w:pPr>
              <w:jc w:val="center"/>
            </w:pPr>
            <w:r w:rsidRPr="005C3C0D">
              <w:t>Аккуратность</w:t>
            </w:r>
          </w:p>
        </w:tc>
        <w:tc>
          <w:tcPr>
            <w:tcW w:w="1418" w:type="dxa"/>
            <w:hideMark/>
          </w:tcPr>
          <w:p w:rsidR="003D3674" w:rsidRPr="008C1986" w:rsidRDefault="003D3674" w:rsidP="00280E40">
            <w:pPr>
              <w:rPr>
                <w:color w:val="424242"/>
              </w:rPr>
            </w:pPr>
            <w:r w:rsidRPr="008C1986">
              <w:rPr>
                <w:color w:val="424242"/>
              </w:rPr>
              <w:t> </w:t>
            </w:r>
          </w:p>
        </w:tc>
      </w:tr>
      <w:tr w:rsidR="003D3674" w:rsidRPr="008C1986" w:rsidTr="00280E40">
        <w:tc>
          <w:tcPr>
            <w:tcW w:w="1242" w:type="dxa"/>
            <w:hideMark/>
          </w:tcPr>
          <w:p w:rsidR="003D3674" w:rsidRPr="008C1986" w:rsidRDefault="003D3674" w:rsidP="00280E40">
            <w:pPr>
              <w:rPr>
                <w:color w:val="424242"/>
              </w:rPr>
            </w:pPr>
            <w:r>
              <w:rPr>
                <w:color w:val="424242"/>
              </w:rPr>
              <w:t xml:space="preserve">                       </w:t>
            </w:r>
            <w:r w:rsidRPr="008C1986">
              <w:rPr>
                <w:color w:val="424242"/>
              </w:rPr>
              <w:t> </w:t>
            </w:r>
          </w:p>
        </w:tc>
        <w:tc>
          <w:tcPr>
            <w:tcW w:w="2410" w:type="dxa"/>
            <w:hideMark/>
          </w:tcPr>
          <w:p w:rsidR="003D3674" w:rsidRPr="005C3C0D" w:rsidRDefault="003D3674" w:rsidP="00280E40">
            <w:pPr>
              <w:jc w:val="center"/>
            </w:pPr>
            <w:r w:rsidRPr="005C3C0D">
              <w:t>Беспечность</w:t>
            </w:r>
          </w:p>
        </w:tc>
        <w:tc>
          <w:tcPr>
            <w:tcW w:w="1418" w:type="dxa"/>
            <w:hideMark/>
          </w:tcPr>
          <w:p w:rsidR="003D3674" w:rsidRPr="008C1986" w:rsidRDefault="003D3674" w:rsidP="00280E40">
            <w:pPr>
              <w:rPr>
                <w:color w:val="424242"/>
              </w:rPr>
            </w:pPr>
            <w:r w:rsidRPr="008C1986">
              <w:rPr>
                <w:color w:val="424242"/>
              </w:rPr>
              <w:t> </w:t>
            </w:r>
          </w:p>
        </w:tc>
      </w:tr>
      <w:tr w:rsidR="003D3674" w:rsidRPr="008C1986" w:rsidTr="00280E40">
        <w:tc>
          <w:tcPr>
            <w:tcW w:w="1242" w:type="dxa"/>
            <w:hideMark/>
          </w:tcPr>
          <w:p w:rsidR="003D3674" w:rsidRPr="008C1986" w:rsidRDefault="003D3674" w:rsidP="00280E40">
            <w:pPr>
              <w:rPr>
                <w:color w:val="424242"/>
              </w:rPr>
            </w:pPr>
            <w:r w:rsidRPr="008C1986">
              <w:rPr>
                <w:color w:val="424242"/>
              </w:rPr>
              <w:t> </w:t>
            </w:r>
          </w:p>
        </w:tc>
        <w:tc>
          <w:tcPr>
            <w:tcW w:w="2410" w:type="dxa"/>
            <w:hideMark/>
          </w:tcPr>
          <w:p w:rsidR="003D3674" w:rsidRPr="005C3C0D" w:rsidRDefault="003D3674" w:rsidP="00280E40">
            <w:pPr>
              <w:jc w:val="center"/>
            </w:pPr>
            <w:r w:rsidRPr="005C3C0D">
              <w:t>Вдумчивость</w:t>
            </w:r>
          </w:p>
        </w:tc>
        <w:tc>
          <w:tcPr>
            <w:tcW w:w="1418" w:type="dxa"/>
            <w:hideMark/>
          </w:tcPr>
          <w:p w:rsidR="003D3674" w:rsidRPr="008C1986" w:rsidRDefault="003D3674" w:rsidP="00280E40">
            <w:pPr>
              <w:rPr>
                <w:color w:val="424242"/>
              </w:rPr>
            </w:pPr>
            <w:r w:rsidRPr="008C1986">
              <w:rPr>
                <w:color w:val="424242"/>
              </w:rPr>
              <w:t> </w:t>
            </w:r>
          </w:p>
        </w:tc>
      </w:tr>
      <w:tr w:rsidR="003D3674" w:rsidRPr="008C1986" w:rsidTr="00280E40">
        <w:tc>
          <w:tcPr>
            <w:tcW w:w="1242" w:type="dxa"/>
            <w:hideMark/>
          </w:tcPr>
          <w:p w:rsidR="003D3674" w:rsidRPr="008C1986" w:rsidRDefault="003D3674" w:rsidP="00280E40">
            <w:pPr>
              <w:rPr>
                <w:color w:val="424242"/>
              </w:rPr>
            </w:pPr>
            <w:r w:rsidRPr="008C1986">
              <w:rPr>
                <w:color w:val="424242"/>
              </w:rPr>
              <w:t> </w:t>
            </w:r>
          </w:p>
        </w:tc>
        <w:tc>
          <w:tcPr>
            <w:tcW w:w="2410" w:type="dxa"/>
            <w:hideMark/>
          </w:tcPr>
          <w:p w:rsidR="003D3674" w:rsidRPr="005C3C0D" w:rsidRDefault="003D3674" w:rsidP="00280E40">
            <w:pPr>
              <w:jc w:val="center"/>
            </w:pPr>
            <w:r w:rsidRPr="005C3C0D">
              <w:t>Вспыльчивость</w:t>
            </w:r>
          </w:p>
        </w:tc>
        <w:tc>
          <w:tcPr>
            <w:tcW w:w="1418" w:type="dxa"/>
            <w:hideMark/>
          </w:tcPr>
          <w:p w:rsidR="003D3674" w:rsidRPr="008C1986" w:rsidRDefault="003D3674" w:rsidP="00280E40">
            <w:pPr>
              <w:rPr>
                <w:color w:val="424242"/>
              </w:rPr>
            </w:pPr>
            <w:r w:rsidRPr="008C1986">
              <w:rPr>
                <w:color w:val="424242"/>
              </w:rPr>
              <w:t> </w:t>
            </w:r>
          </w:p>
        </w:tc>
      </w:tr>
      <w:tr w:rsidR="003D3674" w:rsidRPr="008C1986" w:rsidTr="00280E40">
        <w:tc>
          <w:tcPr>
            <w:tcW w:w="1242" w:type="dxa"/>
            <w:hideMark/>
          </w:tcPr>
          <w:p w:rsidR="003D3674" w:rsidRPr="008C1986" w:rsidRDefault="003D3674" w:rsidP="00280E40">
            <w:pPr>
              <w:rPr>
                <w:color w:val="424242"/>
              </w:rPr>
            </w:pPr>
            <w:r w:rsidRPr="008C1986">
              <w:rPr>
                <w:color w:val="424242"/>
              </w:rPr>
              <w:t> </w:t>
            </w:r>
          </w:p>
        </w:tc>
        <w:tc>
          <w:tcPr>
            <w:tcW w:w="2410" w:type="dxa"/>
            <w:hideMark/>
          </w:tcPr>
          <w:p w:rsidR="003D3674" w:rsidRPr="005C3C0D" w:rsidRDefault="003D3674" w:rsidP="00280E40">
            <w:pPr>
              <w:jc w:val="center"/>
            </w:pPr>
            <w:r w:rsidRPr="005C3C0D">
              <w:t>Гордость</w:t>
            </w:r>
          </w:p>
        </w:tc>
        <w:tc>
          <w:tcPr>
            <w:tcW w:w="1418" w:type="dxa"/>
            <w:hideMark/>
          </w:tcPr>
          <w:p w:rsidR="003D3674" w:rsidRPr="008C1986" w:rsidRDefault="003D3674" w:rsidP="00280E40">
            <w:pPr>
              <w:rPr>
                <w:color w:val="424242"/>
              </w:rPr>
            </w:pPr>
            <w:r w:rsidRPr="008C1986">
              <w:rPr>
                <w:color w:val="424242"/>
              </w:rPr>
              <w:t> </w:t>
            </w:r>
          </w:p>
        </w:tc>
      </w:tr>
      <w:tr w:rsidR="003D3674" w:rsidRPr="008C1986" w:rsidTr="00280E40">
        <w:tc>
          <w:tcPr>
            <w:tcW w:w="1242" w:type="dxa"/>
            <w:hideMark/>
          </w:tcPr>
          <w:p w:rsidR="003D3674" w:rsidRPr="008C1986" w:rsidRDefault="003D3674" w:rsidP="00280E40">
            <w:pPr>
              <w:rPr>
                <w:color w:val="424242"/>
              </w:rPr>
            </w:pPr>
            <w:r w:rsidRPr="008C1986">
              <w:rPr>
                <w:color w:val="424242"/>
              </w:rPr>
              <w:t> </w:t>
            </w:r>
          </w:p>
        </w:tc>
        <w:tc>
          <w:tcPr>
            <w:tcW w:w="2410" w:type="dxa"/>
            <w:hideMark/>
          </w:tcPr>
          <w:p w:rsidR="003D3674" w:rsidRPr="005C3C0D" w:rsidRDefault="003D3674" w:rsidP="00280E40">
            <w:pPr>
              <w:jc w:val="center"/>
            </w:pPr>
            <w:r w:rsidRPr="005C3C0D">
              <w:t>Грубость</w:t>
            </w:r>
          </w:p>
        </w:tc>
        <w:tc>
          <w:tcPr>
            <w:tcW w:w="1418" w:type="dxa"/>
            <w:hideMark/>
          </w:tcPr>
          <w:p w:rsidR="003D3674" w:rsidRPr="008C1986" w:rsidRDefault="003D3674" w:rsidP="00280E40">
            <w:pPr>
              <w:rPr>
                <w:color w:val="424242"/>
              </w:rPr>
            </w:pPr>
            <w:r w:rsidRPr="008C1986">
              <w:rPr>
                <w:color w:val="424242"/>
              </w:rPr>
              <w:t> </w:t>
            </w:r>
          </w:p>
        </w:tc>
      </w:tr>
      <w:tr w:rsidR="003D3674" w:rsidRPr="008C1986" w:rsidTr="00280E40">
        <w:tc>
          <w:tcPr>
            <w:tcW w:w="1242" w:type="dxa"/>
            <w:hideMark/>
          </w:tcPr>
          <w:p w:rsidR="003D3674" w:rsidRPr="008C1986" w:rsidRDefault="003D3674" w:rsidP="00280E40">
            <w:pPr>
              <w:rPr>
                <w:color w:val="424242"/>
              </w:rPr>
            </w:pPr>
            <w:r w:rsidRPr="008C1986">
              <w:rPr>
                <w:color w:val="424242"/>
              </w:rPr>
              <w:t> </w:t>
            </w:r>
          </w:p>
        </w:tc>
        <w:tc>
          <w:tcPr>
            <w:tcW w:w="2410" w:type="dxa"/>
            <w:hideMark/>
          </w:tcPr>
          <w:p w:rsidR="003D3674" w:rsidRPr="005C3C0D" w:rsidRDefault="003D3674" w:rsidP="00280E40">
            <w:pPr>
              <w:jc w:val="center"/>
            </w:pPr>
            <w:r w:rsidRPr="005C3C0D">
              <w:t>Доброта</w:t>
            </w:r>
          </w:p>
        </w:tc>
        <w:tc>
          <w:tcPr>
            <w:tcW w:w="1418" w:type="dxa"/>
            <w:hideMark/>
          </w:tcPr>
          <w:p w:rsidR="003D3674" w:rsidRPr="008C1986" w:rsidRDefault="003D3674" w:rsidP="00280E40">
            <w:pPr>
              <w:rPr>
                <w:color w:val="424242"/>
              </w:rPr>
            </w:pPr>
            <w:r w:rsidRPr="008C1986">
              <w:rPr>
                <w:color w:val="424242"/>
              </w:rPr>
              <w:t> </w:t>
            </w:r>
          </w:p>
        </w:tc>
      </w:tr>
      <w:tr w:rsidR="003D3674" w:rsidRPr="008C1986" w:rsidTr="00280E40">
        <w:tc>
          <w:tcPr>
            <w:tcW w:w="1242" w:type="dxa"/>
            <w:hideMark/>
          </w:tcPr>
          <w:p w:rsidR="003D3674" w:rsidRPr="008C1986" w:rsidRDefault="003D3674" w:rsidP="00280E40">
            <w:pPr>
              <w:rPr>
                <w:color w:val="424242"/>
              </w:rPr>
            </w:pPr>
            <w:r w:rsidRPr="008C1986">
              <w:rPr>
                <w:color w:val="424242"/>
              </w:rPr>
              <w:t> </w:t>
            </w:r>
          </w:p>
        </w:tc>
        <w:tc>
          <w:tcPr>
            <w:tcW w:w="2410" w:type="dxa"/>
            <w:hideMark/>
          </w:tcPr>
          <w:p w:rsidR="003D3674" w:rsidRPr="005C3C0D" w:rsidRDefault="003D3674" w:rsidP="00280E40">
            <w:pPr>
              <w:jc w:val="center"/>
            </w:pPr>
            <w:r w:rsidRPr="005C3C0D">
              <w:t>Жадность</w:t>
            </w:r>
          </w:p>
        </w:tc>
        <w:tc>
          <w:tcPr>
            <w:tcW w:w="1418" w:type="dxa"/>
            <w:hideMark/>
          </w:tcPr>
          <w:p w:rsidR="003D3674" w:rsidRPr="008C1986" w:rsidRDefault="003D3674" w:rsidP="00280E40">
            <w:pPr>
              <w:rPr>
                <w:color w:val="424242"/>
              </w:rPr>
            </w:pPr>
            <w:r w:rsidRPr="008C1986">
              <w:rPr>
                <w:color w:val="424242"/>
              </w:rPr>
              <w:t> </w:t>
            </w:r>
          </w:p>
        </w:tc>
      </w:tr>
      <w:tr w:rsidR="003D3674" w:rsidRPr="008C1986" w:rsidTr="00280E40">
        <w:tc>
          <w:tcPr>
            <w:tcW w:w="1242" w:type="dxa"/>
            <w:hideMark/>
          </w:tcPr>
          <w:p w:rsidR="003D3674" w:rsidRPr="008C1986" w:rsidRDefault="003D3674" w:rsidP="00280E40">
            <w:pPr>
              <w:rPr>
                <w:color w:val="424242"/>
              </w:rPr>
            </w:pPr>
            <w:r w:rsidRPr="008C1986">
              <w:rPr>
                <w:color w:val="424242"/>
              </w:rPr>
              <w:t> </w:t>
            </w:r>
          </w:p>
        </w:tc>
        <w:tc>
          <w:tcPr>
            <w:tcW w:w="2410" w:type="dxa"/>
            <w:hideMark/>
          </w:tcPr>
          <w:p w:rsidR="003D3674" w:rsidRPr="005C3C0D" w:rsidRDefault="003D3674" w:rsidP="00280E40">
            <w:pPr>
              <w:jc w:val="center"/>
            </w:pPr>
            <w:r w:rsidRPr="005C3C0D">
              <w:t>Жизнерадостность</w:t>
            </w:r>
          </w:p>
        </w:tc>
        <w:tc>
          <w:tcPr>
            <w:tcW w:w="1418" w:type="dxa"/>
            <w:hideMark/>
          </w:tcPr>
          <w:p w:rsidR="003D3674" w:rsidRPr="008C1986" w:rsidRDefault="003D3674" w:rsidP="00280E40">
            <w:pPr>
              <w:rPr>
                <w:color w:val="424242"/>
              </w:rPr>
            </w:pPr>
            <w:r w:rsidRPr="008C1986">
              <w:rPr>
                <w:color w:val="424242"/>
              </w:rPr>
              <w:t> </w:t>
            </w:r>
          </w:p>
        </w:tc>
      </w:tr>
      <w:tr w:rsidR="003D3674" w:rsidRPr="008C1986" w:rsidTr="00280E40">
        <w:tc>
          <w:tcPr>
            <w:tcW w:w="1242" w:type="dxa"/>
            <w:hideMark/>
          </w:tcPr>
          <w:p w:rsidR="003D3674" w:rsidRPr="008C1986" w:rsidRDefault="003D3674" w:rsidP="00280E40">
            <w:pPr>
              <w:rPr>
                <w:color w:val="424242"/>
              </w:rPr>
            </w:pPr>
            <w:r w:rsidRPr="008C1986">
              <w:rPr>
                <w:color w:val="424242"/>
              </w:rPr>
              <w:t> </w:t>
            </w:r>
          </w:p>
        </w:tc>
        <w:tc>
          <w:tcPr>
            <w:tcW w:w="2410" w:type="dxa"/>
            <w:hideMark/>
          </w:tcPr>
          <w:p w:rsidR="003D3674" w:rsidRPr="005C3C0D" w:rsidRDefault="003D3674" w:rsidP="00280E40">
            <w:pPr>
              <w:jc w:val="center"/>
            </w:pPr>
            <w:r w:rsidRPr="005C3C0D">
              <w:t>Завистливость</w:t>
            </w:r>
          </w:p>
        </w:tc>
        <w:tc>
          <w:tcPr>
            <w:tcW w:w="1418" w:type="dxa"/>
            <w:hideMark/>
          </w:tcPr>
          <w:p w:rsidR="003D3674" w:rsidRPr="008C1986" w:rsidRDefault="003D3674" w:rsidP="00280E40">
            <w:pPr>
              <w:rPr>
                <w:color w:val="424242"/>
              </w:rPr>
            </w:pPr>
            <w:r w:rsidRPr="008C1986">
              <w:rPr>
                <w:color w:val="424242"/>
              </w:rPr>
              <w:t> </w:t>
            </w:r>
          </w:p>
        </w:tc>
      </w:tr>
      <w:tr w:rsidR="003D3674" w:rsidRPr="008C1986" w:rsidTr="00280E40">
        <w:tc>
          <w:tcPr>
            <w:tcW w:w="1242" w:type="dxa"/>
            <w:hideMark/>
          </w:tcPr>
          <w:p w:rsidR="003D3674" w:rsidRPr="008C1986" w:rsidRDefault="003D3674" w:rsidP="00280E40">
            <w:pPr>
              <w:rPr>
                <w:color w:val="424242"/>
              </w:rPr>
            </w:pPr>
            <w:r w:rsidRPr="008C1986">
              <w:rPr>
                <w:color w:val="424242"/>
              </w:rPr>
              <w:t> </w:t>
            </w:r>
          </w:p>
        </w:tc>
        <w:tc>
          <w:tcPr>
            <w:tcW w:w="2410" w:type="dxa"/>
            <w:hideMark/>
          </w:tcPr>
          <w:p w:rsidR="003D3674" w:rsidRPr="005C3C0D" w:rsidRDefault="003D3674" w:rsidP="00280E40">
            <w:pPr>
              <w:jc w:val="center"/>
            </w:pPr>
            <w:r w:rsidRPr="005C3C0D">
              <w:t>Застенчивость</w:t>
            </w:r>
          </w:p>
        </w:tc>
        <w:tc>
          <w:tcPr>
            <w:tcW w:w="1418" w:type="dxa"/>
            <w:hideMark/>
          </w:tcPr>
          <w:p w:rsidR="003D3674" w:rsidRPr="008C1986" w:rsidRDefault="003D3674" w:rsidP="00280E40">
            <w:pPr>
              <w:rPr>
                <w:color w:val="424242"/>
              </w:rPr>
            </w:pPr>
            <w:r w:rsidRPr="008C1986">
              <w:rPr>
                <w:color w:val="424242"/>
              </w:rPr>
              <w:t> </w:t>
            </w:r>
          </w:p>
        </w:tc>
      </w:tr>
      <w:tr w:rsidR="003D3674" w:rsidRPr="008C1986" w:rsidTr="00280E40">
        <w:tc>
          <w:tcPr>
            <w:tcW w:w="1242" w:type="dxa"/>
            <w:hideMark/>
          </w:tcPr>
          <w:p w:rsidR="003D3674" w:rsidRPr="008C1986" w:rsidRDefault="003D3674" w:rsidP="00280E40">
            <w:pPr>
              <w:rPr>
                <w:color w:val="424242"/>
              </w:rPr>
            </w:pPr>
            <w:r w:rsidRPr="008C1986">
              <w:rPr>
                <w:color w:val="424242"/>
              </w:rPr>
              <w:t> </w:t>
            </w:r>
          </w:p>
        </w:tc>
        <w:tc>
          <w:tcPr>
            <w:tcW w:w="2410" w:type="dxa"/>
            <w:hideMark/>
          </w:tcPr>
          <w:p w:rsidR="003D3674" w:rsidRPr="005C3C0D" w:rsidRDefault="003D3674" w:rsidP="00280E40">
            <w:pPr>
              <w:jc w:val="center"/>
            </w:pPr>
            <w:r w:rsidRPr="005C3C0D">
              <w:t>Злопамятность</w:t>
            </w:r>
          </w:p>
        </w:tc>
        <w:tc>
          <w:tcPr>
            <w:tcW w:w="1418" w:type="dxa"/>
            <w:hideMark/>
          </w:tcPr>
          <w:p w:rsidR="003D3674" w:rsidRPr="008C1986" w:rsidRDefault="003D3674" w:rsidP="00280E40">
            <w:pPr>
              <w:rPr>
                <w:color w:val="424242"/>
              </w:rPr>
            </w:pPr>
            <w:r w:rsidRPr="008C1986">
              <w:rPr>
                <w:color w:val="424242"/>
              </w:rPr>
              <w:t> </w:t>
            </w:r>
          </w:p>
        </w:tc>
      </w:tr>
      <w:tr w:rsidR="003D3674" w:rsidRPr="008C1986" w:rsidTr="00280E40">
        <w:tc>
          <w:tcPr>
            <w:tcW w:w="1242" w:type="dxa"/>
            <w:hideMark/>
          </w:tcPr>
          <w:p w:rsidR="003D3674" w:rsidRPr="008C1986" w:rsidRDefault="003D3674" w:rsidP="00280E40">
            <w:pPr>
              <w:rPr>
                <w:color w:val="424242"/>
              </w:rPr>
            </w:pPr>
            <w:r w:rsidRPr="008C1986">
              <w:rPr>
                <w:color w:val="424242"/>
              </w:rPr>
              <w:t> </w:t>
            </w:r>
          </w:p>
        </w:tc>
        <w:tc>
          <w:tcPr>
            <w:tcW w:w="2410" w:type="dxa"/>
            <w:hideMark/>
          </w:tcPr>
          <w:p w:rsidR="003D3674" w:rsidRPr="005C3C0D" w:rsidRDefault="003D3674" w:rsidP="00280E40">
            <w:pPr>
              <w:jc w:val="center"/>
            </w:pPr>
            <w:r w:rsidRPr="005C3C0D">
              <w:t>Искренность</w:t>
            </w:r>
          </w:p>
        </w:tc>
        <w:tc>
          <w:tcPr>
            <w:tcW w:w="1418" w:type="dxa"/>
            <w:hideMark/>
          </w:tcPr>
          <w:p w:rsidR="003D3674" w:rsidRPr="008C1986" w:rsidRDefault="003D3674" w:rsidP="00280E40">
            <w:pPr>
              <w:rPr>
                <w:color w:val="424242"/>
              </w:rPr>
            </w:pPr>
            <w:r w:rsidRPr="008C1986">
              <w:rPr>
                <w:color w:val="424242"/>
              </w:rPr>
              <w:t> </w:t>
            </w:r>
          </w:p>
        </w:tc>
      </w:tr>
      <w:tr w:rsidR="003D3674" w:rsidRPr="008C1986" w:rsidTr="00280E40">
        <w:tc>
          <w:tcPr>
            <w:tcW w:w="1242" w:type="dxa"/>
            <w:hideMark/>
          </w:tcPr>
          <w:p w:rsidR="003D3674" w:rsidRPr="008C1986" w:rsidRDefault="003D3674" w:rsidP="00280E40">
            <w:pPr>
              <w:rPr>
                <w:color w:val="424242"/>
              </w:rPr>
            </w:pPr>
            <w:r w:rsidRPr="008C1986">
              <w:rPr>
                <w:color w:val="424242"/>
              </w:rPr>
              <w:t> </w:t>
            </w:r>
          </w:p>
        </w:tc>
        <w:tc>
          <w:tcPr>
            <w:tcW w:w="2410" w:type="dxa"/>
            <w:hideMark/>
          </w:tcPr>
          <w:p w:rsidR="003D3674" w:rsidRPr="005C3C0D" w:rsidRDefault="003D3674" w:rsidP="00280E40">
            <w:pPr>
              <w:jc w:val="center"/>
            </w:pPr>
            <w:r w:rsidRPr="005C3C0D">
              <w:t>Капризность</w:t>
            </w:r>
          </w:p>
        </w:tc>
        <w:tc>
          <w:tcPr>
            <w:tcW w:w="1418" w:type="dxa"/>
            <w:hideMark/>
          </w:tcPr>
          <w:p w:rsidR="003D3674" w:rsidRPr="008C1986" w:rsidRDefault="003D3674" w:rsidP="00280E40">
            <w:pPr>
              <w:rPr>
                <w:color w:val="424242"/>
              </w:rPr>
            </w:pPr>
            <w:r w:rsidRPr="008C1986">
              <w:rPr>
                <w:color w:val="424242"/>
              </w:rPr>
              <w:t> </w:t>
            </w:r>
          </w:p>
        </w:tc>
      </w:tr>
      <w:tr w:rsidR="003D3674" w:rsidRPr="008C1986" w:rsidTr="00280E40">
        <w:tc>
          <w:tcPr>
            <w:tcW w:w="1242" w:type="dxa"/>
            <w:hideMark/>
          </w:tcPr>
          <w:p w:rsidR="003D3674" w:rsidRPr="008C1986" w:rsidRDefault="003D3674" w:rsidP="00280E40">
            <w:pPr>
              <w:rPr>
                <w:color w:val="424242"/>
              </w:rPr>
            </w:pPr>
            <w:r w:rsidRPr="008C1986">
              <w:rPr>
                <w:color w:val="424242"/>
              </w:rPr>
              <w:t> </w:t>
            </w:r>
          </w:p>
        </w:tc>
        <w:tc>
          <w:tcPr>
            <w:tcW w:w="2410" w:type="dxa"/>
            <w:hideMark/>
          </w:tcPr>
          <w:p w:rsidR="003D3674" w:rsidRPr="005C3C0D" w:rsidRDefault="003D3674" w:rsidP="00280E40">
            <w:pPr>
              <w:jc w:val="center"/>
            </w:pPr>
            <w:r w:rsidRPr="005C3C0D">
              <w:t>Легковерие</w:t>
            </w:r>
          </w:p>
        </w:tc>
        <w:tc>
          <w:tcPr>
            <w:tcW w:w="1418" w:type="dxa"/>
            <w:hideMark/>
          </w:tcPr>
          <w:p w:rsidR="003D3674" w:rsidRPr="008C1986" w:rsidRDefault="003D3674" w:rsidP="00280E40">
            <w:pPr>
              <w:rPr>
                <w:color w:val="424242"/>
              </w:rPr>
            </w:pPr>
            <w:r w:rsidRPr="008C1986">
              <w:rPr>
                <w:color w:val="424242"/>
              </w:rPr>
              <w:t> </w:t>
            </w:r>
          </w:p>
        </w:tc>
      </w:tr>
      <w:tr w:rsidR="003D3674" w:rsidRPr="008C1986" w:rsidTr="00280E40">
        <w:tc>
          <w:tcPr>
            <w:tcW w:w="1242" w:type="dxa"/>
            <w:hideMark/>
          </w:tcPr>
          <w:p w:rsidR="003D3674" w:rsidRPr="008C1986" w:rsidRDefault="003D3674" w:rsidP="00280E40">
            <w:pPr>
              <w:rPr>
                <w:color w:val="424242"/>
              </w:rPr>
            </w:pPr>
            <w:r w:rsidRPr="008C1986">
              <w:rPr>
                <w:color w:val="424242"/>
              </w:rPr>
              <w:t> </w:t>
            </w:r>
          </w:p>
        </w:tc>
        <w:tc>
          <w:tcPr>
            <w:tcW w:w="2410" w:type="dxa"/>
            <w:hideMark/>
          </w:tcPr>
          <w:p w:rsidR="003D3674" w:rsidRPr="005C3C0D" w:rsidRDefault="003D3674" w:rsidP="00280E40">
            <w:pPr>
              <w:jc w:val="center"/>
            </w:pPr>
            <w:r w:rsidRPr="005C3C0D">
              <w:t>Мечтательность</w:t>
            </w:r>
          </w:p>
        </w:tc>
        <w:tc>
          <w:tcPr>
            <w:tcW w:w="1418" w:type="dxa"/>
            <w:hideMark/>
          </w:tcPr>
          <w:p w:rsidR="003D3674" w:rsidRPr="008C1986" w:rsidRDefault="003D3674" w:rsidP="00280E40">
            <w:pPr>
              <w:rPr>
                <w:color w:val="424242"/>
              </w:rPr>
            </w:pPr>
            <w:r w:rsidRPr="008C1986">
              <w:rPr>
                <w:color w:val="424242"/>
              </w:rPr>
              <w:t> </w:t>
            </w:r>
          </w:p>
        </w:tc>
      </w:tr>
      <w:tr w:rsidR="003D3674" w:rsidRPr="008C1986" w:rsidTr="00280E40">
        <w:tc>
          <w:tcPr>
            <w:tcW w:w="1242" w:type="dxa"/>
            <w:hideMark/>
          </w:tcPr>
          <w:p w:rsidR="003D3674" w:rsidRPr="008C1986" w:rsidRDefault="003D3674" w:rsidP="00280E40">
            <w:pPr>
              <w:rPr>
                <w:color w:val="424242"/>
              </w:rPr>
            </w:pPr>
            <w:r w:rsidRPr="008C1986">
              <w:rPr>
                <w:color w:val="424242"/>
              </w:rPr>
              <w:t> </w:t>
            </w:r>
          </w:p>
        </w:tc>
        <w:tc>
          <w:tcPr>
            <w:tcW w:w="2410" w:type="dxa"/>
            <w:hideMark/>
          </w:tcPr>
          <w:p w:rsidR="003D3674" w:rsidRPr="005C3C0D" w:rsidRDefault="003D3674" w:rsidP="00280E40">
            <w:pPr>
              <w:jc w:val="center"/>
            </w:pPr>
            <w:r w:rsidRPr="005C3C0D">
              <w:t>Нежность</w:t>
            </w:r>
          </w:p>
        </w:tc>
        <w:tc>
          <w:tcPr>
            <w:tcW w:w="1418" w:type="dxa"/>
            <w:hideMark/>
          </w:tcPr>
          <w:p w:rsidR="003D3674" w:rsidRPr="008C1986" w:rsidRDefault="003D3674" w:rsidP="00280E40">
            <w:pPr>
              <w:rPr>
                <w:color w:val="424242"/>
              </w:rPr>
            </w:pPr>
            <w:r w:rsidRPr="008C1986">
              <w:rPr>
                <w:color w:val="424242"/>
              </w:rPr>
              <w:t> </w:t>
            </w:r>
          </w:p>
        </w:tc>
      </w:tr>
      <w:tr w:rsidR="003D3674" w:rsidRPr="008C1986" w:rsidTr="00280E40">
        <w:tc>
          <w:tcPr>
            <w:tcW w:w="1242" w:type="dxa"/>
            <w:hideMark/>
          </w:tcPr>
          <w:p w:rsidR="003D3674" w:rsidRPr="008C1986" w:rsidRDefault="003D3674" w:rsidP="00280E40">
            <w:pPr>
              <w:rPr>
                <w:color w:val="424242"/>
              </w:rPr>
            </w:pPr>
            <w:r w:rsidRPr="008C1986">
              <w:rPr>
                <w:color w:val="424242"/>
              </w:rPr>
              <w:t> </w:t>
            </w:r>
          </w:p>
        </w:tc>
        <w:tc>
          <w:tcPr>
            <w:tcW w:w="2410" w:type="dxa"/>
            <w:hideMark/>
          </w:tcPr>
          <w:p w:rsidR="003D3674" w:rsidRPr="005C3C0D" w:rsidRDefault="003D3674" w:rsidP="00280E40">
            <w:pPr>
              <w:jc w:val="center"/>
            </w:pPr>
            <w:r w:rsidRPr="005C3C0D">
              <w:t>Непринужденность</w:t>
            </w:r>
          </w:p>
        </w:tc>
        <w:tc>
          <w:tcPr>
            <w:tcW w:w="1418" w:type="dxa"/>
            <w:hideMark/>
          </w:tcPr>
          <w:p w:rsidR="003D3674" w:rsidRPr="008C1986" w:rsidRDefault="003D3674" w:rsidP="00280E40">
            <w:pPr>
              <w:rPr>
                <w:color w:val="424242"/>
              </w:rPr>
            </w:pPr>
            <w:r w:rsidRPr="008C1986">
              <w:rPr>
                <w:color w:val="424242"/>
              </w:rPr>
              <w:t> </w:t>
            </w:r>
          </w:p>
        </w:tc>
      </w:tr>
      <w:tr w:rsidR="003D3674" w:rsidRPr="008C1986" w:rsidTr="00280E40">
        <w:tc>
          <w:tcPr>
            <w:tcW w:w="1242" w:type="dxa"/>
            <w:hideMark/>
          </w:tcPr>
          <w:p w:rsidR="003D3674" w:rsidRPr="008C1986" w:rsidRDefault="003D3674" w:rsidP="00280E40">
            <w:pPr>
              <w:rPr>
                <w:color w:val="424242"/>
              </w:rPr>
            </w:pPr>
            <w:r w:rsidRPr="008C1986">
              <w:rPr>
                <w:color w:val="424242"/>
              </w:rPr>
              <w:t> </w:t>
            </w:r>
          </w:p>
        </w:tc>
        <w:tc>
          <w:tcPr>
            <w:tcW w:w="2410" w:type="dxa"/>
            <w:hideMark/>
          </w:tcPr>
          <w:p w:rsidR="003D3674" w:rsidRPr="005C3C0D" w:rsidRDefault="003D3674" w:rsidP="00280E40">
            <w:pPr>
              <w:jc w:val="center"/>
            </w:pPr>
            <w:r w:rsidRPr="005C3C0D">
              <w:t>Нерешительность</w:t>
            </w:r>
          </w:p>
        </w:tc>
        <w:tc>
          <w:tcPr>
            <w:tcW w:w="1418" w:type="dxa"/>
            <w:hideMark/>
          </w:tcPr>
          <w:p w:rsidR="003D3674" w:rsidRPr="008C1986" w:rsidRDefault="003D3674" w:rsidP="00280E40">
            <w:pPr>
              <w:rPr>
                <w:color w:val="424242"/>
              </w:rPr>
            </w:pPr>
            <w:r w:rsidRPr="008C1986">
              <w:rPr>
                <w:color w:val="424242"/>
              </w:rPr>
              <w:t> </w:t>
            </w:r>
          </w:p>
        </w:tc>
      </w:tr>
      <w:tr w:rsidR="003D3674" w:rsidRPr="008C1986" w:rsidTr="00280E40">
        <w:tc>
          <w:tcPr>
            <w:tcW w:w="1242" w:type="dxa"/>
            <w:hideMark/>
          </w:tcPr>
          <w:p w:rsidR="003D3674" w:rsidRPr="008C1986" w:rsidRDefault="003D3674" w:rsidP="00280E40">
            <w:pPr>
              <w:rPr>
                <w:color w:val="424242"/>
              </w:rPr>
            </w:pPr>
            <w:r w:rsidRPr="008C1986">
              <w:rPr>
                <w:color w:val="424242"/>
              </w:rPr>
              <w:t> </w:t>
            </w:r>
          </w:p>
        </w:tc>
        <w:tc>
          <w:tcPr>
            <w:tcW w:w="2410" w:type="dxa"/>
            <w:hideMark/>
          </w:tcPr>
          <w:p w:rsidR="003D3674" w:rsidRPr="005C3C0D" w:rsidRDefault="003D3674" w:rsidP="00280E40">
            <w:pPr>
              <w:jc w:val="center"/>
            </w:pPr>
            <w:r w:rsidRPr="005C3C0D">
              <w:t>Несдержанность</w:t>
            </w:r>
          </w:p>
        </w:tc>
        <w:tc>
          <w:tcPr>
            <w:tcW w:w="1418" w:type="dxa"/>
            <w:hideMark/>
          </w:tcPr>
          <w:p w:rsidR="003D3674" w:rsidRPr="008C1986" w:rsidRDefault="003D3674" w:rsidP="00280E40">
            <w:pPr>
              <w:rPr>
                <w:color w:val="424242"/>
              </w:rPr>
            </w:pPr>
            <w:r w:rsidRPr="008C1986">
              <w:rPr>
                <w:color w:val="424242"/>
              </w:rPr>
              <w:t> </w:t>
            </w:r>
          </w:p>
        </w:tc>
      </w:tr>
      <w:tr w:rsidR="003D3674" w:rsidRPr="008C1986" w:rsidTr="00280E40">
        <w:tc>
          <w:tcPr>
            <w:tcW w:w="1242" w:type="dxa"/>
            <w:hideMark/>
          </w:tcPr>
          <w:p w:rsidR="003D3674" w:rsidRPr="008C1986" w:rsidRDefault="003D3674" w:rsidP="00280E40">
            <w:pPr>
              <w:rPr>
                <w:color w:val="424242"/>
              </w:rPr>
            </w:pPr>
            <w:r w:rsidRPr="008C1986">
              <w:rPr>
                <w:color w:val="424242"/>
              </w:rPr>
              <w:t> </w:t>
            </w:r>
          </w:p>
        </w:tc>
        <w:tc>
          <w:tcPr>
            <w:tcW w:w="2410" w:type="dxa"/>
            <w:hideMark/>
          </w:tcPr>
          <w:p w:rsidR="003D3674" w:rsidRPr="005C3C0D" w:rsidRDefault="003D3674" w:rsidP="00280E40">
            <w:pPr>
              <w:jc w:val="center"/>
            </w:pPr>
            <w:r w:rsidRPr="005C3C0D">
              <w:t>Уступчивость</w:t>
            </w:r>
          </w:p>
        </w:tc>
        <w:tc>
          <w:tcPr>
            <w:tcW w:w="1418" w:type="dxa"/>
            <w:hideMark/>
          </w:tcPr>
          <w:p w:rsidR="003D3674" w:rsidRPr="008C1986" w:rsidRDefault="003D3674" w:rsidP="00280E40">
            <w:pPr>
              <w:rPr>
                <w:color w:val="424242"/>
              </w:rPr>
            </w:pPr>
            <w:r w:rsidRPr="008C1986">
              <w:rPr>
                <w:color w:val="424242"/>
              </w:rPr>
              <w:t> </w:t>
            </w:r>
          </w:p>
        </w:tc>
      </w:tr>
      <w:tr w:rsidR="003D3674" w:rsidRPr="008C1986" w:rsidTr="00280E40">
        <w:tc>
          <w:tcPr>
            <w:tcW w:w="1242" w:type="dxa"/>
            <w:hideMark/>
          </w:tcPr>
          <w:p w:rsidR="003D3674" w:rsidRPr="008C1986" w:rsidRDefault="003D3674" w:rsidP="00280E40">
            <w:pPr>
              <w:rPr>
                <w:color w:val="424242"/>
              </w:rPr>
            </w:pPr>
            <w:r w:rsidRPr="008C1986">
              <w:rPr>
                <w:color w:val="424242"/>
              </w:rPr>
              <w:t> </w:t>
            </w:r>
          </w:p>
        </w:tc>
        <w:tc>
          <w:tcPr>
            <w:tcW w:w="2410" w:type="dxa"/>
            <w:hideMark/>
          </w:tcPr>
          <w:p w:rsidR="003D3674" w:rsidRPr="005C3C0D" w:rsidRDefault="003D3674" w:rsidP="00280E40">
            <w:pPr>
              <w:jc w:val="center"/>
            </w:pPr>
            <w:r w:rsidRPr="005C3C0D">
              <w:t>Упрямство</w:t>
            </w:r>
          </w:p>
        </w:tc>
        <w:tc>
          <w:tcPr>
            <w:tcW w:w="1418" w:type="dxa"/>
            <w:hideMark/>
          </w:tcPr>
          <w:p w:rsidR="003D3674" w:rsidRPr="008C1986" w:rsidRDefault="003D3674" w:rsidP="00280E40">
            <w:pPr>
              <w:rPr>
                <w:color w:val="424242"/>
              </w:rPr>
            </w:pPr>
            <w:r w:rsidRPr="008C1986">
              <w:rPr>
                <w:color w:val="424242"/>
              </w:rPr>
              <w:t> </w:t>
            </w:r>
          </w:p>
        </w:tc>
      </w:tr>
      <w:tr w:rsidR="003D3674" w:rsidRPr="008C1986" w:rsidTr="00280E40">
        <w:tc>
          <w:tcPr>
            <w:tcW w:w="1242" w:type="dxa"/>
            <w:hideMark/>
          </w:tcPr>
          <w:p w:rsidR="003D3674" w:rsidRPr="008C1986" w:rsidRDefault="003D3674" w:rsidP="00280E40">
            <w:pPr>
              <w:rPr>
                <w:color w:val="424242"/>
              </w:rPr>
            </w:pPr>
            <w:r w:rsidRPr="008C1986">
              <w:rPr>
                <w:color w:val="424242"/>
              </w:rPr>
              <w:t> </w:t>
            </w:r>
          </w:p>
        </w:tc>
        <w:tc>
          <w:tcPr>
            <w:tcW w:w="2410" w:type="dxa"/>
            <w:hideMark/>
          </w:tcPr>
          <w:p w:rsidR="003D3674" w:rsidRPr="005C3C0D" w:rsidRDefault="003D3674" w:rsidP="00280E40">
            <w:pPr>
              <w:jc w:val="center"/>
            </w:pPr>
            <w:r w:rsidRPr="005C3C0D">
              <w:t>Радушие</w:t>
            </w:r>
          </w:p>
        </w:tc>
        <w:tc>
          <w:tcPr>
            <w:tcW w:w="1418" w:type="dxa"/>
            <w:hideMark/>
          </w:tcPr>
          <w:p w:rsidR="003D3674" w:rsidRPr="008C1986" w:rsidRDefault="003D3674" w:rsidP="00280E40">
            <w:pPr>
              <w:rPr>
                <w:color w:val="424242"/>
              </w:rPr>
            </w:pPr>
            <w:r w:rsidRPr="008C1986">
              <w:rPr>
                <w:color w:val="424242"/>
              </w:rPr>
              <w:t> </w:t>
            </w:r>
          </w:p>
        </w:tc>
      </w:tr>
      <w:tr w:rsidR="003D3674" w:rsidRPr="008C1986" w:rsidTr="00280E40">
        <w:tc>
          <w:tcPr>
            <w:tcW w:w="1242" w:type="dxa"/>
            <w:hideMark/>
          </w:tcPr>
          <w:p w:rsidR="003D3674" w:rsidRPr="008C1986" w:rsidRDefault="003D3674" w:rsidP="00280E40">
            <w:pPr>
              <w:rPr>
                <w:color w:val="424242"/>
              </w:rPr>
            </w:pPr>
            <w:r w:rsidRPr="008C1986">
              <w:rPr>
                <w:color w:val="424242"/>
              </w:rPr>
              <w:t> </w:t>
            </w:r>
          </w:p>
        </w:tc>
        <w:tc>
          <w:tcPr>
            <w:tcW w:w="2410" w:type="dxa"/>
            <w:hideMark/>
          </w:tcPr>
          <w:p w:rsidR="003D3674" w:rsidRPr="005C3C0D" w:rsidRDefault="003D3674" w:rsidP="00280E40">
            <w:pPr>
              <w:jc w:val="center"/>
            </w:pPr>
            <w:r w:rsidRPr="005C3C0D">
              <w:t>Развязность</w:t>
            </w:r>
          </w:p>
        </w:tc>
        <w:tc>
          <w:tcPr>
            <w:tcW w:w="1418" w:type="dxa"/>
            <w:hideMark/>
          </w:tcPr>
          <w:p w:rsidR="003D3674" w:rsidRPr="008C1986" w:rsidRDefault="003D3674" w:rsidP="00280E40">
            <w:pPr>
              <w:rPr>
                <w:color w:val="424242"/>
              </w:rPr>
            </w:pPr>
            <w:r w:rsidRPr="008C1986">
              <w:rPr>
                <w:color w:val="424242"/>
              </w:rPr>
              <w:t> </w:t>
            </w:r>
          </w:p>
        </w:tc>
      </w:tr>
      <w:tr w:rsidR="003D3674" w:rsidRPr="008C1986" w:rsidTr="00280E40">
        <w:tc>
          <w:tcPr>
            <w:tcW w:w="1242" w:type="dxa"/>
            <w:hideMark/>
          </w:tcPr>
          <w:p w:rsidR="003D3674" w:rsidRPr="008C1986" w:rsidRDefault="003D3674" w:rsidP="00280E40">
            <w:pPr>
              <w:rPr>
                <w:color w:val="424242"/>
              </w:rPr>
            </w:pPr>
            <w:r w:rsidRPr="008C1986">
              <w:rPr>
                <w:color w:val="424242"/>
              </w:rPr>
              <w:t> </w:t>
            </w:r>
          </w:p>
        </w:tc>
        <w:tc>
          <w:tcPr>
            <w:tcW w:w="2410" w:type="dxa"/>
            <w:hideMark/>
          </w:tcPr>
          <w:p w:rsidR="003D3674" w:rsidRPr="005C3C0D" w:rsidRDefault="003D3674" w:rsidP="00280E40">
            <w:pPr>
              <w:jc w:val="center"/>
            </w:pPr>
            <w:r w:rsidRPr="005C3C0D">
              <w:t>Рассудочность</w:t>
            </w:r>
          </w:p>
        </w:tc>
        <w:tc>
          <w:tcPr>
            <w:tcW w:w="1418" w:type="dxa"/>
            <w:hideMark/>
          </w:tcPr>
          <w:p w:rsidR="003D3674" w:rsidRPr="008C1986" w:rsidRDefault="003D3674" w:rsidP="00280E40">
            <w:pPr>
              <w:rPr>
                <w:color w:val="424242"/>
              </w:rPr>
            </w:pPr>
            <w:r w:rsidRPr="008C1986">
              <w:rPr>
                <w:color w:val="424242"/>
              </w:rPr>
              <w:t> </w:t>
            </w:r>
          </w:p>
        </w:tc>
      </w:tr>
      <w:tr w:rsidR="003D3674" w:rsidRPr="008C1986" w:rsidTr="00280E40">
        <w:tc>
          <w:tcPr>
            <w:tcW w:w="1242" w:type="dxa"/>
            <w:hideMark/>
          </w:tcPr>
          <w:p w:rsidR="003D3674" w:rsidRPr="008C1986" w:rsidRDefault="003D3674" w:rsidP="00280E40">
            <w:pPr>
              <w:rPr>
                <w:color w:val="424242"/>
              </w:rPr>
            </w:pPr>
            <w:r w:rsidRPr="008C1986">
              <w:rPr>
                <w:color w:val="424242"/>
              </w:rPr>
              <w:t> </w:t>
            </w:r>
          </w:p>
        </w:tc>
        <w:tc>
          <w:tcPr>
            <w:tcW w:w="2410" w:type="dxa"/>
            <w:hideMark/>
          </w:tcPr>
          <w:p w:rsidR="003D3674" w:rsidRPr="005C3C0D" w:rsidRDefault="003D3674" w:rsidP="00280E40">
            <w:pPr>
              <w:jc w:val="center"/>
            </w:pPr>
            <w:r w:rsidRPr="005C3C0D">
              <w:t>Решительность</w:t>
            </w:r>
          </w:p>
        </w:tc>
        <w:tc>
          <w:tcPr>
            <w:tcW w:w="1418" w:type="dxa"/>
            <w:hideMark/>
          </w:tcPr>
          <w:p w:rsidR="003D3674" w:rsidRPr="008C1986" w:rsidRDefault="003D3674" w:rsidP="00280E40">
            <w:pPr>
              <w:rPr>
                <w:color w:val="424242"/>
              </w:rPr>
            </w:pPr>
            <w:r w:rsidRPr="008C1986">
              <w:rPr>
                <w:color w:val="424242"/>
              </w:rPr>
              <w:t> </w:t>
            </w:r>
          </w:p>
        </w:tc>
      </w:tr>
      <w:tr w:rsidR="003D3674" w:rsidRPr="008C1986" w:rsidTr="00280E40">
        <w:tc>
          <w:tcPr>
            <w:tcW w:w="1242" w:type="dxa"/>
            <w:hideMark/>
          </w:tcPr>
          <w:p w:rsidR="003D3674" w:rsidRPr="008C1986" w:rsidRDefault="003D3674" w:rsidP="00280E40">
            <w:pPr>
              <w:rPr>
                <w:color w:val="424242"/>
              </w:rPr>
            </w:pPr>
            <w:r w:rsidRPr="008C1986">
              <w:rPr>
                <w:color w:val="424242"/>
              </w:rPr>
              <w:t> </w:t>
            </w:r>
          </w:p>
        </w:tc>
        <w:tc>
          <w:tcPr>
            <w:tcW w:w="2410" w:type="dxa"/>
            <w:hideMark/>
          </w:tcPr>
          <w:p w:rsidR="003D3674" w:rsidRPr="005C3C0D" w:rsidRDefault="003D3674" w:rsidP="00280E40">
            <w:pPr>
              <w:jc w:val="center"/>
            </w:pPr>
            <w:r w:rsidRPr="005C3C0D">
              <w:t>Сдержанность</w:t>
            </w:r>
          </w:p>
        </w:tc>
        <w:tc>
          <w:tcPr>
            <w:tcW w:w="1418" w:type="dxa"/>
            <w:hideMark/>
          </w:tcPr>
          <w:p w:rsidR="003D3674" w:rsidRPr="008C1986" w:rsidRDefault="003D3674" w:rsidP="00280E40">
            <w:pPr>
              <w:rPr>
                <w:color w:val="424242"/>
              </w:rPr>
            </w:pPr>
            <w:r w:rsidRPr="008C1986">
              <w:rPr>
                <w:color w:val="424242"/>
              </w:rPr>
              <w:t> </w:t>
            </w:r>
          </w:p>
        </w:tc>
      </w:tr>
      <w:tr w:rsidR="003D3674" w:rsidRPr="008C1986" w:rsidTr="00280E40">
        <w:tc>
          <w:tcPr>
            <w:tcW w:w="1242" w:type="dxa"/>
            <w:hideMark/>
          </w:tcPr>
          <w:p w:rsidR="003D3674" w:rsidRPr="008C1986" w:rsidRDefault="003D3674" w:rsidP="00280E40">
            <w:pPr>
              <w:rPr>
                <w:color w:val="424242"/>
              </w:rPr>
            </w:pPr>
            <w:r w:rsidRPr="008C1986">
              <w:rPr>
                <w:color w:val="424242"/>
              </w:rPr>
              <w:t> </w:t>
            </w:r>
          </w:p>
        </w:tc>
        <w:tc>
          <w:tcPr>
            <w:tcW w:w="2410" w:type="dxa"/>
            <w:hideMark/>
          </w:tcPr>
          <w:p w:rsidR="003D3674" w:rsidRPr="005C3C0D" w:rsidRDefault="003D3674" w:rsidP="00280E40">
            <w:pPr>
              <w:jc w:val="center"/>
            </w:pPr>
            <w:r w:rsidRPr="005C3C0D">
              <w:t>Стыдливость</w:t>
            </w:r>
          </w:p>
        </w:tc>
        <w:tc>
          <w:tcPr>
            <w:tcW w:w="1418" w:type="dxa"/>
            <w:hideMark/>
          </w:tcPr>
          <w:p w:rsidR="003D3674" w:rsidRPr="008C1986" w:rsidRDefault="003D3674" w:rsidP="00280E40">
            <w:pPr>
              <w:rPr>
                <w:color w:val="424242"/>
              </w:rPr>
            </w:pPr>
            <w:r w:rsidRPr="008C1986">
              <w:rPr>
                <w:color w:val="424242"/>
              </w:rPr>
              <w:t> </w:t>
            </w:r>
          </w:p>
        </w:tc>
      </w:tr>
      <w:tr w:rsidR="003D3674" w:rsidRPr="008C1986" w:rsidTr="00280E40">
        <w:tc>
          <w:tcPr>
            <w:tcW w:w="1242" w:type="dxa"/>
            <w:hideMark/>
          </w:tcPr>
          <w:p w:rsidR="003D3674" w:rsidRPr="008C1986" w:rsidRDefault="003D3674" w:rsidP="00280E40">
            <w:pPr>
              <w:rPr>
                <w:color w:val="424242"/>
              </w:rPr>
            </w:pPr>
            <w:r w:rsidRPr="008C1986">
              <w:rPr>
                <w:color w:val="424242"/>
              </w:rPr>
              <w:t> </w:t>
            </w:r>
          </w:p>
        </w:tc>
        <w:tc>
          <w:tcPr>
            <w:tcW w:w="2410" w:type="dxa"/>
            <w:hideMark/>
          </w:tcPr>
          <w:p w:rsidR="003D3674" w:rsidRPr="005C3C0D" w:rsidRDefault="003D3674" w:rsidP="00280E40">
            <w:pPr>
              <w:jc w:val="center"/>
            </w:pPr>
            <w:r w:rsidRPr="005C3C0D">
              <w:t>Терпеливость</w:t>
            </w:r>
          </w:p>
        </w:tc>
        <w:tc>
          <w:tcPr>
            <w:tcW w:w="1418" w:type="dxa"/>
            <w:hideMark/>
          </w:tcPr>
          <w:p w:rsidR="003D3674" w:rsidRPr="008C1986" w:rsidRDefault="003D3674" w:rsidP="00280E40">
            <w:pPr>
              <w:rPr>
                <w:color w:val="424242"/>
              </w:rPr>
            </w:pPr>
            <w:r w:rsidRPr="008C1986">
              <w:rPr>
                <w:color w:val="424242"/>
              </w:rPr>
              <w:t> </w:t>
            </w:r>
          </w:p>
        </w:tc>
      </w:tr>
      <w:tr w:rsidR="003D3674" w:rsidRPr="008C1986" w:rsidTr="00280E40">
        <w:tc>
          <w:tcPr>
            <w:tcW w:w="1242" w:type="dxa"/>
            <w:hideMark/>
          </w:tcPr>
          <w:p w:rsidR="003D3674" w:rsidRPr="008C1986" w:rsidRDefault="003D3674" w:rsidP="00280E40">
            <w:pPr>
              <w:rPr>
                <w:color w:val="424242"/>
              </w:rPr>
            </w:pPr>
            <w:r w:rsidRPr="008C1986">
              <w:rPr>
                <w:color w:val="424242"/>
              </w:rPr>
              <w:t> </w:t>
            </w:r>
          </w:p>
        </w:tc>
        <w:tc>
          <w:tcPr>
            <w:tcW w:w="2410" w:type="dxa"/>
            <w:hideMark/>
          </w:tcPr>
          <w:p w:rsidR="003D3674" w:rsidRPr="005C3C0D" w:rsidRDefault="003D3674" w:rsidP="00280E40">
            <w:pPr>
              <w:jc w:val="center"/>
            </w:pPr>
            <w:r w:rsidRPr="005C3C0D">
              <w:t>Трудолюбие</w:t>
            </w:r>
          </w:p>
        </w:tc>
        <w:tc>
          <w:tcPr>
            <w:tcW w:w="1418" w:type="dxa"/>
            <w:hideMark/>
          </w:tcPr>
          <w:p w:rsidR="003D3674" w:rsidRPr="008C1986" w:rsidRDefault="003D3674" w:rsidP="00280E40">
            <w:pPr>
              <w:rPr>
                <w:color w:val="424242"/>
              </w:rPr>
            </w:pPr>
            <w:r w:rsidRPr="008C1986">
              <w:rPr>
                <w:color w:val="424242"/>
              </w:rPr>
              <w:t> </w:t>
            </w:r>
          </w:p>
        </w:tc>
      </w:tr>
      <w:tr w:rsidR="003D3674" w:rsidRPr="008C1986" w:rsidTr="00280E40">
        <w:tc>
          <w:tcPr>
            <w:tcW w:w="1242" w:type="dxa"/>
            <w:hideMark/>
          </w:tcPr>
          <w:p w:rsidR="003D3674" w:rsidRPr="008C1986" w:rsidRDefault="003D3674" w:rsidP="00280E40">
            <w:pPr>
              <w:rPr>
                <w:color w:val="424242"/>
              </w:rPr>
            </w:pPr>
            <w:r w:rsidRPr="008C1986">
              <w:rPr>
                <w:color w:val="424242"/>
              </w:rPr>
              <w:t> </w:t>
            </w:r>
          </w:p>
        </w:tc>
        <w:tc>
          <w:tcPr>
            <w:tcW w:w="2410" w:type="dxa"/>
            <w:hideMark/>
          </w:tcPr>
          <w:p w:rsidR="003D3674" w:rsidRPr="005C3C0D" w:rsidRDefault="003D3674" w:rsidP="00280E40">
            <w:pPr>
              <w:jc w:val="center"/>
            </w:pPr>
            <w:r w:rsidRPr="005C3C0D">
              <w:t>Трусость</w:t>
            </w:r>
          </w:p>
        </w:tc>
        <w:tc>
          <w:tcPr>
            <w:tcW w:w="1418" w:type="dxa"/>
            <w:hideMark/>
          </w:tcPr>
          <w:p w:rsidR="003D3674" w:rsidRPr="008C1986" w:rsidRDefault="003D3674" w:rsidP="00280E40">
            <w:pPr>
              <w:rPr>
                <w:color w:val="424242"/>
              </w:rPr>
            </w:pPr>
            <w:r w:rsidRPr="008C1986">
              <w:rPr>
                <w:color w:val="424242"/>
              </w:rPr>
              <w:t> </w:t>
            </w:r>
          </w:p>
        </w:tc>
      </w:tr>
      <w:tr w:rsidR="003D3674" w:rsidRPr="008C1986" w:rsidTr="00280E40">
        <w:tc>
          <w:tcPr>
            <w:tcW w:w="1242" w:type="dxa"/>
            <w:hideMark/>
          </w:tcPr>
          <w:p w:rsidR="003D3674" w:rsidRPr="008C1986" w:rsidRDefault="003D3674" w:rsidP="00280E40">
            <w:pPr>
              <w:rPr>
                <w:color w:val="424242"/>
              </w:rPr>
            </w:pPr>
            <w:r w:rsidRPr="008C1986">
              <w:rPr>
                <w:color w:val="424242"/>
              </w:rPr>
              <w:t> </w:t>
            </w:r>
          </w:p>
        </w:tc>
        <w:tc>
          <w:tcPr>
            <w:tcW w:w="2410" w:type="dxa"/>
            <w:hideMark/>
          </w:tcPr>
          <w:p w:rsidR="003D3674" w:rsidRPr="005C3C0D" w:rsidRDefault="003D3674" w:rsidP="00280E40">
            <w:pPr>
              <w:jc w:val="center"/>
            </w:pPr>
            <w:r w:rsidRPr="005C3C0D">
              <w:t>Увлекаемость</w:t>
            </w:r>
          </w:p>
        </w:tc>
        <w:tc>
          <w:tcPr>
            <w:tcW w:w="1418" w:type="dxa"/>
            <w:hideMark/>
          </w:tcPr>
          <w:p w:rsidR="003D3674" w:rsidRPr="008C1986" w:rsidRDefault="003D3674" w:rsidP="00280E40">
            <w:pPr>
              <w:rPr>
                <w:color w:val="424242"/>
              </w:rPr>
            </w:pPr>
            <w:r w:rsidRPr="008C1986">
              <w:rPr>
                <w:color w:val="424242"/>
              </w:rPr>
              <w:t> </w:t>
            </w:r>
          </w:p>
        </w:tc>
      </w:tr>
      <w:tr w:rsidR="003D3674" w:rsidRPr="008C1986" w:rsidTr="00280E40">
        <w:tc>
          <w:tcPr>
            <w:tcW w:w="1242" w:type="dxa"/>
            <w:hideMark/>
          </w:tcPr>
          <w:p w:rsidR="003D3674" w:rsidRPr="008C1986" w:rsidRDefault="003D3674" w:rsidP="00280E40">
            <w:pPr>
              <w:rPr>
                <w:color w:val="424242"/>
              </w:rPr>
            </w:pPr>
            <w:r w:rsidRPr="008C1986">
              <w:rPr>
                <w:color w:val="424242"/>
              </w:rPr>
              <w:t> </w:t>
            </w:r>
          </w:p>
        </w:tc>
        <w:tc>
          <w:tcPr>
            <w:tcW w:w="2410" w:type="dxa"/>
            <w:hideMark/>
          </w:tcPr>
          <w:p w:rsidR="003D3674" w:rsidRPr="005C3C0D" w:rsidRDefault="003D3674" w:rsidP="00280E40">
            <w:pPr>
              <w:jc w:val="center"/>
            </w:pPr>
            <w:r w:rsidRPr="005C3C0D">
              <w:t>Упорство</w:t>
            </w:r>
          </w:p>
        </w:tc>
        <w:tc>
          <w:tcPr>
            <w:tcW w:w="1418" w:type="dxa"/>
            <w:hideMark/>
          </w:tcPr>
          <w:p w:rsidR="003D3674" w:rsidRPr="008C1986" w:rsidRDefault="003D3674" w:rsidP="00280E40">
            <w:pPr>
              <w:rPr>
                <w:color w:val="424242"/>
              </w:rPr>
            </w:pPr>
            <w:r w:rsidRPr="008C1986">
              <w:rPr>
                <w:color w:val="424242"/>
              </w:rPr>
              <w:t> </w:t>
            </w:r>
          </w:p>
        </w:tc>
      </w:tr>
      <w:tr w:rsidR="003D3674" w:rsidRPr="008C1986" w:rsidTr="00280E40">
        <w:tc>
          <w:tcPr>
            <w:tcW w:w="1242" w:type="dxa"/>
            <w:hideMark/>
          </w:tcPr>
          <w:p w:rsidR="003D3674" w:rsidRPr="008C1986" w:rsidRDefault="003D3674" w:rsidP="00280E40">
            <w:pPr>
              <w:rPr>
                <w:color w:val="424242"/>
              </w:rPr>
            </w:pPr>
            <w:r w:rsidRPr="008C1986">
              <w:rPr>
                <w:color w:val="424242"/>
              </w:rPr>
              <w:t> </w:t>
            </w:r>
          </w:p>
        </w:tc>
        <w:tc>
          <w:tcPr>
            <w:tcW w:w="2410" w:type="dxa"/>
            <w:hideMark/>
          </w:tcPr>
          <w:p w:rsidR="003D3674" w:rsidRPr="005C3C0D" w:rsidRDefault="003D3674" w:rsidP="00280E40">
            <w:pPr>
              <w:jc w:val="center"/>
            </w:pPr>
            <w:r w:rsidRPr="005C3C0D">
              <w:t>Черствость</w:t>
            </w:r>
          </w:p>
        </w:tc>
        <w:tc>
          <w:tcPr>
            <w:tcW w:w="1418" w:type="dxa"/>
            <w:hideMark/>
          </w:tcPr>
          <w:p w:rsidR="003D3674" w:rsidRPr="008C1986" w:rsidRDefault="003D3674" w:rsidP="00280E40">
            <w:pPr>
              <w:rPr>
                <w:color w:val="424242"/>
              </w:rPr>
            </w:pPr>
            <w:r w:rsidRPr="008C1986">
              <w:rPr>
                <w:color w:val="424242"/>
              </w:rPr>
              <w:t> </w:t>
            </w:r>
          </w:p>
        </w:tc>
      </w:tr>
      <w:tr w:rsidR="003D3674" w:rsidRPr="008C1986" w:rsidTr="00280E40">
        <w:tc>
          <w:tcPr>
            <w:tcW w:w="1242" w:type="dxa"/>
            <w:hideMark/>
          </w:tcPr>
          <w:p w:rsidR="003D3674" w:rsidRPr="008C1986" w:rsidRDefault="003D3674" w:rsidP="00280E40">
            <w:pPr>
              <w:rPr>
                <w:color w:val="424242"/>
              </w:rPr>
            </w:pPr>
            <w:r w:rsidRPr="008C1986">
              <w:rPr>
                <w:color w:val="424242"/>
              </w:rPr>
              <w:t> </w:t>
            </w:r>
          </w:p>
        </w:tc>
        <w:tc>
          <w:tcPr>
            <w:tcW w:w="2410" w:type="dxa"/>
            <w:hideMark/>
          </w:tcPr>
          <w:p w:rsidR="003D3674" w:rsidRPr="005C3C0D" w:rsidRDefault="003D3674" w:rsidP="00280E40">
            <w:pPr>
              <w:jc w:val="center"/>
            </w:pPr>
            <w:r w:rsidRPr="005C3C0D">
              <w:t>Честность</w:t>
            </w:r>
          </w:p>
        </w:tc>
        <w:tc>
          <w:tcPr>
            <w:tcW w:w="1418" w:type="dxa"/>
            <w:hideMark/>
          </w:tcPr>
          <w:p w:rsidR="003D3674" w:rsidRPr="008C1986" w:rsidRDefault="003D3674" w:rsidP="00280E40">
            <w:pPr>
              <w:rPr>
                <w:color w:val="424242"/>
              </w:rPr>
            </w:pPr>
            <w:r w:rsidRPr="008C1986">
              <w:rPr>
                <w:color w:val="424242"/>
              </w:rPr>
              <w:t> </w:t>
            </w:r>
          </w:p>
        </w:tc>
      </w:tr>
      <w:tr w:rsidR="003D3674" w:rsidRPr="008C1986" w:rsidTr="00280E40">
        <w:tc>
          <w:tcPr>
            <w:tcW w:w="1242" w:type="dxa"/>
            <w:hideMark/>
          </w:tcPr>
          <w:p w:rsidR="003D3674" w:rsidRPr="008C1986" w:rsidRDefault="003D3674" w:rsidP="00280E40">
            <w:pPr>
              <w:rPr>
                <w:color w:val="424242"/>
              </w:rPr>
            </w:pPr>
            <w:r w:rsidRPr="008C1986">
              <w:rPr>
                <w:color w:val="424242"/>
              </w:rPr>
              <w:t> </w:t>
            </w:r>
          </w:p>
        </w:tc>
        <w:tc>
          <w:tcPr>
            <w:tcW w:w="2410" w:type="dxa"/>
            <w:hideMark/>
          </w:tcPr>
          <w:p w:rsidR="003D3674" w:rsidRPr="005C3C0D" w:rsidRDefault="003D3674" w:rsidP="00280E40">
            <w:pPr>
              <w:jc w:val="center"/>
            </w:pPr>
            <w:r w:rsidRPr="005C3C0D">
              <w:t>Чуткость</w:t>
            </w:r>
          </w:p>
        </w:tc>
        <w:tc>
          <w:tcPr>
            <w:tcW w:w="1418" w:type="dxa"/>
            <w:hideMark/>
          </w:tcPr>
          <w:p w:rsidR="003D3674" w:rsidRPr="008C1986" w:rsidRDefault="003D3674" w:rsidP="00280E40">
            <w:pPr>
              <w:rPr>
                <w:color w:val="424242"/>
              </w:rPr>
            </w:pPr>
            <w:r w:rsidRPr="008C1986">
              <w:rPr>
                <w:color w:val="424242"/>
              </w:rPr>
              <w:t> </w:t>
            </w:r>
          </w:p>
        </w:tc>
      </w:tr>
      <w:tr w:rsidR="003D3674" w:rsidRPr="008C1986" w:rsidTr="00280E40">
        <w:tc>
          <w:tcPr>
            <w:tcW w:w="1242" w:type="dxa"/>
            <w:hideMark/>
          </w:tcPr>
          <w:p w:rsidR="003D3674" w:rsidRPr="008C1986" w:rsidRDefault="003D3674" w:rsidP="00280E40">
            <w:pPr>
              <w:rPr>
                <w:color w:val="424242"/>
              </w:rPr>
            </w:pPr>
            <w:r w:rsidRPr="008C1986">
              <w:rPr>
                <w:color w:val="424242"/>
              </w:rPr>
              <w:t> </w:t>
            </w:r>
          </w:p>
        </w:tc>
        <w:tc>
          <w:tcPr>
            <w:tcW w:w="2410" w:type="dxa"/>
            <w:hideMark/>
          </w:tcPr>
          <w:p w:rsidR="003D3674" w:rsidRPr="005C3C0D" w:rsidRDefault="003D3674" w:rsidP="00280E40">
            <w:pPr>
              <w:jc w:val="center"/>
            </w:pPr>
            <w:r w:rsidRPr="005C3C0D">
              <w:t>Эгоизм</w:t>
            </w:r>
          </w:p>
        </w:tc>
        <w:tc>
          <w:tcPr>
            <w:tcW w:w="1418" w:type="dxa"/>
            <w:hideMark/>
          </w:tcPr>
          <w:p w:rsidR="003D3674" w:rsidRPr="008C1986" w:rsidRDefault="003D3674" w:rsidP="00280E40">
            <w:pPr>
              <w:rPr>
                <w:color w:val="424242"/>
              </w:rPr>
            </w:pPr>
            <w:r w:rsidRPr="008C1986">
              <w:rPr>
                <w:color w:val="424242"/>
              </w:rPr>
              <w:t> </w:t>
            </w:r>
          </w:p>
        </w:tc>
      </w:tr>
    </w:tbl>
    <w:p w:rsidR="00DF6C5F" w:rsidRDefault="00DF6C5F">
      <w:pPr>
        <w:spacing w:after="200" w:line="276" w:lineRule="auto"/>
        <w:rPr>
          <w:sz w:val="28"/>
          <w:szCs w:val="28"/>
        </w:rPr>
      </w:pPr>
      <w:r>
        <w:rPr>
          <w:sz w:val="28"/>
          <w:szCs w:val="28"/>
        </w:rPr>
        <w:br w:type="page"/>
      </w:r>
    </w:p>
    <w:p w:rsidR="00B10222" w:rsidRDefault="00B10222" w:rsidP="00B10222">
      <w:pPr>
        <w:jc w:val="center"/>
        <w:rPr>
          <w:b/>
          <w:sz w:val="28"/>
          <w:szCs w:val="28"/>
        </w:rPr>
      </w:pPr>
      <w:r>
        <w:rPr>
          <w:b/>
          <w:sz w:val="28"/>
          <w:szCs w:val="28"/>
        </w:rPr>
        <w:lastRenderedPageBreak/>
        <w:t>Приложение 4</w:t>
      </w:r>
    </w:p>
    <w:p w:rsidR="00CF1782" w:rsidRPr="00DF6C5F" w:rsidRDefault="00CF1782" w:rsidP="00CF1782">
      <w:pPr>
        <w:jc w:val="center"/>
        <w:rPr>
          <w:b/>
          <w:sz w:val="18"/>
          <w:szCs w:val="18"/>
        </w:rPr>
      </w:pPr>
    </w:p>
    <w:p w:rsidR="00CF1782" w:rsidRPr="00DF6C5F" w:rsidRDefault="00CF1782" w:rsidP="00CF1782">
      <w:pPr>
        <w:jc w:val="center"/>
        <w:rPr>
          <w:b/>
          <w:sz w:val="18"/>
          <w:szCs w:val="18"/>
        </w:rPr>
      </w:pPr>
    </w:p>
    <w:tbl>
      <w:tblPr>
        <w:tblW w:w="4828" w:type="pct"/>
        <w:jc w:val="center"/>
        <w:tblCellSpacing w:w="0" w:type="dxa"/>
        <w:tblBorders>
          <w:top w:val="outset" w:sz="6" w:space="0" w:color="666666"/>
          <w:left w:val="outset" w:sz="6" w:space="0" w:color="666666"/>
          <w:bottom w:val="outset" w:sz="6" w:space="0" w:color="666666"/>
          <w:right w:val="outset" w:sz="6" w:space="0" w:color="666666"/>
        </w:tblBorders>
        <w:tblCellMar>
          <w:top w:w="60" w:type="dxa"/>
          <w:left w:w="60" w:type="dxa"/>
          <w:bottom w:w="60" w:type="dxa"/>
          <w:right w:w="60" w:type="dxa"/>
        </w:tblCellMar>
        <w:tblLook w:val="04A0" w:firstRow="1" w:lastRow="0" w:firstColumn="1" w:lastColumn="0" w:noHBand="0" w:noVBand="1"/>
      </w:tblPr>
      <w:tblGrid>
        <w:gridCol w:w="1585"/>
        <w:gridCol w:w="1241"/>
        <w:gridCol w:w="1242"/>
        <w:gridCol w:w="1244"/>
        <w:gridCol w:w="1244"/>
        <w:gridCol w:w="1314"/>
        <w:gridCol w:w="1580"/>
      </w:tblGrid>
      <w:tr w:rsidR="00CF1782" w:rsidRPr="00DF6C5F" w:rsidTr="00CF1782">
        <w:trPr>
          <w:trHeight w:val="146"/>
          <w:tblCellSpacing w:w="0" w:type="dxa"/>
          <w:jc w:val="center"/>
        </w:trPr>
        <w:tc>
          <w:tcPr>
            <w:tcW w:w="839" w:type="pct"/>
            <w:vMerge w:val="restar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CF1782" w:rsidRPr="00DF6C5F" w:rsidRDefault="00CF1782" w:rsidP="00CF1782">
            <w:pPr>
              <w:spacing w:line="255" w:lineRule="atLeast"/>
              <w:jc w:val="center"/>
              <w:rPr>
                <w:rFonts w:ascii="Verdana" w:hAnsi="Verdana"/>
                <w:color w:val="333333"/>
                <w:sz w:val="18"/>
                <w:szCs w:val="18"/>
              </w:rPr>
            </w:pPr>
            <w:r w:rsidRPr="00DF6C5F">
              <w:rPr>
                <w:rFonts w:ascii="Verdana" w:hAnsi="Verdana"/>
                <w:color w:val="333333"/>
                <w:sz w:val="18"/>
                <w:szCs w:val="18"/>
              </w:rPr>
              <w:t>№</w:t>
            </w:r>
          </w:p>
        </w:tc>
        <w:tc>
          <w:tcPr>
            <w:tcW w:w="0" w:type="auto"/>
            <w:gridSpan w:val="2"/>
            <w:tcBorders>
              <w:top w:val="outset" w:sz="6" w:space="0" w:color="666666"/>
              <w:left w:val="outset" w:sz="6" w:space="0" w:color="666666"/>
              <w:bottom w:val="outset" w:sz="6" w:space="0" w:color="666666"/>
              <w:right w:val="outset" w:sz="6" w:space="0" w:color="666666"/>
            </w:tcBorders>
            <w:shd w:val="clear" w:color="auto" w:fill="E5E5E5"/>
            <w:vAlign w:val="center"/>
            <w:hideMark/>
          </w:tcPr>
          <w:p w:rsidR="00CF1782" w:rsidRPr="00DF6C5F" w:rsidRDefault="00CF1782" w:rsidP="00CF1782">
            <w:pPr>
              <w:spacing w:line="255" w:lineRule="atLeast"/>
              <w:jc w:val="center"/>
              <w:rPr>
                <w:rFonts w:ascii="Verdana" w:hAnsi="Verdana"/>
                <w:color w:val="333333"/>
                <w:sz w:val="18"/>
                <w:szCs w:val="18"/>
              </w:rPr>
            </w:pPr>
            <w:r w:rsidRPr="00DF6C5F">
              <w:rPr>
                <w:rFonts w:ascii="Verdana" w:hAnsi="Verdana"/>
                <w:color w:val="333333"/>
                <w:sz w:val="18"/>
                <w:szCs w:val="18"/>
              </w:rPr>
              <w:t>Выборки</w:t>
            </w:r>
          </w:p>
        </w:tc>
        <w:tc>
          <w:tcPr>
            <w:tcW w:w="0" w:type="auto"/>
            <w:gridSpan w:val="2"/>
            <w:tcBorders>
              <w:top w:val="outset" w:sz="6" w:space="0" w:color="666666"/>
              <w:left w:val="outset" w:sz="6" w:space="0" w:color="666666"/>
              <w:bottom w:val="outset" w:sz="6" w:space="0" w:color="666666"/>
              <w:right w:val="outset" w:sz="6" w:space="0" w:color="666666"/>
            </w:tcBorders>
            <w:shd w:val="clear" w:color="auto" w:fill="E5E5E5"/>
            <w:vAlign w:val="center"/>
            <w:hideMark/>
          </w:tcPr>
          <w:p w:rsidR="00CF1782" w:rsidRPr="00DF6C5F" w:rsidRDefault="00CF1782" w:rsidP="00CF1782">
            <w:pPr>
              <w:spacing w:line="255" w:lineRule="atLeast"/>
              <w:jc w:val="center"/>
              <w:rPr>
                <w:rFonts w:ascii="Verdana" w:hAnsi="Verdana"/>
                <w:color w:val="333333"/>
                <w:sz w:val="18"/>
                <w:szCs w:val="18"/>
              </w:rPr>
            </w:pPr>
            <w:r w:rsidRPr="00DF6C5F">
              <w:rPr>
                <w:rFonts w:ascii="Verdana" w:hAnsi="Verdana"/>
                <w:color w:val="333333"/>
                <w:sz w:val="18"/>
                <w:szCs w:val="18"/>
              </w:rPr>
              <w:t>Отклонения от среднего</w:t>
            </w:r>
          </w:p>
        </w:tc>
        <w:tc>
          <w:tcPr>
            <w:tcW w:w="0" w:type="auto"/>
            <w:gridSpan w:val="2"/>
            <w:tcBorders>
              <w:top w:val="outset" w:sz="6" w:space="0" w:color="666666"/>
              <w:left w:val="outset" w:sz="6" w:space="0" w:color="666666"/>
              <w:bottom w:val="outset" w:sz="6" w:space="0" w:color="666666"/>
              <w:right w:val="outset" w:sz="6" w:space="0" w:color="666666"/>
            </w:tcBorders>
            <w:shd w:val="clear" w:color="auto" w:fill="E5E5E5"/>
            <w:vAlign w:val="center"/>
            <w:hideMark/>
          </w:tcPr>
          <w:p w:rsidR="00CF1782" w:rsidRPr="00DF6C5F" w:rsidRDefault="00CF1782" w:rsidP="00CF1782">
            <w:pPr>
              <w:spacing w:line="255" w:lineRule="atLeast"/>
              <w:jc w:val="center"/>
              <w:rPr>
                <w:rFonts w:ascii="Verdana" w:hAnsi="Verdana"/>
                <w:color w:val="333333"/>
                <w:sz w:val="18"/>
                <w:szCs w:val="18"/>
              </w:rPr>
            </w:pPr>
            <w:r w:rsidRPr="00DF6C5F">
              <w:rPr>
                <w:rFonts w:ascii="Verdana" w:hAnsi="Verdana"/>
                <w:color w:val="333333"/>
                <w:sz w:val="18"/>
                <w:szCs w:val="18"/>
              </w:rPr>
              <w:t>Квадраты отклонений</w:t>
            </w:r>
          </w:p>
        </w:tc>
      </w:tr>
      <w:tr w:rsidR="00CF1782" w:rsidRPr="00DF6C5F" w:rsidTr="00CF1782">
        <w:trPr>
          <w:trHeight w:val="64"/>
          <w:tblCellSpacing w:w="0" w:type="dxa"/>
          <w:jc w:val="center"/>
        </w:trPr>
        <w:tc>
          <w:tcPr>
            <w:tcW w:w="0" w:type="auto"/>
            <w:vMerge/>
            <w:tcBorders>
              <w:top w:val="outset" w:sz="6" w:space="0" w:color="666666"/>
              <w:left w:val="outset" w:sz="6" w:space="0" w:color="666666"/>
              <w:bottom w:val="outset" w:sz="6" w:space="0" w:color="666666"/>
              <w:right w:val="outset" w:sz="6" w:space="0" w:color="666666"/>
            </w:tcBorders>
            <w:shd w:val="clear" w:color="auto" w:fill="E5E5E5"/>
            <w:vAlign w:val="center"/>
            <w:hideMark/>
          </w:tcPr>
          <w:p w:rsidR="00CF1782" w:rsidRPr="00DF6C5F" w:rsidRDefault="00CF1782" w:rsidP="00CF1782">
            <w:pPr>
              <w:rPr>
                <w:rFonts w:ascii="Verdana" w:hAnsi="Verdana"/>
                <w:color w:val="333333"/>
                <w:sz w:val="18"/>
                <w:szCs w:val="18"/>
              </w:rPr>
            </w:pPr>
          </w:p>
        </w:tc>
        <w:tc>
          <w:tcPr>
            <w:tcW w:w="657" w:type="pct"/>
            <w:tcBorders>
              <w:top w:val="outset" w:sz="6" w:space="0" w:color="666666"/>
              <w:left w:val="outset" w:sz="6" w:space="0" w:color="666666"/>
              <w:bottom w:val="outset" w:sz="6" w:space="0" w:color="666666"/>
              <w:right w:val="outset" w:sz="6" w:space="0" w:color="666666"/>
            </w:tcBorders>
            <w:shd w:val="clear" w:color="auto" w:fill="E5E5E5"/>
            <w:vAlign w:val="center"/>
            <w:hideMark/>
          </w:tcPr>
          <w:p w:rsidR="00CF1782" w:rsidRPr="00DF6C5F" w:rsidRDefault="00CF1782" w:rsidP="00CF1782">
            <w:pPr>
              <w:spacing w:line="255" w:lineRule="atLeast"/>
              <w:jc w:val="center"/>
              <w:rPr>
                <w:rFonts w:ascii="Verdana" w:hAnsi="Verdana"/>
                <w:color w:val="333333"/>
                <w:sz w:val="18"/>
                <w:szCs w:val="18"/>
              </w:rPr>
            </w:pPr>
            <w:r w:rsidRPr="00DF6C5F">
              <w:rPr>
                <w:rFonts w:ascii="Verdana" w:hAnsi="Verdana"/>
                <w:color w:val="333333"/>
                <w:sz w:val="18"/>
                <w:szCs w:val="18"/>
              </w:rPr>
              <w:t>В.1</w:t>
            </w:r>
          </w:p>
        </w:tc>
        <w:tc>
          <w:tcPr>
            <w:tcW w:w="657" w:type="pct"/>
            <w:tcBorders>
              <w:top w:val="outset" w:sz="6" w:space="0" w:color="666666"/>
              <w:left w:val="outset" w:sz="6" w:space="0" w:color="666666"/>
              <w:bottom w:val="outset" w:sz="6" w:space="0" w:color="666666"/>
              <w:right w:val="outset" w:sz="6" w:space="0" w:color="666666"/>
            </w:tcBorders>
            <w:shd w:val="clear" w:color="auto" w:fill="E5E5E5"/>
            <w:vAlign w:val="center"/>
            <w:hideMark/>
          </w:tcPr>
          <w:p w:rsidR="00CF1782" w:rsidRPr="00DF6C5F" w:rsidRDefault="00CF1782" w:rsidP="00CF1782">
            <w:pPr>
              <w:spacing w:line="255" w:lineRule="atLeast"/>
              <w:jc w:val="center"/>
              <w:rPr>
                <w:rFonts w:ascii="Verdana" w:hAnsi="Verdana"/>
                <w:color w:val="333333"/>
                <w:sz w:val="18"/>
                <w:szCs w:val="18"/>
              </w:rPr>
            </w:pPr>
            <w:r w:rsidRPr="00DF6C5F">
              <w:rPr>
                <w:rFonts w:ascii="Verdana" w:hAnsi="Verdana"/>
                <w:color w:val="333333"/>
                <w:sz w:val="18"/>
                <w:szCs w:val="18"/>
              </w:rPr>
              <w:t>В.2</w:t>
            </w:r>
          </w:p>
        </w:tc>
        <w:tc>
          <w:tcPr>
            <w:tcW w:w="658" w:type="pct"/>
            <w:tcBorders>
              <w:top w:val="outset" w:sz="6" w:space="0" w:color="666666"/>
              <w:left w:val="outset" w:sz="6" w:space="0" w:color="666666"/>
              <w:bottom w:val="outset" w:sz="6" w:space="0" w:color="666666"/>
              <w:right w:val="outset" w:sz="6" w:space="0" w:color="666666"/>
            </w:tcBorders>
            <w:shd w:val="clear" w:color="auto" w:fill="E5E5E5"/>
            <w:vAlign w:val="center"/>
            <w:hideMark/>
          </w:tcPr>
          <w:p w:rsidR="00CF1782" w:rsidRPr="00DF6C5F" w:rsidRDefault="00CF1782" w:rsidP="00CF1782">
            <w:pPr>
              <w:spacing w:line="255" w:lineRule="atLeast"/>
              <w:jc w:val="center"/>
              <w:rPr>
                <w:rFonts w:ascii="Verdana" w:hAnsi="Verdana"/>
                <w:color w:val="333333"/>
                <w:sz w:val="18"/>
                <w:szCs w:val="18"/>
              </w:rPr>
            </w:pPr>
            <w:r w:rsidRPr="00DF6C5F">
              <w:rPr>
                <w:rFonts w:ascii="Verdana" w:hAnsi="Verdana"/>
                <w:color w:val="333333"/>
                <w:sz w:val="18"/>
                <w:szCs w:val="18"/>
              </w:rPr>
              <w:t>В.1</w:t>
            </w:r>
          </w:p>
        </w:tc>
        <w:tc>
          <w:tcPr>
            <w:tcW w:w="658" w:type="pct"/>
            <w:tcBorders>
              <w:top w:val="outset" w:sz="6" w:space="0" w:color="666666"/>
              <w:left w:val="outset" w:sz="6" w:space="0" w:color="666666"/>
              <w:bottom w:val="outset" w:sz="6" w:space="0" w:color="666666"/>
              <w:right w:val="outset" w:sz="6" w:space="0" w:color="666666"/>
            </w:tcBorders>
            <w:shd w:val="clear" w:color="auto" w:fill="E5E5E5"/>
            <w:vAlign w:val="center"/>
            <w:hideMark/>
          </w:tcPr>
          <w:p w:rsidR="00CF1782" w:rsidRPr="00DF6C5F" w:rsidRDefault="00CF1782" w:rsidP="00CF1782">
            <w:pPr>
              <w:spacing w:line="255" w:lineRule="atLeast"/>
              <w:jc w:val="center"/>
              <w:rPr>
                <w:rFonts w:ascii="Verdana" w:hAnsi="Verdana"/>
                <w:color w:val="333333"/>
                <w:sz w:val="18"/>
                <w:szCs w:val="18"/>
              </w:rPr>
            </w:pPr>
            <w:r w:rsidRPr="00DF6C5F">
              <w:rPr>
                <w:rFonts w:ascii="Verdana" w:hAnsi="Verdana"/>
                <w:color w:val="333333"/>
                <w:sz w:val="18"/>
                <w:szCs w:val="18"/>
              </w:rPr>
              <w:t>В.2</w:t>
            </w:r>
          </w:p>
        </w:tc>
        <w:tc>
          <w:tcPr>
            <w:tcW w:w="695" w:type="pct"/>
            <w:tcBorders>
              <w:top w:val="outset" w:sz="6" w:space="0" w:color="666666"/>
              <w:left w:val="outset" w:sz="6" w:space="0" w:color="666666"/>
              <w:bottom w:val="outset" w:sz="6" w:space="0" w:color="666666"/>
              <w:right w:val="outset" w:sz="6" w:space="0" w:color="666666"/>
            </w:tcBorders>
            <w:shd w:val="clear" w:color="auto" w:fill="E5E5E5"/>
            <w:vAlign w:val="center"/>
            <w:hideMark/>
          </w:tcPr>
          <w:p w:rsidR="00CF1782" w:rsidRPr="00DF6C5F" w:rsidRDefault="00CF1782" w:rsidP="00CF1782">
            <w:pPr>
              <w:spacing w:line="255" w:lineRule="atLeast"/>
              <w:jc w:val="center"/>
              <w:rPr>
                <w:rFonts w:ascii="Verdana" w:hAnsi="Verdana"/>
                <w:color w:val="333333"/>
                <w:sz w:val="18"/>
                <w:szCs w:val="18"/>
              </w:rPr>
            </w:pPr>
            <w:r w:rsidRPr="00DF6C5F">
              <w:rPr>
                <w:rFonts w:ascii="Verdana" w:hAnsi="Verdana"/>
                <w:color w:val="333333"/>
                <w:sz w:val="18"/>
                <w:szCs w:val="18"/>
              </w:rPr>
              <w:t>В.1</w:t>
            </w:r>
          </w:p>
        </w:tc>
        <w:tc>
          <w:tcPr>
            <w:tcW w:w="836" w:type="pct"/>
            <w:tcBorders>
              <w:top w:val="outset" w:sz="6" w:space="0" w:color="666666"/>
              <w:left w:val="outset" w:sz="6" w:space="0" w:color="666666"/>
              <w:bottom w:val="outset" w:sz="6" w:space="0" w:color="666666"/>
              <w:right w:val="outset" w:sz="6" w:space="0" w:color="666666"/>
            </w:tcBorders>
            <w:shd w:val="clear" w:color="auto" w:fill="E5E5E5"/>
            <w:vAlign w:val="center"/>
            <w:hideMark/>
          </w:tcPr>
          <w:p w:rsidR="00CF1782" w:rsidRPr="00DF6C5F" w:rsidRDefault="00CF1782" w:rsidP="00CF1782">
            <w:pPr>
              <w:spacing w:line="255" w:lineRule="atLeast"/>
              <w:jc w:val="center"/>
              <w:rPr>
                <w:rFonts w:ascii="Verdana" w:hAnsi="Verdana"/>
                <w:color w:val="333333"/>
                <w:sz w:val="18"/>
                <w:szCs w:val="18"/>
              </w:rPr>
            </w:pPr>
            <w:r w:rsidRPr="00DF6C5F">
              <w:rPr>
                <w:rFonts w:ascii="Verdana" w:hAnsi="Verdana"/>
                <w:color w:val="333333"/>
                <w:sz w:val="18"/>
                <w:szCs w:val="18"/>
              </w:rPr>
              <w:t>В.2</w:t>
            </w:r>
          </w:p>
        </w:tc>
      </w:tr>
      <w:tr w:rsidR="00CF1782" w:rsidRPr="00DF6C5F" w:rsidTr="00CF1782">
        <w:trPr>
          <w:trHeight w:val="126"/>
          <w:tblCellSpacing w:w="0" w:type="dxa"/>
          <w:jc w:val="center"/>
        </w:trPr>
        <w:tc>
          <w:tcPr>
            <w:tcW w:w="839"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1</w:t>
            </w:r>
          </w:p>
        </w:tc>
        <w:tc>
          <w:tcPr>
            <w:tcW w:w="657"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8 </w:t>
            </w:r>
          </w:p>
        </w:tc>
        <w:tc>
          <w:tcPr>
            <w:tcW w:w="657"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6 </w:t>
            </w:r>
          </w:p>
        </w:tc>
        <w:tc>
          <w:tcPr>
            <w:tcW w:w="658"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-5.5 </w:t>
            </w:r>
          </w:p>
        </w:tc>
        <w:tc>
          <w:tcPr>
            <w:tcW w:w="658"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-2.31 </w:t>
            </w:r>
          </w:p>
        </w:tc>
        <w:tc>
          <w:tcPr>
            <w:tcW w:w="695"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30.25 </w:t>
            </w:r>
          </w:p>
        </w:tc>
        <w:tc>
          <w:tcPr>
            <w:tcW w:w="836"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5.3361 </w:t>
            </w:r>
          </w:p>
        </w:tc>
      </w:tr>
      <w:tr w:rsidR="00CF1782" w:rsidRPr="00DF6C5F" w:rsidTr="00CF1782">
        <w:trPr>
          <w:trHeight w:val="126"/>
          <w:tblCellSpacing w:w="0" w:type="dxa"/>
          <w:jc w:val="center"/>
        </w:trPr>
        <w:tc>
          <w:tcPr>
            <w:tcW w:w="839"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2</w:t>
            </w:r>
          </w:p>
        </w:tc>
        <w:tc>
          <w:tcPr>
            <w:tcW w:w="657"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10 </w:t>
            </w:r>
          </w:p>
        </w:tc>
        <w:tc>
          <w:tcPr>
            <w:tcW w:w="657"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13 </w:t>
            </w:r>
          </w:p>
        </w:tc>
        <w:tc>
          <w:tcPr>
            <w:tcW w:w="658"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-3.5 </w:t>
            </w:r>
          </w:p>
        </w:tc>
        <w:tc>
          <w:tcPr>
            <w:tcW w:w="658"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4.69 </w:t>
            </w:r>
          </w:p>
        </w:tc>
        <w:tc>
          <w:tcPr>
            <w:tcW w:w="695"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12.25 </w:t>
            </w:r>
          </w:p>
        </w:tc>
        <w:tc>
          <w:tcPr>
            <w:tcW w:w="836"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21.9961 </w:t>
            </w:r>
          </w:p>
        </w:tc>
      </w:tr>
      <w:tr w:rsidR="00CF1782" w:rsidRPr="00DF6C5F" w:rsidTr="00CF1782">
        <w:trPr>
          <w:trHeight w:val="126"/>
          <w:tblCellSpacing w:w="0" w:type="dxa"/>
          <w:jc w:val="center"/>
        </w:trPr>
        <w:tc>
          <w:tcPr>
            <w:tcW w:w="839"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3</w:t>
            </w:r>
          </w:p>
        </w:tc>
        <w:tc>
          <w:tcPr>
            <w:tcW w:w="657"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14 </w:t>
            </w:r>
          </w:p>
        </w:tc>
        <w:tc>
          <w:tcPr>
            <w:tcW w:w="657"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5 </w:t>
            </w:r>
          </w:p>
        </w:tc>
        <w:tc>
          <w:tcPr>
            <w:tcW w:w="658"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0.5 </w:t>
            </w:r>
          </w:p>
        </w:tc>
        <w:tc>
          <w:tcPr>
            <w:tcW w:w="658"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-3.31 </w:t>
            </w:r>
          </w:p>
        </w:tc>
        <w:tc>
          <w:tcPr>
            <w:tcW w:w="695"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0.25 </w:t>
            </w:r>
          </w:p>
        </w:tc>
        <w:tc>
          <w:tcPr>
            <w:tcW w:w="836"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10.9561 </w:t>
            </w:r>
          </w:p>
        </w:tc>
      </w:tr>
      <w:tr w:rsidR="00CF1782" w:rsidRPr="00DF6C5F" w:rsidTr="00CF1782">
        <w:trPr>
          <w:trHeight w:val="126"/>
          <w:tblCellSpacing w:w="0" w:type="dxa"/>
          <w:jc w:val="center"/>
        </w:trPr>
        <w:tc>
          <w:tcPr>
            <w:tcW w:w="839"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4</w:t>
            </w:r>
          </w:p>
        </w:tc>
        <w:tc>
          <w:tcPr>
            <w:tcW w:w="657"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14 </w:t>
            </w:r>
          </w:p>
        </w:tc>
        <w:tc>
          <w:tcPr>
            <w:tcW w:w="657"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7 </w:t>
            </w:r>
          </w:p>
        </w:tc>
        <w:tc>
          <w:tcPr>
            <w:tcW w:w="658"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0.5 </w:t>
            </w:r>
          </w:p>
        </w:tc>
        <w:tc>
          <w:tcPr>
            <w:tcW w:w="658"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-1.31 </w:t>
            </w:r>
          </w:p>
        </w:tc>
        <w:tc>
          <w:tcPr>
            <w:tcW w:w="695"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0.25 </w:t>
            </w:r>
          </w:p>
        </w:tc>
        <w:tc>
          <w:tcPr>
            <w:tcW w:w="836"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1.7161 </w:t>
            </w:r>
          </w:p>
        </w:tc>
      </w:tr>
      <w:tr w:rsidR="00CF1782" w:rsidRPr="00DF6C5F" w:rsidTr="00CF1782">
        <w:trPr>
          <w:trHeight w:val="133"/>
          <w:tblCellSpacing w:w="0" w:type="dxa"/>
          <w:jc w:val="center"/>
        </w:trPr>
        <w:tc>
          <w:tcPr>
            <w:tcW w:w="839"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5</w:t>
            </w:r>
          </w:p>
        </w:tc>
        <w:tc>
          <w:tcPr>
            <w:tcW w:w="657"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13 </w:t>
            </w:r>
          </w:p>
        </w:tc>
        <w:tc>
          <w:tcPr>
            <w:tcW w:w="657"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12 </w:t>
            </w:r>
          </w:p>
        </w:tc>
        <w:tc>
          <w:tcPr>
            <w:tcW w:w="658"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-0.5 </w:t>
            </w:r>
          </w:p>
        </w:tc>
        <w:tc>
          <w:tcPr>
            <w:tcW w:w="658"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3.69 </w:t>
            </w:r>
          </w:p>
        </w:tc>
        <w:tc>
          <w:tcPr>
            <w:tcW w:w="695"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0.25 </w:t>
            </w:r>
          </w:p>
        </w:tc>
        <w:tc>
          <w:tcPr>
            <w:tcW w:w="836"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13.6161 </w:t>
            </w:r>
          </w:p>
        </w:tc>
      </w:tr>
      <w:tr w:rsidR="00CF1782" w:rsidRPr="00DF6C5F" w:rsidTr="00CF1782">
        <w:trPr>
          <w:trHeight w:val="133"/>
          <w:tblCellSpacing w:w="0" w:type="dxa"/>
          <w:jc w:val="center"/>
        </w:trPr>
        <w:tc>
          <w:tcPr>
            <w:tcW w:w="839"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6</w:t>
            </w:r>
          </w:p>
        </w:tc>
        <w:tc>
          <w:tcPr>
            <w:tcW w:w="657"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8 </w:t>
            </w:r>
          </w:p>
        </w:tc>
        <w:tc>
          <w:tcPr>
            <w:tcW w:w="657"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16 </w:t>
            </w:r>
          </w:p>
        </w:tc>
        <w:tc>
          <w:tcPr>
            <w:tcW w:w="658"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-5.5 </w:t>
            </w:r>
          </w:p>
        </w:tc>
        <w:tc>
          <w:tcPr>
            <w:tcW w:w="658"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7.69 </w:t>
            </w:r>
          </w:p>
        </w:tc>
        <w:tc>
          <w:tcPr>
            <w:tcW w:w="695"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30.25 </w:t>
            </w:r>
          </w:p>
        </w:tc>
        <w:tc>
          <w:tcPr>
            <w:tcW w:w="836"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59.1361 </w:t>
            </w:r>
          </w:p>
        </w:tc>
      </w:tr>
      <w:tr w:rsidR="00CF1782" w:rsidRPr="00DF6C5F" w:rsidTr="00CF1782">
        <w:trPr>
          <w:trHeight w:val="126"/>
          <w:tblCellSpacing w:w="0" w:type="dxa"/>
          <w:jc w:val="center"/>
        </w:trPr>
        <w:tc>
          <w:tcPr>
            <w:tcW w:w="839"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7</w:t>
            </w:r>
          </w:p>
        </w:tc>
        <w:tc>
          <w:tcPr>
            <w:tcW w:w="657"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21 </w:t>
            </w:r>
          </w:p>
        </w:tc>
        <w:tc>
          <w:tcPr>
            <w:tcW w:w="657"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10 </w:t>
            </w:r>
          </w:p>
        </w:tc>
        <w:tc>
          <w:tcPr>
            <w:tcW w:w="658"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7.5 </w:t>
            </w:r>
          </w:p>
        </w:tc>
        <w:tc>
          <w:tcPr>
            <w:tcW w:w="658"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1.69 </w:t>
            </w:r>
          </w:p>
        </w:tc>
        <w:tc>
          <w:tcPr>
            <w:tcW w:w="695"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56.25 </w:t>
            </w:r>
          </w:p>
        </w:tc>
        <w:tc>
          <w:tcPr>
            <w:tcW w:w="836"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2.8561 </w:t>
            </w:r>
          </w:p>
        </w:tc>
      </w:tr>
      <w:tr w:rsidR="00CF1782" w:rsidRPr="00DF6C5F" w:rsidTr="00CF1782">
        <w:trPr>
          <w:trHeight w:val="133"/>
          <w:tblCellSpacing w:w="0" w:type="dxa"/>
          <w:jc w:val="center"/>
        </w:trPr>
        <w:tc>
          <w:tcPr>
            <w:tcW w:w="839"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8</w:t>
            </w:r>
          </w:p>
        </w:tc>
        <w:tc>
          <w:tcPr>
            <w:tcW w:w="657"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11 </w:t>
            </w:r>
          </w:p>
        </w:tc>
        <w:tc>
          <w:tcPr>
            <w:tcW w:w="657"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6 </w:t>
            </w:r>
          </w:p>
        </w:tc>
        <w:tc>
          <w:tcPr>
            <w:tcW w:w="658"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-2.5 </w:t>
            </w:r>
          </w:p>
        </w:tc>
        <w:tc>
          <w:tcPr>
            <w:tcW w:w="658"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-2.31 </w:t>
            </w:r>
          </w:p>
        </w:tc>
        <w:tc>
          <w:tcPr>
            <w:tcW w:w="695"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6.25 </w:t>
            </w:r>
          </w:p>
        </w:tc>
        <w:tc>
          <w:tcPr>
            <w:tcW w:w="836"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5.3361 </w:t>
            </w:r>
          </w:p>
        </w:tc>
      </w:tr>
      <w:tr w:rsidR="00CF1782" w:rsidRPr="00DF6C5F" w:rsidTr="00CF1782">
        <w:trPr>
          <w:trHeight w:val="126"/>
          <w:tblCellSpacing w:w="0" w:type="dxa"/>
          <w:jc w:val="center"/>
        </w:trPr>
        <w:tc>
          <w:tcPr>
            <w:tcW w:w="839"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9</w:t>
            </w:r>
          </w:p>
        </w:tc>
        <w:tc>
          <w:tcPr>
            <w:tcW w:w="657"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10 </w:t>
            </w:r>
          </w:p>
        </w:tc>
        <w:tc>
          <w:tcPr>
            <w:tcW w:w="657"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5 </w:t>
            </w:r>
          </w:p>
        </w:tc>
        <w:tc>
          <w:tcPr>
            <w:tcW w:w="658"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-3.5 </w:t>
            </w:r>
          </w:p>
        </w:tc>
        <w:tc>
          <w:tcPr>
            <w:tcW w:w="658"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-3.31 </w:t>
            </w:r>
          </w:p>
        </w:tc>
        <w:tc>
          <w:tcPr>
            <w:tcW w:w="695"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12.25 </w:t>
            </w:r>
          </w:p>
        </w:tc>
        <w:tc>
          <w:tcPr>
            <w:tcW w:w="836"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10.9561 </w:t>
            </w:r>
          </w:p>
        </w:tc>
      </w:tr>
      <w:tr w:rsidR="00CF1782" w:rsidRPr="00DF6C5F" w:rsidTr="00CF1782">
        <w:trPr>
          <w:trHeight w:val="126"/>
          <w:tblCellSpacing w:w="0" w:type="dxa"/>
          <w:jc w:val="center"/>
        </w:trPr>
        <w:tc>
          <w:tcPr>
            <w:tcW w:w="839"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10</w:t>
            </w:r>
          </w:p>
        </w:tc>
        <w:tc>
          <w:tcPr>
            <w:tcW w:w="657"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17 </w:t>
            </w:r>
          </w:p>
        </w:tc>
        <w:tc>
          <w:tcPr>
            <w:tcW w:w="657"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5 </w:t>
            </w:r>
          </w:p>
        </w:tc>
        <w:tc>
          <w:tcPr>
            <w:tcW w:w="658"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3.5 </w:t>
            </w:r>
          </w:p>
        </w:tc>
        <w:tc>
          <w:tcPr>
            <w:tcW w:w="658"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-3.31 </w:t>
            </w:r>
          </w:p>
        </w:tc>
        <w:tc>
          <w:tcPr>
            <w:tcW w:w="695"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12.25 </w:t>
            </w:r>
          </w:p>
        </w:tc>
        <w:tc>
          <w:tcPr>
            <w:tcW w:w="836"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10.9561 </w:t>
            </w:r>
          </w:p>
        </w:tc>
      </w:tr>
      <w:tr w:rsidR="00CF1782" w:rsidRPr="00DF6C5F" w:rsidTr="00CF1782">
        <w:trPr>
          <w:trHeight w:val="126"/>
          <w:tblCellSpacing w:w="0" w:type="dxa"/>
          <w:jc w:val="center"/>
        </w:trPr>
        <w:tc>
          <w:tcPr>
            <w:tcW w:w="839"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11</w:t>
            </w:r>
          </w:p>
        </w:tc>
        <w:tc>
          <w:tcPr>
            <w:tcW w:w="657"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9 </w:t>
            </w:r>
          </w:p>
        </w:tc>
        <w:tc>
          <w:tcPr>
            <w:tcW w:w="657"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11 </w:t>
            </w:r>
          </w:p>
        </w:tc>
        <w:tc>
          <w:tcPr>
            <w:tcW w:w="658"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-4.5 </w:t>
            </w:r>
          </w:p>
        </w:tc>
        <w:tc>
          <w:tcPr>
            <w:tcW w:w="658"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2.69 </w:t>
            </w:r>
          </w:p>
        </w:tc>
        <w:tc>
          <w:tcPr>
            <w:tcW w:w="695"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20.25 </w:t>
            </w:r>
          </w:p>
        </w:tc>
        <w:tc>
          <w:tcPr>
            <w:tcW w:w="836"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7.2361 </w:t>
            </w:r>
          </w:p>
        </w:tc>
      </w:tr>
      <w:tr w:rsidR="00CF1782" w:rsidRPr="00DF6C5F" w:rsidTr="00CF1782">
        <w:trPr>
          <w:trHeight w:val="133"/>
          <w:tblCellSpacing w:w="0" w:type="dxa"/>
          <w:jc w:val="center"/>
        </w:trPr>
        <w:tc>
          <w:tcPr>
            <w:tcW w:w="839"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12</w:t>
            </w:r>
          </w:p>
        </w:tc>
        <w:tc>
          <w:tcPr>
            <w:tcW w:w="657"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30 </w:t>
            </w:r>
          </w:p>
        </w:tc>
        <w:tc>
          <w:tcPr>
            <w:tcW w:w="657"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10 </w:t>
            </w:r>
          </w:p>
        </w:tc>
        <w:tc>
          <w:tcPr>
            <w:tcW w:w="658"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16.5 </w:t>
            </w:r>
          </w:p>
        </w:tc>
        <w:tc>
          <w:tcPr>
            <w:tcW w:w="658"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1.69 </w:t>
            </w:r>
          </w:p>
        </w:tc>
        <w:tc>
          <w:tcPr>
            <w:tcW w:w="695"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272.25 </w:t>
            </w:r>
          </w:p>
        </w:tc>
        <w:tc>
          <w:tcPr>
            <w:tcW w:w="836"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2.8561 </w:t>
            </w:r>
          </w:p>
        </w:tc>
      </w:tr>
      <w:tr w:rsidR="00CF1782" w:rsidRPr="00DF6C5F" w:rsidTr="00CF1782">
        <w:trPr>
          <w:trHeight w:val="126"/>
          <w:tblCellSpacing w:w="0" w:type="dxa"/>
          <w:jc w:val="center"/>
        </w:trPr>
        <w:tc>
          <w:tcPr>
            <w:tcW w:w="839"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13</w:t>
            </w:r>
          </w:p>
        </w:tc>
        <w:tc>
          <w:tcPr>
            <w:tcW w:w="657"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7 </w:t>
            </w:r>
          </w:p>
        </w:tc>
        <w:tc>
          <w:tcPr>
            <w:tcW w:w="657"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1 </w:t>
            </w:r>
          </w:p>
        </w:tc>
        <w:tc>
          <w:tcPr>
            <w:tcW w:w="658"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-6.5 </w:t>
            </w:r>
          </w:p>
        </w:tc>
        <w:tc>
          <w:tcPr>
            <w:tcW w:w="658"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-7.31 </w:t>
            </w:r>
          </w:p>
        </w:tc>
        <w:tc>
          <w:tcPr>
            <w:tcW w:w="695"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42.25 </w:t>
            </w:r>
          </w:p>
        </w:tc>
        <w:tc>
          <w:tcPr>
            <w:tcW w:w="836"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53.4361 </w:t>
            </w:r>
          </w:p>
        </w:tc>
      </w:tr>
      <w:tr w:rsidR="00CF1782" w:rsidRPr="00DF6C5F" w:rsidTr="00CF1782">
        <w:trPr>
          <w:trHeight w:val="133"/>
          <w:tblCellSpacing w:w="0" w:type="dxa"/>
          <w:jc w:val="center"/>
        </w:trPr>
        <w:tc>
          <w:tcPr>
            <w:tcW w:w="839"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14</w:t>
            </w:r>
          </w:p>
        </w:tc>
        <w:tc>
          <w:tcPr>
            <w:tcW w:w="657"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6 </w:t>
            </w:r>
          </w:p>
        </w:tc>
        <w:tc>
          <w:tcPr>
            <w:tcW w:w="657"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9 </w:t>
            </w:r>
          </w:p>
        </w:tc>
        <w:tc>
          <w:tcPr>
            <w:tcW w:w="658"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-7.5 </w:t>
            </w:r>
          </w:p>
        </w:tc>
        <w:tc>
          <w:tcPr>
            <w:tcW w:w="658"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0.69 </w:t>
            </w:r>
          </w:p>
        </w:tc>
        <w:tc>
          <w:tcPr>
            <w:tcW w:w="695"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56.25 </w:t>
            </w:r>
          </w:p>
        </w:tc>
        <w:tc>
          <w:tcPr>
            <w:tcW w:w="836"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0.4761 </w:t>
            </w:r>
          </w:p>
        </w:tc>
      </w:tr>
      <w:tr w:rsidR="00CF1782" w:rsidRPr="00DF6C5F" w:rsidTr="00CF1782">
        <w:trPr>
          <w:trHeight w:val="126"/>
          <w:tblCellSpacing w:w="0" w:type="dxa"/>
          <w:jc w:val="center"/>
        </w:trPr>
        <w:tc>
          <w:tcPr>
            <w:tcW w:w="839"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15</w:t>
            </w:r>
          </w:p>
        </w:tc>
        <w:tc>
          <w:tcPr>
            <w:tcW w:w="657"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30 </w:t>
            </w:r>
          </w:p>
        </w:tc>
        <w:tc>
          <w:tcPr>
            <w:tcW w:w="657"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5 </w:t>
            </w:r>
          </w:p>
        </w:tc>
        <w:tc>
          <w:tcPr>
            <w:tcW w:w="658"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16.5 </w:t>
            </w:r>
          </w:p>
        </w:tc>
        <w:tc>
          <w:tcPr>
            <w:tcW w:w="658"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-3.31 </w:t>
            </w:r>
          </w:p>
        </w:tc>
        <w:tc>
          <w:tcPr>
            <w:tcW w:w="695"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272.25 </w:t>
            </w:r>
          </w:p>
        </w:tc>
        <w:tc>
          <w:tcPr>
            <w:tcW w:w="836"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10.9561 </w:t>
            </w:r>
          </w:p>
        </w:tc>
      </w:tr>
      <w:tr w:rsidR="00CF1782" w:rsidRPr="00DF6C5F" w:rsidTr="00CF1782">
        <w:trPr>
          <w:trHeight w:val="126"/>
          <w:tblCellSpacing w:w="0" w:type="dxa"/>
          <w:jc w:val="center"/>
        </w:trPr>
        <w:tc>
          <w:tcPr>
            <w:tcW w:w="839"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16</w:t>
            </w:r>
          </w:p>
        </w:tc>
        <w:tc>
          <w:tcPr>
            <w:tcW w:w="657"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14 </w:t>
            </w:r>
          </w:p>
        </w:tc>
        <w:tc>
          <w:tcPr>
            <w:tcW w:w="657"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16 </w:t>
            </w:r>
          </w:p>
        </w:tc>
        <w:tc>
          <w:tcPr>
            <w:tcW w:w="658"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0.5 </w:t>
            </w:r>
          </w:p>
        </w:tc>
        <w:tc>
          <w:tcPr>
            <w:tcW w:w="658"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7.69 </w:t>
            </w:r>
          </w:p>
        </w:tc>
        <w:tc>
          <w:tcPr>
            <w:tcW w:w="695"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0.25 </w:t>
            </w:r>
          </w:p>
        </w:tc>
        <w:tc>
          <w:tcPr>
            <w:tcW w:w="836"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59.1361 </w:t>
            </w:r>
          </w:p>
        </w:tc>
      </w:tr>
      <w:tr w:rsidR="00CF1782" w:rsidRPr="00DF6C5F" w:rsidTr="00CF1782">
        <w:trPr>
          <w:trHeight w:val="126"/>
          <w:tblCellSpacing w:w="0" w:type="dxa"/>
          <w:jc w:val="center"/>
        </w:trPr>
        <w:tc>
          <w:tcPr>
            <w:tcW w:w="839"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17</w:t>
            </w:r>
          </w:p>
        </w:tc>
        <w:tc>
          <w:tcPr>
            <w:tcW w:w="657"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19 </w:t>
            </w:r>
          </w:p>
        </w:tc>
        <w:tc>
          <w:tcPr>
            <w:tcW w:w="657"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6 </w:t>
            </w:r>
          </w:p>
        </w:tc>
        <w:tc>
          <w:tcPr>
            <w:tcW w:w="658"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5.5 </w:t>
            </w:r>
          </w:p>
        </w:tc>
        <w:tc>
          <w:tcPr>
            <w:tcW w:w="658"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-2.31 </w:t>
            </w:r>
          </w:p>
        </w:tc>
        <w:tc>
          <w:tcPr>
            <w:tcW w:w="695"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30.25 </w:t>
            </w:r>
          </w:p>
        </w:tc>
        <w:tc>
          <w:tcPr>
            <w:tcW w:w="836"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5.3361 </w:t>
            </w:r>
          </w:p>
        </w:tc>
      </w:tr>
      <w:tr w:rsidR="00CF1782" w:rsidRPr="00DF6C5F" w:rsidTr="00CF1782">
        <w:trPr>
          <w:trHeight w:val="133"/>
          <w:tblCellSpacing w:w="0" w:type="dxa"/>
          <w:jc w:val="center"/>
        </w:trPr>
        <w:tc>
          <w:tcPr>
            <w:tcW w:w="839"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18</w:t>
            </w:r>
          </w:p>
        </w:tc>
        <w:tc>
          <w:tcPr>
            <w:tcW w:w="657"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6 </w:t>
            </w:r>
          </w:p>
        </w:tc>
        <w:tc>
          <w:tcPr>
            <w:tcW w:w="657"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6 </w:t>
            </w:r>
          </w:p>
        </w:tc>
        <w:tc>
          <w:tcPr>
            <w:tcW w:w="658"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-7.5 </w:t>
            </w:r>
          </w:p>
        </w:tc>
        <w:tc>
          <w:tcPr>
            <w:tcW w:w="658"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-2.31 </w:t>
            </w:r>
          </w:p>
        </w:tc>
        <w:tc>
          <w:tcPr>
            <w:tcW w:w="695"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56.25 </w:t>
            </w:r>
          </w:p>
        </w:tc>
        <w:tc>
          <w:tcPr>
            <w:tcW w:w="836"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5.3361 </w:t>
            </w:r>
          </w:p>
        </w:tc>
      </w:tr>
      <w:tr w:rsidR="00CF1782" w:rsidRPr="00DF6C5F" w:rsidTr="00CF1782">
        <w:trPr>
          <w:trHeight w:val="126"/>
          <w:tblCellSpacing w:w="0" w:type="dxa"/>
          <w:jc w:val="center"/>
        </w:trPr>
        <w:tc>
          <w:tcPr>
            <w:tcW w:w="839"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19</w:t>
            </w:r>
          </w:p>
        </w:tc>
        <w:tc>
          <w:tcPr>
            <w:tcW w:w="657"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16 </w:t>
            </w:r>
          </w:p>
        </w:tc>
        <w:tc>
          <w:tcPr>
            <w:tcW w:w="657"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5 </w:t>
            </w:r>
          </w:p>
        </w:tc>
        <w:tc>
          <w:tcPr>
            <w:tcW w:w="658"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2.5 </w:t>
            </w:r>
          </w:p>
        </w:tc>
        <w:tc>
          <w:tcPr>
            <w:tcW w:w="658"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-3.31 </w:t>
            </w:r>
          </w:p>
        </w:tc>
        <w:tc>
          <w:tcPr>
            <w:tcW w:w="695"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6.25 </w:t>
            </w:r>
          </w:p>
        </w:tc>
        <w:tc>
          <w:tcPr>
            <w:tcW w:w="836"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10.9561 </w:t>
            </w:r>
          </w:p>
        </w:tc>
      </w:tr>
      <w:tr w:rsidR="00CF1782" w:rsidRPr="00DF6C5F" w:rsidTr="00CF1782">
        <w:trPr>
          <w:trHeight w:val="133"/>
          <w:tblCellSpacing w:w="0" w:type="dxa"/>
          <w:jc w:val="center"/>
        </w:trPr>
        <w:tc>
          <w:tcPr>
            <w:tcW w:w="839"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20</w:t>
            </w:r>
          </w:p>
        </w:tc>
        <w:tc>
          <w:tcPr>
            <w:tcW w:w="657"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12 </w:t>
            </w:r>
          </w:p>
        </w:tc>
        <w:tc>
          <w:tcPr>
            <w:tcW w:w="657"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15 </w:t>
            </w:r>
          </w:p>
        </w:tc>
        <w:tc>
          <w:tcPr>
            <w:tcW w:w="658"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-1.5 </w:t>
            </w:r>
          </w:p>
        </w:tc>
        <w:tc>
          <w:tcPr>
            <w:tcW w:w="658"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6.69 </w:t>
            </w:r>
          </w:p>
        </w:tc>
        <w:tc>
          <w:tcPr>
            <w:tcW w:w="695"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2.25 </w:t>
            </w:r>
          </w:p>
        </w:tc>
        <w:tc>
          <w:tcPr>
            <w:tcW w:w="836"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44.7561 </w:t>
            </w:r>
          </w:p>
        </w:tc>
      </w:tr>
      <w:tr w:rsidR="00CF1782" w:rsidRPr="00DF6C5F" w:rsidTr="00CF1782">
        <w:trPr>
          <w:trHeight w:val="133"/>
          <w:tblCellSpacing w:w="0" w:type="dxa"/>
          <w:jc w:val="center"/>
        </w:trPr>
        <w:tc>
          <w:tcPr>
            <w:tcW w:w="839"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21</w:t>
            </w:r>
          </w:p>
        </w:tc>
        <w:tc>
          <w:tcPr>
            <w:tcW w:w="657"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15 </w:t>
            </w:r>
          </w:p>
        </w:tc>
        <w:tc>
          <w:tcPr>
            <w:tcW w:w="657"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7 </w:t>
            </w:r>
          </w:p>
        </w:tc>
        <w:tc>
          <w:tcPr>
            <w:tcW w:w="658"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1.5 </w:t>
            </w:r>
          </w:p>
        </w:tc>
        <w:tc>
          <w:tcPr>
            <w:tcW w:w="658"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-1.31 </w:t>
            </w:r>
          </w:p>
        </w:tc>
        <w:tc>
          <w:tcPr>
            <w:tcW w:w="695"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2.25 </w:t>
            </w:r>
          </w:p>
        </w:tc>
        <w:tc>
          <w:tcPr>
            <w:tcW w:w="836"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1.7161 </w:t>
            </w:r>
          </w:p>
        </w:tc>
      </w:tr>
      <w:tr w:rsidR="00CF1782" w:rsidRPr="00DF6C5F" w:rsidTr="00CF1782">
        <w:trPr>
          <w:trHeight w:val="64"/>
          <w:tblCellSpacing w:w="0" w:type="dxa"/>
          <w:jc w:val="center"/>
        </w:trPr>
        <w:tc>
          <w:tcPr>
            <w:tcW w:w="839"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22</w:t>
            </w:r>
          </w:p>
        </w:tc>
        <w:tc>
          <w:tcPr>
            <w:tcW w:w="657"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5 </w:t>
            </w:r>
          </w:p>
        </w:tc>
        <w:tc>
          <w:tcPr>
            <w:tcW w:w="657"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12 </w:t>
            </w:r>
          </w:p>
        </w:tc>
        <w:tc>
          <w:tcPr>
            <w:tcW w:w="658"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-8.5 </w:t>
            </w:r>
          </w:p>
        </w:tc>
        <w:tc>
          <w:tcPr>
            <w:tcW w:w="658"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3.69 </w:t>
            </w:r>
          </w:p>
        </w:tc>
        <w:tc>
          <w:tcPr>
            <w:tcW w:w="695"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72.25 </w:t>
            </w:r>
          </w:p>
        </w:tc>
        <w:tc>
          <w:tcPr>
            <w:tcW w:w="836"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13.6161 </w:t>
            </w:r>
          </w:p>
        </w:tc>
      </w:tr>
      <w:tr w:rsidR="00CF1782" w:rsidRPr="00DF6C5F" w:rsidTr="00CF1782">
        <w:trPr>
          <w:trHeight w:val="64"/>
          <w:tblCellSpacing w:w="0" w:type="dxa"/>
          <w:jc w:val="center"/>
        </w:trPr>
        <w:tc>
          <w:tcPr>
            <w:tcW w:w="839"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23</w:t>
            </w:r>
          </w:p>
        </w:tc>
        <w:tc>
          <w:tcPr>
            <w:tcW w:w="657"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20 </w:t>
            </w:r>
          </w:p>
        </w:tc>
        <w:tc>
          <w:tcPr>
            <w:tcW w:w="657"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2 </w:t>
            </w:r>
          </w:p>
        </w:tc>
        <w:tc>
          <w:tcPr>
            <w:tcW w:w="658"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6.5 </w:t>
            </w:r>
          </w:p>
        </w:tc>
        <w:tc>
          <w:tcPr>
            <w:tcW w:w="658"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-6.31 </w:t>
            </w:r>
          </w:p>
        </w:tc>
        <w:tc>
          <w:tcPr>
            <w:tcW w:w="695"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42.25 </w:t>
            </w:r>
          </w:p>
        </w:tc>
        <w:tc>
          <w:tcPr>
            <w:tcW w:w="836"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39.8161 </w:t>
            </w:r>
          </w:p>
        </w:tc>
      </w:tr>
      <w:tr w:rsidR="00CF1782" w:rsidRPr="00DF6C5F" w:rsidTr="00CF1782">
        <w:trPr>
          <w:trHeight w:val="64"/>
          <w:tblCellSpacing w:w="0" w:type="dxa"/>
          <w:jc w:val="center"/>
        </w:trPr>
        <w:tc>
          <w:tcPr>
            <w:tcW w:w="839"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24</w:t>
            </w:r>
          </w:p>
        </w:tc>
        <w:tc>
          <w:tcPr>
            <w:tcW w:w="657"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9 </w:t>
            </w:r>
          </w:p>
        </w:tc>
        <w:tc>
          <w:tcPr>
            <w:tcW w:w="657"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2 </w:t>
            </w:r>
          </w:p>
        </w:tc>
        <w:tc>
          <w:tcPr>
            <w:tcW w:w="658"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-4.5 </w:t>
            </w:r>
          </w:p>
        </w:tc>
        <w:tc>
          <w:tcPr>
            <w:tcW w:w="658"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-6.31 </w:t>
            </w:r>
          </w:p>
        </w:tc>
        <w:tc>
          <w:tcPr>
            <w:tcW w:w="695"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20.25 </w:t>
            </w:r>
          </w:p>
        </w:tc>
        <w:tc>
          <w:tcPr>
            <w:tcW w:w="836"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39.8161 </w:t>
            </w:r>
          </w:p>
        </w:tc>
      </w:tr>
      <w:tr w:rsidR="00CF1782" w:rsidRPr="00DF6C5F" w:rsidTr="00CF1782">
        <w:trPr>
          <w:trHeight w:val="64"/>
          <w:tblCellSpacing w:w="0" w:type="dxa"/>
          <w:jc w:val="center"/>
        </w:trPr>
        <w:tc>
          <w:tcPr>
            <w:tcW w:w="839"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25</w:t>
            </w:r>
          </w:p>
        </w:tc>
        <w:tc>
          <w:tcPr>
            <w:tcW w:w="657"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 </w:t>
            </w:r>
          </w:p>
        </w:tc>
        <w:tc>
          <w:tcPr>
            <w:tcW w:w="657"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10 </w:t>
            </w:r>
          </w:p>
        </w:tc>
        <w:tc>
          <w:tcPr>
            <w:tcW w:w="658"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 </w:t>
            </w:r>
          </w:p>
        </w:tc>
        <w:tc>
          <w:tcPr>
            <w:tcW w:w="658"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1.69 </w:t>
            </w:r>
          </w:p>
        </w:tc>
        <w:tc>
          <w:tcPr>
            <w:tcW w:w="695"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 </w:t>
            </w:r>
          </w:p>
        </w:tc>
        <w:tc>
          <w:tcPr>
            <w:tcW w:w="836"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2.8561 </w:t>
            </w:r>
          </w:p>
        </w:tc>
      </w:tr>
      <w:tr w:rsidR="00CF1782" w:rsidRPr="00DF6C5F" w:rsidTr="00CF1782">
        <w:trPr>
          <w:trHeight w:val="64"/>
          <w:tblCellSpacing w:w="0" w:type="dxa"/>
          <w:jc w:val="center"/>
        </w:trPr>
        <w:tc>
          <w:tcPr>
            <w:tcW w:w="839"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26</w:t>
            </w:r>
          </w:p>
        </w:tc>
        <w:tc>
          <w:tcPr>
            <w:tcW w:w="657"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 </w:t>
            </w:r>
          </w:p>
        </w:tc>
        <w:tc>
          <w:tcPr>
            <w:tcW w:w="657"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14 </w:t>
            </w:r>
          </w:p>
        </w:tc>
        <w:tc>
          <w:tcPr>
            <w:tcW w:w="658"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 </w:t>
            </w:r>
          </w:p>
        </w:tc>
        <w:tc>
          <w:tcPr>
            <w:tcW w:w="658"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5.69 </w:t>
            </w:r>
          </w:p>
        </w:tc>
        <w:tc>
          <w:tcPr>
            <w:tcW w:w="695"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 </w:t>
            </w:r>
          </w:p>
        </w:tc>
        <w:tc>
          <w:tcPr>
            <w:tcW w:w="836"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32.3761 </w:t>
            </w:r>
          </w:p>
        </w:tc>
      </w:tr>
      <w:tr w:rsidR="00CF1782" w:rsidRPr="00DF6C5F" w:rsidTr="00CF1782">
        <w:trPr>
          <w:trHeight w:val="64"/>
          <w:tblCellSpacing w:w="0" w:type="dxa"/>
          <w:jc w:val="center"/>
        </w:trPr>
        <w:tc>
          <w:tcPr>
            <w:tcW w:w="839"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Суммы:</w:t>
            </w:r>
          </w:p>
        </w:tc>
        <w:tc>
          <w:tcPr>
            <w:tcW w:w="657"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324</w:t>
            </w:r>
          </w:p>
        </w:tc>
        <w:tc>
          <w:tcPr>
            <w:tcW w:w="657"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216</w:t>
            </w:r>
          </w:p>
        </w:tc>
        <w:tc>
          <w:tcPr>
            <w:tcW w:w="658"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0</w:t>
            </w:r>
          </w:p>
        </w:tc>
        <w:tc>
          <w:tcPr>
            <w:tcW w:w="658"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-0.06</w:t>
            </w:r>
          </w:p>
        </w:tc>
        <w:tc>
          <w:tcPr>
            <w:tcW w:w="695"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1056</w:t>
            </w:r>
          </w:p>
        </w:tc>
        <w:tc>
          <w:tcPr>
            <w:tcW w:w="836"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473.5386</w:t>
            </w:r>
          </w:p>
        </w:tc>
      </w:tr>
      <w:tr w:rsidR="00CF1782" w:rsidRPr="00DF6C5F" w:rsidTr="00CF1782">
        <w:trPr>
          <w:trHeight w:val="64"/>
          <w:tblCellSpacing w:w="0" w:type="dxa"/>
          <w:jc w:val="center"/>
        </w:trPr>
        <w:tc>
          <w:tcPr>
            <w:tcW w:w="839"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Среднее:</w:t>
            </w:r>
          </w:p>
        </w:tc>
        <w:tc>
          <w:tcPr>
            <w:tcW w:w="657"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13.5</w:t>
            </w:r>
          </w:p>
        </w:tc>
        <w:tc>
          <w:tcPr>
            <w:tcW w:w="657"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8.31</w:t>
            </w:r>
          </w:p>
        </w:tc>
        <w:tc>
          <w:tcPr>
            <w:tcW w:w="658"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 </w:t>
            </w:r>
          </w:p>
        </w:tc>
        <w:tc>
          <w:tcPr>
            <w:tcW w:w="658"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 </w:t>
            </w:r>
          </w:p>
        </w:tc>
        <w:tc>
          <w:tcPr>
            <w:tcW w:w="695"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 </w:t>
            </w:r>
          </w:p>
        </w:tc>
        <w:tc>
          <w:tcPr>
            <w:tcW w:w="836"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color w:val="000000"/>
                <w:sz w:val="18"/>
                <w:szCs w:val="18"/>
              </w:rPr>
              <w:t> </w:t>
            </w:r>
          </w:p>
        </w:tc>
      </w:tr>
    </w:tbl>
    <w:p w:rsidR="00CF1782" w:rsidRPr="00DF6C5F" w:rsidRDefault="00CF1782" w:rsidP="00CF1782">
      <w:pPr>
        <w:rPr>
          <w:sz w:val="18"/>
          <w:szCs w:val="18"/>
        </w:rPr>
      </w:pPr>
      <w:r w:rsidRPr="00DF6C5F">
        <w:rPr>
          <w:rFonts w:ascii="Verdana" w:hAnsi="Verdana"/>
          <w:color w:val="000000"/>
          <w:sz w:val="18"/>
          <w:szCs w:val="18"/>
        </w:rPr>
        <w:br w:type="textWrapping" w:clear="all"/>
      </w:r>
    </w:p>
    <w:p w:rsidR="00CF1782" w:rsidRPr="00DF6C5F" w:rsidRDefault="00CF1782" w:rsidP="00CF1782">
      <w:pPr>
        <w:spacing w:after="200"/>
        <w:jc w:val="center"/>
        <w:rPr>
          <w:rFonts w:ascii="Verdana" w:hAnsi="Verdana"/>
          <w:color w:val="000000"/>
          <w:sz w:val="18"/>
          <w:szCs w:val="18"/>
        </w:rPr>
      </w:pPr>
      <w:r w:rsidRPr="00DF6C5F">
        <w:rPr>
          <w:rFonts w:ascii="Verdana" w:hAnsi="Verdana"/>
          <w:b/>
          <w:bCs/>
          <w:color w:val="000000"/>
          <w:sz w:val="18"/>
          <w:szCs w:val="18"/>
        </w:rPr>
        <w:t>Результат: t</w:t>
      </w:r>
      <w:r w:rsidRPr="00DF6C5F">
        <w:rPr>
          <w:rFonts w:ascii="Verdana" w:hAnsi="Verdana"/>
          <w:b/>
          <w:bCs/>
          <w:color w:val="000000"/>
          <w:sz w:val="18"/>
          <w:szCs w:val="18"/>
          <w:vertAlign w:val="subscript"/>
        </w:rPr>
        <w:t>Эмп</w:t>
      </w:r>
      <w:r w:rsidRPr="00DF6C5F">
        <w:rPr>
          <w:rFonts w:ascii="Verdana" w:hAnsi="Verdana"/>
          <w:b/>
          <w:bCs/>
          <w:color w:val="000000"/>
          <w:sz w:val="18"/>
          <w:szCs w:val="18"/>
        </w:rPr>
        <w:t> = 3.2</w:t>
      </w:r>
    </w:p>
    <w:p w:rsidR="00CF1782" w:rsidRPr="00DF6C5F" w:rsidRDefault="00CF1782" w:rsidP="00CF1782">
      <w:pPr>
        <w:spacing w:after="150" w:line="255" w:lineRule="atLeast"/>
        <w:jc w:val="center"/>
        <w:rPr>
          <w:rFonts w:ascii="Verdana" w:hAnsi="Verdana"/>
          <w:color w:val="333333"/>
          <w:sz w:val="18"/>
          <w:szCs w:val="18"/>
        </w:rPr>
      </w:pPr>
      <w:r w:rsidRPr="00DF6C5F">
        <w:rPr>
          <w:rFonts w:ascii="Verdana" w:hAnsi="Verdana"/>
          <w:color w:val="333333"/>
          <w:sz w:val="18"/>
          <w:szCs w:val="18"/>
        </w:rPr>
        <w:t>Критические значения</w:t>
      </w:r>
    </w:p>
    <w:tbl>
      <w:tblPr>
        <w:tblW w:w="1250" w:type="pct"/>
        <w:jc w:val="center"/>
        <w:tblCellSpacing w:w="0" w:type="dxa"/>
        <w:tblBorders>
          <w:top w:val="outset" w:sz="6" w:space="0" w:color="666666"/>
          <w:left w:val="outset" w:sz="6" w:space="0" w:color="666666"/>
          <w:bottom w:val="outset" w:sz="6" w:space="0" w:color="666666"/>
          <w:right w:val="outset" w:sz="6" w:space="0" w:color="666666"/>
        </w:tblBorders>
        <w:tblCellMar>
          <w:top w:w="60" w:type="dxa"/>
          <w:left w:w="60" w:type="dxa"/>
          <w:bottom w:w="60" w:type="dxa"/>
          <w:right w:w="60" w:type="dxa"/>
        </w:tblCellMar>
        <w:tblLook w:val="04A0" w:firstRow="1" w:lastRow="0" w:firstColumn="1" w:lastColumn="0" w:noHBand="0" w:noVBand="1"/>
      </w:tblPr>
      <w:tblGrid>
        <w:gridCol w:w="1223"/>
        <w:gridCol w:w="1224"/>
      </w:tblGrid>
      <w:tr w:rsidR="00CF1782" w:rsidRPr="00DF6C5F" w:rsidTr="00CF1782">
        <w:trPr>
          <w:tblCellSpacing w:w="0" w:type="dxa"/>
          <w:jc w:val="center"/>
        </w:trPr>
        <w:tc>
          <w:tcPr>
            <w:tcW w:w="0" w:type="auto"/>
            <w:gridSpan w:val="2"/>
            <w:tcBorders>
              <w:top w:val="outset" w:sz="6" w:space="0" w:color="666666"/>
              <w:left w:val="outset" w:sz="6" w:space="0" w:color="666666"/>
              <w:bottom w:val="outset" w:sz="6" w:space="0" w:color="666666"/>
              <w:right w:val="outset" w:sz="6" w:space="0" w:color="666666"/>
            </w:tcBorders>
            <w:shd w:val="clear" w:color="auto" w:fill="E5E5E5"/>
            <w:vAlign w:val="center"/>
            <w:hideMark/>
          </w:tcPr>
          <w:p w:rsidR="00CF1782" w:rsidRPr="00DF6C5F" w:rsidRDefault="00CF1782" w:rsidP="00CF1782">
            <w:pPr>
              <w:spacing w:line="255" w:lineRule="atLeast"/>
              <w:jc w:val="center"/>
              <w:divId w:val="89205709"/>
              <w:rPr>
                <w:rFonts w:ascii="Verdana" w:hAnsi="Verdana"/>
                <w:color w:val="333333"/>
                <w:sz w:val="18"/>
                <w:szCs w:val="18"/>
              </w:rPr>
            </w:pPr>
            <w:r w:rsidRPr="00DF6C5F">
              <w:rPr>
                <w:rFonts w:ascii="Verdana" w:hAnsi="Verdana"/>
                <w:color w:val="333333"/>
                <w:sz w:val="18"/>
                <w:szCs w:val="18"/>
              </w:rPr>
              <w:t>t</w:t>
            </w:r>
            <w:r w:rsidRPr="00DF6C5F">
              <w:rPr>
                <w:rFonts w:ascii="Verdana" w:hAnsi="Verdana"/>
                <w:color w:val="333333"/>
                <w:sz w:val="18"/>
                <w:szCs w:val="18"/>
                <w:vertAlign w:val="subscript"/>
              </w:rPr>
              <w:t>Кр</w:t>
            </w:r>
          </w:p>
        </w:tc>
      </w:tr>
      <w:tr w:rsidR="00CF1782" w:rsidRPr="00DF6C5F" w:rsidTr="00CF1782">
        <w:trPr>
          <w:tblCellSpacing w:w="0" w:type="dxa"/>
          <w:jc w:val="center"/>
        </w:trPr>
        <w:tc>
          <w:tcPr>
            <w:tcW w:w="500"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CF1782" w:rsidRPr="00DF6C5F" w:rsidRDefault="00CF1782" w:rsidP="00CF1782">
            <w:pPr>
              <w:spacing w:line="255" w:lineRule="atLeast"/>
              <w:jc w:val="center"/>
              <w:rPr>
                <w:rFonts w:ascii="Verdana" w:hAnsi="Verdana"/>
                <w:color w:val="333333"/>
                <w:sz w:val="18"/>
                <w:szCs w:val="18"/>
              </w:rPr>
            </w:pPr>
            <w:r w:rsidRPr="00DF6C5F">
              <w:rPr>
                <w:rFonts w:ascii="Verdana" w:hAnsi="Verdana"/>
                <w:color w:val="333333"/>
                <w:sz w:val="18"/>
                <w:szCs w:val="18"/>
              </w:rPr>
              <w:t>p≤0.05</w:t>
            </w:r>
          </w:p>
        </w:tc>
        <w:tc>
          <w:tcPr>
            <w:tcW w:w="500"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CF1782" w:rsidRPr="00DF6C5F" w:rsidRDefault="00CF1782" w:rsidP="00CF1782">
            <w:pPr>
              <w:spacing w:line="255" w:lineRule="atLeast"/>
              <w:jc w:val="center"/>
              <w:rPr>
                <w:rFonts w:ascii="Verdana" w:hAnsi="Verdana"/>
                <w:color w:val="333333"/>
                <w:sz w:val="18"/>
                <w:szCs w:val="18"/>
              </w:rPr>
            </w:pPr>
            <w:r w:rsidRPr="00DF6C5F">
              <w:rPr>
                <w:rFonts w:ascii="Verdana" w:hAnsi="Verdana"/>
                <w:color w:val="333333"/>
                <w:sz w:val="18"/>
                <w:szCs w:val="18"/>
              </w:rPr>
              <w:t>p≤0.01</w:t>
            </w:r>
          </w:p>
        </w:tc>
      </w:tr>
      <w:tr w:rsidR="00CF1782" w:rsidRPr="00DF6C5F" w:rsidTr="00CF1782">
        <w:trPr>
          <w:tblCellSpacing w:w="0" w:type="dxa"/>
          <w:jc w:val="center"/>
        </w:trPr>
        <w:tc>
          <w:tcPr>
            <w:tcW w:w="500"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b/>
                <w:bCs/>
                <w:color w:val="000000"/>
                <w:sz w:val="18"/>
                <w:szCs w:val="18"/>
              </w:rPr>
              <w:t>2.01</w:t>
            </w:r>
          </w:p>
        </w:tc>
        <w:tc>
          <w:tcPr>
            <w:tcW w:w="500" w:type="pct"/>
            <w:tcBorders>
              <w:top w:val="outset" w:sz="6" w:space="0" w:color="666666"/>
              <w:left w:val="outset" w:sz="6" w:space="0" w:color="666666"/>
              <w:bottom w:val="outset" w:sz="6" w:space="0" w:color="666666"/>
              <w:right w:val="outset" w:sz="6" w:space="0" w:color="666666"/>
            </w:tcBorders>
            <w:vAlign w:val="center"/>
            <w:hideMark/>
          </w:tcPr>
          <w:p w:rsidR="00CF1782" w:rsidRPr="00DF6C5F" w:rsidRDefault="00CF1782" w:rsidP="00CF1782">
            <w:pPr>
              <w:jc w:val="center"/>
              <w:rPr>
                <w:rFonts w:ascii="Verdana" w:hAnsi="Verdana"/>
                <w:color w:val="000000"/>
                <w:sz w:val="18"/>
                <w:szCs w:val="18"/>
              </w:rPr>
            </w:pPr>
            <w:r w:rsidRPr="00DF6C5F">
              <w:rPr>
                <w:rFonts w:ascii="Verdana" w:hAnsi="Verdana"/>
                <w:b/>
                <w:bCs/>
                <w:color w:val="000000"/>
                <w:sz w:val="18"/>
                <w:szCs w:val="18"/>
              </w:rPr>
              <w:t>2.68</w:t>
            </w:r>
          </w:p>
        </w:tc>
      </w:tr>
    </w:tbl>
    <w:p w:rsidR="00CF1782" w:rsidRPr="00DF6C5F" w:rsidRDefault="00CF1782" w:rsidP="009A5514">
      <w:pPr>
        <w:rPr>
          <w:sz w:val="18"/>
          <w:szCs w:val="18"/>
          <w:lang w:val="en-US"/>
        </w:rPr>
      </w:pPr>
    </w:p>
    <w:tbl>
      <w:tblPr>
        <w:tblW w:w="5000" w:type="pct"/>
        <w:jc w:val="center"/>
        <w:tblCellSpacing w:w="0" w:type="dxa"/>
        <w:tblBorders>
          <w:top w:val="outset" w:sz="6" w:space="0" w:color="666666"/>
          <w:left w:val="outset" w:sz="6" w:space="0" w:color="666666"/>
          <w:bottom w:val="outset" w:sz="6" w:space="0" w:color="666666"/>
          <w:right w:val="outset" w:sz="6" w:space="0" w:color="666666"/>
        </w:tblBorders>
        <w:tblCellMar>
          <w:top w:w="60" w:type="dxa"/>
          <w:left w:w="60" w:type="dxa"/>
          <w:bottom w:w="60" w:type="dxa"/>
          <w:right w:w="60" w:type="dxa"/>
        </w:tblCellMar>
        <w:tblLook w:val="04A0" w:firstRow="1" w:lastRow="0" w:firstColumn="1" w:lastColumn="0" w:noHBand="0" w:noVBand="1"/>
      </w:tblPr>
      <w:tblGrid>
        <w:gridCol w:w="1018"/>
        <w:gridCol w:w="1461"/>
        <w:gridCol w:w="1461"/>
        <w:gridCol w:w="1461"/>
        <w:gridCol w:w="1462"/>
        <w:gridCol w:w="1462"/>
        <w:gridCol w:w="1462"/>
      </w:tblGrid>
      <w:tr w:rsidR="009858C5" w:rsidRPr="00DF6C5F" w:rsidTr="009858C5">
        <w:trPr>
          <w:tblCellSpacing w:w="0" w:type="dxa"/>
          <w:jc w:val="center"/>
        </w:trPr>
        <w:tc>
          <w:tcPr>
            <w:tcW w:w="500" w:type="pct"/>
            <w:vMerge w:val="restar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9858C5" w:rsidRPr="00DF6C5F" w:rsidRDefault="009858C5" w:rsidP="009858C5">
            <w:pPr>
              <w:spacing w:line="255" w:lineRule="atLeast"/>
              <w:jc w:val="center"/>
              <w:rPr>
                <w:rFonts w:ascii="Verdana" w:hAnsi="Verdana"/>
                <w:color w:val="333333"/>
                <w:sz w:val="18"/>
                <w:szCs w:val="18"/>
              </w:rPr>
            </w:pPr>
            <w:r w:rsidRPr="00DF6C5F">
              <w:rPr>
                <w:rFonts w:ascii="Verdana" w:hAnsi="Verdana"/>
                <w:color w:val="333333"/>
                <w:sz w:val="18"/>
                <w:szCs w:val="18"/>
              </w:rPr>
              <w:lastRenderedPageBreak/>
              <w:t>№</w:t>
            </w:r>
          </w:p>
        </w:tc>
        <w:tc>
          <w:tcPr>
            <w:tcW w:w="0" w:type="auto"/>
            <w:gridSpan w:val="2"/>
            <w:tcBorders>
              <w:top w:val="outset" w:sz="6" w:space="0" w:color="666666"/>
              <w:left w:val="outset" w:sz="6" w:space="0" w:color="666666"/>
              <w:bottom w:val="outset" w:sz="6" w:space="0" w:color="666666"/>
              <w:right w:val="outset" w:sz="6" w:space="0" w:color="666666"/>
            </w:tcBorders>
            <w:shd w:val="clear" w:color="auto" w:fill="E5E5E5"/>
            <w:vAlign w:val="center"/>
            <w:hideMark/>
          </w:tcPr>
          <w:p w:rsidR="009858C5" w:rsidRPr="00DF6C5F" w:rsidRDefault="009858C5" w:rsidP="009858C5">
            <w:pPr>
              <w:spacing w:line="255" w:lineRule="atLeast"/>
              <w:jc w:val="center"/>
              <w:rPr>
                <w:rFonts w:ascii="Verdana" w:hAnsi="Verdana"/>
                <w:color w:val="333333"/>
                <w:sz w:val="18"/>
                <w:szCs w:val="18"/>
              </w:rPr>
            </w:pPr>
            <w:r w:rsidRPr="00DF6C5F">
              <w:rPr>
                <w:rFonts w:ascii="Verdana" w:hAnsi="Verdana"/>
                <w:color w:val="333333"/>
                <w:sz w:val="18"/>
                <w:szCs w:val="18"/>
              </w:rPr>
              <w:t>Выборки</w:t>
            </w:r>
          </w:p>
        </w:tc>
        <w:tc>
          <w:tcPr>
            <w:tcW w:w="0" w:type="auto"/>
            <w:gridSpan w:val="2"/>
            <w:tcBorders>
              <w:top w:val="outset" w:sz="6" w:space="0" w:color="666666"/>
              <w:left w:val="outset" w:sz="6" w:space="0" w:color="666666"/>
              <w:bottom w:val="outset" w:sz="6" w:space="0" w:color="666666"/>
              <w:right w:val="outset" w:sz="6" w:space="0" w:color="666666"/>
            </w:tcBorders>
            <w:shd w:val="clear" w:color="auto" w:fill="E5E5E5"/>
            <w:vAlign w:val="center"/>
            <w:hideMark/>
          </w:tcPr>
          <w:p w:rsidR="009858C5" w:rsidRPr="00DF6C5F" w:rsidRDefault="009858C5" w:rsidP="009858C5">
            <w:pPr>
              <w:spacing w:line="255" w:lineRule="atLeast"/>
              <w:jc w:val="center"/>
              <w:rPr>
                <w:rFonts w:ascii="Verdana" w:hAnsi="Verdana"/>
                <w:color w:val="333333"/>
                <w:sz w:val="18"/>
                <w:szCs w:val="18"/>
              </w:rPr>
            </w:pPr>
            <w:r w:rsidRPr="00DF6C5F">
              <w:rPr>
                <w:rFonts w:ascii="Verdana" w:hAnsi="Verdana"/>
                <w:color w:val="333333"/>
                <w:sz w:val="18"/>
                <w:szCs w:val="18"/>
              </w:rPr>
              <w:t>Отклонения от среднего</w:t>
            </w:r>
          </w:p>
        </w:tc>
        <w:tc>
          <w:tcPr>
            <w:tcW w:w="0" w:type="auto"/>
            <w:gridSpan w:val="2"/>
            <w:tcBorders>
              <w:top w:val="outset" w:sz="6" w:space="0" w:color="666666"/>
              <w:left w:val="outset" w:sz="6" w:space="0" w:color="666666"/>
              <w:bottom w:val="outset" w:sz="6" w:space="0" w:color="666666"/>
              <w:right w:val="outset" w:sz="6" w:space="0" w:color="666666"/>
            </w:tcBorders>
            <w:shd w:val="clear" w:color="auto" w:fill="E5E5E5"/>
            <w:vAlign w:val="center"/>
            <w:hideMark/>
          </w:tcPr>
          <w:p w:rsidR="009858C5" w:rsidRPr="00DF6C5F" w:rsidRDefault="009858C5" w:rsidP="009858C5">
            <w:pPr>
              <w:spacing w:line="255" w:lineRule="atLeast"/>
              <w:jc w:val="center"/>
              <w:rPr>
                <w:rFonts w:ascii="Verdana" w:hAnsi="Verdana"/>
                <w:color w:val="333333"/>
                <w:sz w:val="18"/>
                <w:szCs w:val="18"/>
              </w:rPr>
            </w:pPr>
            <w:r w:rsidRPr="00DF6C5F">
              <w:rPr>
                <w:rFonts w:ascii="Verdana" w:hAnsi="Verdana"/>
                <w:color w:val="333333"/>
                <w:sz w:val="18"/>
                <w:szCs w:val="18"/>
              </w:rPr>
              <w:t>Квадраты отклонений</w:t>
            </w:r>
          </w:p>
        </w:tc>
      </w:tr>
      <w:tr w:rsidR="009858C5" w:rsidRPr="00DF6C5F" w:rsidTr="009858C5">
        <w:trPr>
          <w:tblCellSpacing w:w="0" w:type="dxa"/>
          <w:jc w:val="center"/>
        </w:trPr>
        <w:tc>
          <w:tcPr>
            <w:tcW w:w="0" w:type="auto"/>
            <w:vMerge/>
            <w:tcBorders>
              <w:top w:val="outset" w:sz="6" w:space="0" w:color="666666"/>
              <w:left w:val="outset" w:sz="6" w:space="0" w:color="666666"/>
              <w:bottom w:val="outset" w:sz="6" w:space="0" w:color="666666"/>
              <w:right w:val="outset" w:sz="6" w:space="0" w:color="666666"/>
            </w:tcBorders>
            <w:shd w:val="clear" w:color="auto" w:fill="E5E5E5"/>
            <w:vAlign w:val="center"/>
            <w:hideMark/>
          </w:tcPr>
          <w:p w:rsidR="009858C5" w:rsidRPr="00DF6C5F" w:rsidRDefault="009858C5" w:rsidP="009858C5">
            <w:pPr>
              <w:rPr>
                <w:rFonts w:ascii="Verdana" w:hAnsi="Verdana"/>
                <w:color w:val="333333"/>
                <w:sz w:val="18"/>
                <w:szCs w:val="18"/>
              </w:rPr>
            </w:pPr>
          </w:p>
        </w:tc>
        <w:tc>
          <w:tcPr>
            <w:tcW w:w="750" w:type="pct"/>
            <w:tcBorders>
              <w:top w:val="outset" w:sz="6" w:space="0" w:color="666666"/>
              <w:left w:val="outset" w:sz="6" w:space="0" w:color="666666"/>
              <w:bottom w:val="outset" w:sz="6" w:space="0" w:color="666666"/>
              <w:right w:val="outset" w:sz="6" w:space="0" w:color="666666"/>
            </w:tcBorders>
            <w:shd w:val="clear" w:color="auto" w:fill="E5E5E5"/>
            <w:vAlign w:val="center"/>
            <w:hideMark/>
          </w:tcPr>
          <w:p w:rsidR="009858C5" w:rsidRPr="00DF6C5F" w:rsidRDefault="009858C5" w:rsidP="009858C5">
            <w:pPr>
              <w:spacing w:line="255" w:lineRule="atLeast"/>
              <w:jc w:val="center"/>
              <w:rPr>
                <w:rFonts w:ascii="Verdana" w:hAnsi="Verdana"/>
                <w:color w:val="333333"/>
                <w:sz w:val="18"/>
                <w:szCs w:val="18"/>
              </w:rPr>
            </w:pPr>
            <w:r w:rsidRPr="00DF6C5F">
              <w:rPr>
                <w:rFonts w:ascii="Verdana" w:hAnsi="Verdana"/>
                <w:color w:val="333333"/>
                <w:sz w:val="18"/>
                <w:szCs w:val="18"/>
              </w:rPr>
              <w:t>В.1</w:t>
            </w:r>
          </w:p>
        </w:tc>
        <w:tc>
          <w:tcPr>
            <w:tcW w:w="750" w:type="pct"/>
            <w:tcBorders>
              <w:top w:val="outset" w:sz="6" w:space="0" w:color="666666"/>
              <w:left w:val="outset" w:sz="6" w:space="0" w:color="666666"/>
              <w:bottom w:val="outset" w:sz="6" w:space="0" w:color="666666"/>
              <w:right w:val="outset" w:sz="6" w:space="0" w:color="666666"/>
            </w:tcBorders>
            <w:shd w:val="clear" w:color="auto" w:fill="E5E5E5"/>
            <w:vAlign w:val="center"/>
            <w:hideMark/>
          </w:tcPr>
          <w:p w:rsidR="009858C5" w:rsidRPr="00DF6C5F" w:rsidRDefault="009858C5" w:rsidP="009858C5">
            <w:pPr>
              <w:spacing w:line="255" w:lineRule="atLeast"/>
              <w:jc w:val="center"/>
              <w:rPr>
                <w:rFonts w:ascii="Verdana" w:hAnsi="Verdana"/>
                <w:color w:val="333333"/>
                <w:sz w:val="18"/>
                <w:szCs w:val="18"/>
              </w:rPr>
            </w:pPr>
            <w:r w:rsidRPr="00DF6C5F">
              <w:rPr>
                <w:rFonts w:ascii="Verdana" w:hAnsi="Verdana"/>
                <w:color w:val="333333"/>
                <w:sz w:val="18"/>
                <w:szCs w:val="18"/>
              </w:rPr>
              <w:t>В.2</w:t>
            </w:r>
          </w:p>
        </w:tc>
        <w:tc>
          <w:tcPr>
            <w:tcW w:w="750" w:type="pct"/>
            <w:tcBorders>
              <w:top w:val="outset" w:sz="6" w:space="0" w:color="666666"/>
              <w:left w:val="outset" w:sz="6" w:space="0" w:color="666666"/>
              <w:bottom w:val="outset" w:sz="6" w:space="0" w:color="666666"/>
              <w:right w:val="outset" w:sz="6" w:space="0" w:color="666666"/>
            </w:tcBorders>
            <w:shd w:val="clear" w:color="auto" w:fill="E5E5E5"/>
            <w:vAlign w:val="center"/>
            <w:hideMark/>
          </w:tcPr>
          <w:p w:rsidR="009858C5" w:rsidRPr="00DF6C5F" w:rsidRDefault="009858C5" w:rsidP="009858C5">
            <w:pPr>
              <w:spacing w:line="255" w:lineRule="atLeast"/>
              <w:jc w:val="center"/>
              <w:rPr>
                <w:rFonts w:ascii="Verdana" w:hAnsi="Verdana"/>
                <w:color w:val="333333"/>
                <w:sz w:val="18"/>
                <w:szCs w:val="18"/>
              </w:rPr>
            </w:pPr>
            <w:r w:rsidRPr="00DF6C5F">
              <w:rPr>
                <w:rFonts w:ascii="Verdana" w:hAnsi="Verdana"/>
                <w:color w:val="333333"/>
                <w:sz w:val="18"/>
                <w:szCs w:val="18"/>
              </w:rPr>
              <w:t>В.1</w:t>
            </w:r>
          </w:p>
        </w:tc>
        <w:tc>
          <w:tcPr>
            <w:tcW w:w="750" w:type="pct"/>
            <w:tcBorders>
              <w:top w:val="outset" w:sz="6" w:space="0" w:color="666666"/>
              <w:left w:val="outset" w:sz="6" w:space="0" w:color="666666"/>
              <w:bottom w:val="outset" w:sz="6" w:space="0" w:color="666666"/>
              <w:right w:val="outset" w:sz="6" w:space="0" w:color="666666"/>
            </w:tcBorders>
            <w:shd w:val="clear" w:color="auto" w:fill="E5E5E5"/>
            <w:vAlign w:val="center"/>
            <w:hideMark/>
          </w:tcPr>
          <w:p w:rsidR="009858C5" w:rsidRPr="00DF6C5F" w:rsidRDefault="009858C5" w:rsidP="009858C5">
            <w:pPr>
              <w:spacing w:line="255" w:lineRule="atLeast"/>
              <w:jc w:val="center"/>
              <w:rPr>
                <w:rFonts w:ascii="Verdana" w:hAnsi="Verdana"/>
                <w:color w:val="333333"/>
                <w:sz w:val="18"/>
                <w:szCs w:val="18"/>
              </w:rPr>
            </w:pPr>
            <w:r w:rsidRPr="00DF6C5F">
              <w:rPr>
                <w:rFonts w:ascii="Verdana" w:hAnsi="Verdana"/>
                <w:color w:val="333333"/>
                <w:sz w:val="18"/>
                <w:szCs w:val="18"/>
              </w:rPr>
              <w:t>В.2</w:t>
            </w:r>
          </w:p>
        </w:tc>
        <w:tc>
          <w:tcPr>
            <w:tcW w:w="750" w:type="pct"/>
            <w:tcBorders>
              <w:top w:val="outset" w:sz="6" w:space="0" w:color="666666"/>
              <w:left w:val="outset" w:sz="6" w:space="0" w:color="666666"/>
              <w:bottom w:val="outset" w:sz="6" w:space="0" w:color="666666"/>
              <w:right w:val="outset" w:sz="6" w:space="0" w:color="666666"/>
            </w:tcBorders>
            <w:shd w:val="clear" w:color="auto" w:fill="E5E5E5"/>
            <w:vAlign w:val="center"/>
            <w:hideMark/>
          </w:tcPr>
          <w:p w:rsidR="009858C5" w:rsidRPr="00DF6C5F" w:rsidRDefault="009858C5" w:rsidP="009858C5">
            <w:pPr>
              <w:spacing w:line="255" w:lineRule="atLeast"/>
              <w:jc w:val="center"/>
              <w:rPr>
                <w:rFonts w:ascii="Verdana" w:hAnsi="Verdana"/>
                <w:color w:val="333333"/>
                <w:sz w:val="18"/>
                <w:szCs w:val="18"/>
              </w:rPr>
            </w:pPr>
            <w:r w:rsidRPr="00DF6C5F">
              <w:rPr>
                <w:rFonts w:ascii="Verdana" w:hAnsi="Verdana"/>
                <w:color w:val="333333"/>
                <w:sz w:val="18"/>
                <w:szCs w:val="18"/>
              </w:rPr>
              <w:t>В.1</w:t>
            </w:r>
          </w:p>
        </w:tc>
        <w:tc>
          <w:tcPr>
            <w:tcW w:w="750" w:type="pct"/>
            <w:tcBorders>
              <w:top w:val="outset" w:sz="6" w:space="0" w:color="666666"/>
              <w:left w:val="outset" w:sz="6" w:space="0" w:color="666666"/>
              <w:bottom w:val="outset" w:sz="6" w:space="0" w:color="666666"/>
              <w:right w:val="outset" w:sz="6" w:space="0" w:color="666666"/>
            </w:tcBorders>
            <w:shd w:val="clear" w:color="auto" w:fill="E5E5E5"/>
            <w:vAlign w:val="center"/>
            <w:hideMark/>
          </w:tcPr>
          <w:p w:rsidR="009858C5" w:rsidRPr="00DF6C5F" w:rsidRDefault="009858C5" w:rsidP="009858C5">
            <w:pPr>
              <w:spacing w:line="255" w:lineRule="atLeast"/>
              <w:jc w:val="center"/>
              <w:rPr>
                <w:rFonts w:ascii="Verdana" w:hAnsi="Verdana"/>
                <w:color w:val="333333"/>
                <w:sz w:val="18"/>
                <w:szCs w:val="18"/>
              </w:rPr>
            </w:pPr>
            <w:r w:rsidRPr="00DF6C5F">
              <w:rPr>
                <w:rFonts w:ascii="Verdana" w:hAnsi="Verdana"/>
                <w:color w:val="333333"/>
                <w:sz w:val="18"/>
                <w:szCs w:val="18"/>
              </w:rPr>
              <w:t>В.2</w:t>
            </w:r>
          </w:p>
        </w:tc>
      </w:tr>
      <w:tr w:rsidR="009858C5" w:rsidRPr="00DF6C5F" w:rsidTr="009858C5">
        <w:trPr>
          <w:tblCellSpacing w:w="0" w:type="dxa"/>
          <w:jc w:val="center"/>
        </w:trPr>
        <w:tc>
          <w:tcPr>
            <w:tcW w:w="500"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1</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6 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12 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-2.31 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3.45 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5.3361 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11.9025 </w:t>
            </w:r>
          </w:p>
        </w:tc>
      </w:tr>
      <w:tr w:rsidR="009858C5" w:rsidRPr="00DF6C5F" w:rsidTr="009858C5">
        <w:trPr>
          <w:tblCellSpacing w:w="0" w:type="dxa"/>
          <w:jc w:val="center"/>
        </w:trPr>
        <w:tc>
          <w:tcPr>
            <w:tcW w:w="500"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2</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13 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7 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4.69 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-1.55 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21.9961 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2.4025 </w:t>
            </w:r>
          </w:p>
        </w:tc>
      </w:tr>
      <w:tr w:rsidR="009858C5" w:rsidRPr="00DF6C5F" w:rsidTr="009858C5">
        <w:trPr>
          <w:tblCellSpacing w:w="0" w:type="dxa"/>
          <w:jc w:val="center"/>
        </w:trPr>
        <w:tc>
          <w:tcPr>
            <w:tcW w:w="500"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3</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5 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9 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-3.31 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0.45 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10.9561 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0.2025 </w:t>
            </w:r>
          </w:p>
        </w:tc>
      </w:tr>
      <w:tr w:rsidR="009858C5" w:rsidRPr="00DF6C5F" w:rsidTr="009858C5">
        <w:trPr>
          <w:tblCellSpacing w:w="0" w:type="dxa"/>
          <w:jc w:val="center"/>
        </w:trPr>
        <w:tc>
          <w:tcPr>
            <w:tcW w:w="500"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4</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7 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4 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-1.31 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-4.55 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1.7161 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20.7025 </w:t>
            </w:r>
          </w:p>
        </w:tc>
      </w:tr>
      <w:tr w:rsidR="009858C5" w:rsidRPr="00DF6C5F" w:rsidTr="009858C5">
        <w:trPr>
          <w:tblCellSpacing w:w="0" w:type="dxa"/>
          <w:jc w:val="center"/>
        </w:trPr>
        <w:tc>
          <w:tcPr>
            <w:tcW w:w="500"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5</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12 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4 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3.69 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-4.55 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13.6161 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20.7025 </w:t>
            </w:r>
          </w:p>
        </w:tc>
      </w:tr>
      <w:tr w:rsidR="009858C5" w:rsidRPr="00DF6C5F" w:rsidTr="009858C5">
        <w:trPr>
          <w:tblCellSpacing w:w="0" w:type="dxa"/>
          <w:jc w:val="center"/>
        </w:trPr>
        <w:tc>
          <w:tcPr>
            <w:tcW w:w="500"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6</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16 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11 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7.69 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2.45 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59.1361 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6.0025 </w:t>
            </w:r>
          </w:p>
        </w:tc>
      </w:tr>
      <w:tr w:rsidR="009858C5" w:rsidRPr="00DF6C5F" w:rsidTr="009858C5">
        <w:trPr>
          <w:tblCellSpacing w:w="0" w:type="dxa"/>
          <w:jc w:val="center"/>
        </w:trPr>
        <w:tc>
          <w:tcPr>
            <w:tcW w:w="500"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7</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10 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6 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1.69 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-2.55 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2.8561 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6.5025 </w:t>
            </w:r>
          </w:p>
        </w:tc>
      </w:tr>
      <w:tr w:rsidR="009858C5" w:rsidRPr="00DF6C5F" w:rsidTr="009858C5">
        <w:trPr>
          <w:tblCellSpacing w:w="0" w:type="dxa"/>
          <w:jc w:val="center"/>
        </w:trPr>
        <w:tc>
          <w:tcPr>
            <w:tcW w:w="500"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8</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6 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10 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-2.31 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1.45 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5.3361 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2.1025 </w:t>
            </w:r>
          </w:p>
        </w:tc>
      </w:tr>
      <w:tr w:rsidR="009858C5" w:rsidRPr="00DF6C5F" w:rsidTr="009858C5">
        <w:trPr>
          <w:tblCellSpacing w:w="0" w:type="dxa"/>
          <w:jc w:val="center"/>
        </w:trPr>
        <w:tc>
          <w:tcPr>
            <w:tcW w:w="500"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9</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5 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7 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-3.31 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-1.55 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10.9561 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2.4025 </w:t>
            </w:r>
          </w:p>
        </w:tc>
      </w:tr>
      <w:tr w:rsidR="009858C5" w:rsidRPr="00DF6C5F" w:rsidTr="009858C5">
        <w:trPr>
          <w:tblCellSpacing w:w="0" w:type="dxa"/>
          <w:jc w:val="center"/>
        </w:trPr>
        <w:tc>
          <w:tcPr>
            <w:tcW w:w="500"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10</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5 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12 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-3.31 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3.45 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10.9561 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11.9025 </w:t>
            </w:r>
          </w:p>
        </w:tc>
      </w:tr>
      <w:tr w:rsidR="009858C5" w:rsidRPr="00DF6C5F" w:rsidTr="009858C5">
        <w:trPr>
          <w:tblCellSpacing w:w="0" w:type="dxa"/>
          <w:jc w:val="center"/>
        </w:trPr>
        <w:tc>
          <w:tcPr>
            <w:tcW w:w="500"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11</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11 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2 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2.69 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-6.55 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7.2361 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42.9025 </w:t>
            </w:r>
          </w:p>
        </w:tc>
      </w:tr>
      <w:tr w:rsidR="009858C5" w:rsidRPr="00DF6C5F" w:rsidTr="009858C5">
        <w:trPr>
          <w:tblCellSpacing w:w="0" w:type="dxa"/>
          <w:jc w:val="center"/>
        </w:trPr>
        <w:tc>
          <w:tcPr>
            <w:tcW w:w="500"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12</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10 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22 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1.69 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13.45 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2.8561 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180.9025 </w:t>
            </w:r>
          </w:p>
        </w:tc>
      </w:tr>
      <w:tr w:rsidR="009858C5" w:rsidRPr="00DF6C5F" w:rsidTr="009858C5">
        <w:trPr>
          <w:tblCellSpacing w:w="0" w:type="dxa"/>
          <w:jc w:val="center"/>
        </w:trPr>
        <w:tc>
          <w:tcPr>
            <w:tcW w:w="500"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13</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1 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11 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-7.31 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2.45 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53.4361 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6.0025 </w:t>
            </w:r>
          </w:p>
        </w:tc>
      </w:tr>
      <w:tr w:rsidR="009858C5" w:rsidRPr="00DF6C5F" w:rsidTr="009858C5">
        <w:trPr>
          <w:tblCellSpacing w:w="0" w:type="dxa"/>
          <w:jc w:val="center"/>
        </w:trPr>
        <w:tc>
          <w:tcPr>
            <w:tcW w:w="500"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14</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9 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6 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0.69 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-2.55 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0.4761 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6.5025 </w:t>
            </w:r>
          </w:p>
        </w:tc>
      </w:tr>
      <w:tr w:rsidR="009858C5" w:rsidRPr="00DF6C5F" w:rsidTr="009858C5">
        <w:trPr>
          <w:tblCellSpacing w:w="0" w:type="dxa"/>
          <w:jc w:val="center"/>
        </w:trPr>
        <w:tc>
          <w:tcPr>
            <w:tcW w:w="500"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15</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5 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15 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-3.31 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6.45 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10.9561 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41.6025 </w:t>
            </w:r>
          </w:p>
        </w:tc>
      </w:tr>
      <w:tr w:rsidR="009858C5" w:rsidRPr="00DF6C5F" w:rsidTr="009858C5">
        <w:trPr>
          <w:tblCellSpacing w:w="0" w:type="dxa"/>
          <w:jc w:val="center"/>
        </w:trPr>
        <w:tc>
          <w:tcPr>
            <w:tcW w:w="500"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16</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16 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5 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7.69 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-3.55 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59.1361 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12.6025 </w:t>
            </w:r>
          </w:p>
        </w:tc>
      </w:tr>
      <w:tr w:rsidR="009858C5" w:rsidRPr="00DF6C5F" w:rsidTr="009858C5">
        <w:trPr>
          <w:tblCellSpacing w:w="0" w:type="dxa"/>
          <w:jc w:val="center"/>
        </w:trPr>
        <w:tc>
          <w:tcPr>
            <w:tcW w:w="500"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17</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6 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13 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-2.31 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4.45 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5.3361 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19.8025 </w:t>
            </w:r>
          </w:p>
        </w:tc>
      </w:tr>
      <w:tr w:rsidR="009858C5" w:rsidRPr="00DF6C5F" w:rsidTr="009858C5">
        <w:trPr>
          <w:tblCellSpacing w:w="0" w:type="dxa"/>
          <w:jc w:val="center"/>
        </w:trPr>
        <w:tc>
          <w:tcPr>
            <w:tcW w:w="500"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18</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6 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6 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-2.31 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-2.55 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5.3361 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6.5025 </w:t>
            </w:r>
          </w:p>
        </w:tc>
      </w:tr>
      <w:tr w:rsidR="009858C5" w:rsidRPr="00DF6C5F" w:rsidTr="009858C5">
        <w:trPr>
          <w:tblCellSpacing w:w="0" w:type="dxa"/>
          <w:jc w:val="center"/>
        </w:trPr>
        <w:tc>
          <w:tcPr>
            <w:tcW w:w="500"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19</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5 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5 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-3.31 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-3.55 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10.9561 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12.6025 </w:t>
            </w:r>
          </w:p>
        </w:tc>
      </w:tr>
      <w:tr w:rsidR="009858C5" w:rsidRPr="00DF6C5F" w:rsidTr="009858C5">
        <w:trPr>
          <w:tblCellSpacing w:w="0" w:type="dxa"/>
          <w:jc w:val="center"/>
        </w:trPr>
        <w:tc>
          <w:tcPr>
            <w:tcW w:w="500"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20</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15 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12 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6.69 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3.45 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44.7561 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11.9025 </w:t>
            </w:r>
          </w:p>
        </w:tc>
      </w:tr>
      <w:tr w:rsidR="009858C5" w:rsidRPr="00DF6C5F" w:rsidTr="009858C5">
        <w:trPr>
          <w:tblCellSpacing w:w="0" w:type="dxa"/>
          <w:jc w:val="center"/>
        </w:trPr>
        <w:tc>
          <w:tcPr>
            <w:tcW w:w="500"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21</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7 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4 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-1.31 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-4.55 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1.7161 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20.7025 </w:t>
            </w:r>
          </w:p>
        </w:tc>
      </w:tr>
      <w:tr w:rsidR="009858C5" w:rsidRPr="00DF6C5F" w:rsidTr="009858C5">
        <w:trPr>
          <w:tblCellSpacing w:w="0" w:type="dxa"/>
          <w:jc w:val="center"/>
        </w:trPr>
        <w:tc>
          <w:tcPr>
            <w:tcW w:w="500"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22</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12 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5 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3.69 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-3.55 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13.6161 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12.6025 </w:t>
            </w:r>
          </w:p>
        </w:tc>
      </w:tr>
      <w:tr w:rsidR="009858C5" w:rsidRPr="00DF6C5F" w:rsidTr="009858C5">
        <w:trPr>
          <w:tblCellSpacing w:w="0" w:type="dxa"/>
          <w:jc w:val="center"/>
        </w:trPr>
        <w:tc>
          <w:tcPr>
            <w:tcW w:w="500"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23</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2 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-6.31 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39.8161 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 </w:t>
            </w:r>
          </w:p>
        </w:tc>
      </w:tr>
      <w:tr w:rsidR="009858C5" w:rsidRPr="00DF6C5F" w:rsidTr="009858C5">
        <w:trPr>
          <w:tblCellSpacing w:w="0" w:type="dxa"/>
          <w:jc w:val="center"/>
        </w:trPr>
        <w:tc>
          <w:tcPr>
            <w:tcW w:w="500"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24</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2 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-6.31 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39.8161 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 </w:t>
            </w:r>
          </w:p>
        </w:tc>
      </w:tr>
      <w:tr w:rsidR="009858C5" w:rsidRPr="00DF6C5F" w:rsidTr="009858C5">
        <w:trPr>
          <w:tblCellSpacing w:w="0" w:type="dxa"/>
          <w:jc w:val="center"/>
        </w:trPr>
        <w:tc>
          <w:tcPr>
            <w:tcW w:w="500"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25</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10 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1.69 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2.8561 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 </w:t>
            </w:r>
          </w:p>
        </w:tc>
      </w:tr>
      <w:tr w:rsidR="009858C5" w:rsidRPr="00DF6C5F" w:rsidTr="009858C5">
        <w:trPr>
          <w:tblCellSpacing w:w="0" w:type="dxa"/>
          <w:jc w:val="center"/>
        </w:trPr>
        <w:tc>
          <w:tcPr>
            <w:tcW w:w="500"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26</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14 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5.69 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32.3761 </w:t>
            </w:r>
          </w:p>
        </w:tc>
        <w:tc>
          <w:tcPr>
            <w:tcW w:w="75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 </w:t>
            </w:r>
          </w:p>
        </w:tc>
      </w:tr>
      <w:tr w:rsidR="009858C5" w:rsidRPr="00DF6C5F" w:rsidTr="009858C5">
        <w:trPr>
          <w:tblCellSpacing w:w="0" w:type="dxa"/>
          <w:jc w:val="center"/>
        </w:trPr>
        <w:tc>
          <w:tcPr>
            <w:tcW w:w="500"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Суммы:</w:t>
            </w:r>
          </w:p>
        </w:tc>
        <w:tc>
          <w:tcPr>
            <w:tcW w:w="750"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216</w:t>
            </w:r>
          </w:p>
        </w:tc>
        <w:tc>
          <w:tcPr>
            <w:tcW w:w="750"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188</w:t>
            </w:r>
          </w:p>
        </w:tc>
        <w:tc>
          <w:tcPr>
            <w:tcW w:w="750"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-0.06</w:t>
            </w:r>
          </w:p>
        </w:tc>
        <w:tc>
          <w:tcPr>
            <w:tcW w:w="750"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-0.1</w:t>
            </w:r>
          </w:p>
        </w:tc>
        <w:tc>
          <w:tcPr>
            <w:tcW w:w="750"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473.5386</w:t>
            </w:r>
          </w:p>
        </w:tc>
        <w:tc>
          <w:tcPr>
            <w:tcW w:w="750"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459.455</w:t>
            </w:r>
          </w:p>
        </w:tc>
      </w:tr>
      <w:tr w:rsidR="009858C5" w:rsidRPr="00DF6C5F" w:rsidTr="009858C5">
        <w:trPr>
          <w:tblCellSpacing w:w="0" w:type="dxa"/>
          <w:jc w:val="center"/>
        </w:trPr>
        <w:tc>
          <w:tcPr>
            <w:tcW w:w="500"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Среднее:</w:t>
            </w:r>
          </w:p>
        </w:tc>
        <w:tc>
          <w:tcPr>
            <w:tcW w:w="750"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8.31</w:t>
            </w:r>
          </w:p>
        </w:tc>
        <w:tc>
          <w:tcPr>
            <w:tcW w:w="750"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8.55</w:t>
            </w:r>
          </w:p>
        </w:tc>
        <w:tc>
          <w:tcPr>
            <w:tcW w:w="750"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 </w:t>
            </w:r>
          </w:p>
        </w:tc>
        <w:tc>
          <w:tcPr>
            <w:tcW w:w="750"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 </w:t>
            </w:r>
          </w:p>
        </w:tc>
        <w:tc>
          <w:tcPr>
            <w:tcW w:w="750"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 </w:t>
            </w:r>
          </w:p>
        </w:tc>
        <w:tc>
          <w:tcPr>
            <w:tcW w:w="750"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color w:val="000000"/>
                <w:sz w:val="18"/>
                <w:szCs w:val="18"/>
              </w:rPr>
              <w:t> </w:t>
            </w:r>
          </w:p>
        </w:tc>
      </w:tr>
    </w:tbl>
    <w:p w:rsidR="009858C5" w:rsidRPr="00DF6C5F" w:rsidRDefault="009858C5" w:rsidP="00DF6C5F">
      <w:pPr>
        <w:rPr>
          <w:rFonts w:ascii="Verdana" w:hAnsi="Verdana"/>
          <w:color w:val="000000"/>
          <w:sz w:val="18"/>
          <w:szCs w:val="18"/>
        </w:rPr>
      </w:pPr>
      <w:r w:rsidRPr="00DF6C5F">
        <w:rPr>
          <w:rFonts w:ascii="Verdana" w:hAnsi="Verdana"/>
          <w:color w:val="000000"/>
          <w:sz w:val="18"/>
          <w:szCs w:val="18"/>
        </w:rPr>
        <w:br w:type="textWrapping" w:clear="all"/>
      </w:r>
      <w:r w:rsidRPr="00DF6C5F">
        <w:rPr>
          <w:rFonts w:ascii="Verdana" w:hAnsi="Verdana"/>
          <w:b/>
          <w:bCs/>
          <w:color w:val="000000"/>
          <w:sz w:val="18"/>
          <w:szCs w:val="18"/>
        </w:rPr>
        <w:t>Результат: t</w:t>
      </w:r>
      <w:r w:rsidRPr="00DF6C5F">
        <w:rPr>
          <w:rFonts w:ascii="Verdana" w:hAnsi="Verdana"/>
          <w:b/>
          <w:bCs/>
          <w:color w:val="000000"/>
          <w:sz w:val="18"/>
          <w:szCs w:val="18"/>
          <w:vertAlign w:val="subscript"/>
        </w:rPr>
        <w:t>Эмп</w:t>
      </w:r>
      <w:r w:rsidRPr="00DF6C5F">
        <w:rPr>
          <w:rFonts w:ascii="Verdana" w:hAnsi="Verdana"/>
          <w:b/>
          <w:bCs/>
          <w:color w:val="000000"/>
          <w:sz w:val="18"/>
          <w:szCs w:val="18"/>
        </w:rPr>
        <w:t> = 0.2</w:t>
      </w:r>
    </w:p>
    <w:p w:rsidR="009858C5" w:rsidRPr="00DF6C5F" w:rsidRDefault="009858C5" w:rsidP="00DF6C5F">
      <w:pPr>
        <w:rPr>
          <w:rFonts w:ascii="Verdana" w:hAnsi="Verdana"/>
          <w:color w:val="333333"/>
          <w:sz w:val="18"/>
          <w:szCs w:val="18"/>
        </w:rPr>
      </w:pPr>
      <w:r w:rsidRPr="00DF6C5F">
        <w:rPr>
          <w:rFonts w:ascii="Verdana" w:hAnsi="Verdana"/>
          <w:color w:val="000000"/>
          <w:sz w:val="18"/>
          <w:szCs w:val="18"/>
        </w:rPr>
        <w:br w:type="textWrapping" w:clear="all"/>
      </w:r>
      <w:r w:rsidRPr="00DF6C5F">
        <w:rPr>
          <w:rFonts w:ascii="Verdana" w:hAnsi="Verdana"/>
          <w:color w:val="333333"/>
          <w:sz w:val="18"/>
          <w:szCs w:val="18"/>
        </w:rPr>
        <w:t>Критические значения</w:t>
      </w:r>
    </w:p>
    <w:tbl>
      <w:tblPr>
        <w:tblW w:w="1250" w:type="pct"/>
        <w:jc w:val="center"/>
        <w:tblCellSpacing w:w="0" w:type="dxa"/>
        <w:tblBorders>
          <w:top w:val="outset" w:sz="6" w:space="0" w:color="666666"/>
          <w:left w:val="outset" w:sz="6" w:space="0" w:color="666666"/>
          <w:bottom w:val="outset" w:sz="6" w:space="0" w:color="666666"/>
          <w:right w:val="outset" w:sz="6" w:space="0" w:color="666666"/>
        </w:tblBorders>
        <w:tblCellMar>
          <w:top w:w="60" w:type="dxa"/>
          <w:left w:w="60" w:type="dxa"/>
          <w:bottom w:w="60" w:type="dxa"/>
          <w:right w:w="60" w:type="dxa"/>
        </w:tblCellMar>
        <w:tblLook w:val="04A0" w:firstRow="1" w:lastRow="0" w:firstColumn="1" w:lastColumn="0" w:noHBand="0" w:noVBand="1"/>
      </w:tblPr>
      <w:tblGrid>
        <w:gridCol w:w="1223"/>
        <w:gridCol w:w="1224"/>
      </w:tblGrid>
      <w:tr w:rsidR="009858C5" w:rsidRPr="00DF6C5F" w:rsidTr="009858C5">
        <w:trPr>
          <w:tblCellSpacing w:w="0" w:type="dxa"/>
          <w:jc w:val="center"/>
        </w:trPr>
        <w:tc>
          <w:tcPr>
            <w:tcW w:w="0" w:type="auto"/>
            <w:gridSpan w:val="2"/>
            <w:tcBorders>
              <w:top w:val="outset" w:sz="6" w:space="0" w:color="666666"/>
              <w:left w:val="outset" w:sz="6" w:space="0" w:color="666666"/>
              <w:bottom w:val="outset" w:sz="6" w:space="0" w:color="666666"/>
              <w:right w:val="outset" w:sz="6" w:space="0" w:color="666666"/>
            </w:tcBorders>
            <w:shd w:val="clear" w:color="auto" w:fill="E5E5E5"/>
            <w:vAlign w:val="center"/>
            <w:hideMark/>
          </w:tcPr>
          <w:p w:rsidR="009858C5" w:rsidRPr="00DF6C5F" w:rsidRDefault="009858C5" w:rsidP="009858C5">
            <w:pPr>
              <w:spacing w:line="255" w:lineRule="atLeast"/>
              <w:jc w:val="center"/>
              <w:divId w:val="1210149249"/>
              <w:rPr>
                <w:rFonts w:ascii="Verdana" w:hAnsi="Verdana"/>
                <w:color w:val="333333"/>
                <w:sz w:val="18"/>
                <w:szCs w:val="18"/>
              </w:rPr>
            </w:pPr>
            <w:r w:rsidRPr="00DF6C5F">
              <w:rPr>
                <w:rFonts w:ascii="Verdana" w:hAnsi="Verdana"/>
                <w:color w:val="333333"/>
                <w:sz w:val="18"/>
                <w:szCs w:val="18"/>
              </w:rPr>
              <w:t>t</w:t>
            </w:r>
            <w:r w:rsidRPr="00DF6C5F">
              <w:rPr>
                <w:rFonts w:ascii="Verdana" w:hAnsi="Verdana"/>
                <w:color w:val="333333"/>
                <w:sz w:val="18"/>
                <w:szCs w:val="18"/>
                <w:vertAlign w:val="subscript"/>
              </w:rPr>
              <w:t>Кр</w:t>
            </w:r>
          </w:p>
        </w:tc>
      </w:tr>
      <w:tr w:rsidR="009858C5" w:rsidRPr="00DF6C5F" w:rsidTr="009858C5">
        <w:trPr>
          <w:tblCellSpacing w:w="0" w:type="dxa"/>
          <w:jc w:val="center"/>
        </w:trPr>
        <w:tc>
          <w:tcPr>
            <w:tcW w:w="500"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9858C5" w:rsidRPr="00DF6C5F" w:rsidRDefault="009858C5" w:rsidP="009858C5">
            <w:pPr>
              <w:spacing w:line="255" w:lineRule="atLeast"/>
              <w:jc w:val="center"/>
              <w:rPr>
                <w:rFonts w:ascii="Verdana" w:hAnsi="Verdana"/>
                <w:color w:val="333333"/>
                <w:sz w:val="18"/>
                <w:szCs w:val="18"/>
              </w:rPr>
            </w:pPr>
            <w:r w:rsidRPr="00DF6C5F">
              <w:rPr>
                <w:rFonts w:ascii="Verdana" w:hAnsi="Verdana"/>
                <w:color w:val="333333"/>
                <w:sz w:val="18"/>
                <w:szCs w:val="18"/>
              </w:rPr>
              <w:t>p≤0.05</w:t>
            </w:r>
          </w:p>
        </w:tc>
        <w:tc>
          <w:tcPr>
            <w:tcW w:w="500" w:type="pct"/>
            <w:tcBorders>
              <w:top w:val="outset" w:sz="6" w:space="0" w:color="666666"/>
              <w:left w:val="outset" w:sz="6" w:space="0" w:color="666666"/>
              <w:bottom w:val="outset" w:sz="6" w:space="0" w:color="666666"/>
              <w:right w:val="outset" w:sz="6" w:space="0" w:color="666666"/>
            </w:tcBorders>
            <w:shd w:val="clear" w:color="auto" w:fill="F4F4F4"/>
            <w:vAlign w:val="center"/>
            <w:hideMark/>
          </w:tcPr>
          <w:p w:rsidR="009858C5" w:rsidRPr="00DF6C5F" w:rsidRDefault="009858C5" w:rsidP="009858C5">
            <w:pPr>
              <w:spacing w:line="255" w:lineRule="atLeast"/>
              <w:jc w:val="center"/>
              <w:rPr>
                <w:rFonts w:ascii="Verdana" w:hAnsi="Verdana"/>
                <w:color w:val="333333"/>
                <w:sz w:val="18"/>
                <w:szCs w:val="18"/>
              </w:rPr>
            </w:pPr>
            <w:r w:rsidRPr="00DF6C5F">
              <w:rPr>
                <w:rFonts w:ascii="Verdana" w:hAnsi="Verdana"/>
                <w:color w:val="333333"/>
                <w:sz w:val="18"/>
                <w:szCs w:val="18"/>
              </w:rPr>
              <w:t>p≤0.01</w:t>
            </w:r>
          </w:p>
        </w:tc>
      </w:tr>
      <w:tr w:rsidR="009858C5" w:rsidRPr="00DF6C5F" w:rsidTr="009858C5">
        <w:trPr>
          <w:tblCellSpacing w:w="0" w:type="dxa"/>
          <w:jc w:val="center"/>
        </w:trPr>
        <w:tc>
          <w:tcPr>
            <w:tcW w:w="50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b/>
                <w:bCs/>
                <w:color w:val="000000"/>
                <w:sz w:val="18"/>
                <w:szCs w:val="18"/>
              </w:rPr>
              <w:t>2.01</w:t>
            </w:r>
          </w:p>
        </w:tc>
        <w:tc>
          <w:tcPr>
            <w:tcW w:w="500" w:type="pct"/>
            <w:tcBorders>
              <w:top w:val="outset" w:sz="6" w:space="0" w:color="666666"/>
              <w:left w:val="outset" w:sz="6" w:space="0" w:color="666666"/>
              <w:bottom w:val="outset" w:sz="6" w:space="0" w:color="666666"/>
              <w:right w:val="outset" w:sz="6" w:space="0" w:color="666666"/>
            </w:tcBorders>
            <w:vAlign w:val="center"/>
            <w:hideMark/>
          </w:tcPr>
          <w:p w:rsidR="009858C5" w:rsidRPr="00DF6C5F" w:rsidRDefault="009858C5" w:rsidP="009858C5">
            <w:pPr>
              <w:jc w:val="center"/>
              <w:rPr>
                <w:rFonts w:ascii="Verdana" w:hAnsi="Verdana"/>
                <w:color w:val="000000"/>
                <w:sz w:val="18"/>
                <w:szCs w:val="18"/>
              </w:rPr>
            </w:pPr>
            <w:r w:rsidRPr="00DF6C5F">
              <w:rPr>
                <w:rFonts w:ascii="Verdana" w:hAnsi="Verdana"/>
                <w:b/>
                <w:bCs/>
                <w:color w:val="000000"/>
                <w:sz w:val="18"/>
                <w:szCs w:val="18"/>
              </w:rPr>
              <w:t>2.69</w:t>
            </w:r>
          </w:p>
        </w:tc>
      </w:tr>
    </w:tbl>
    <w:p w:rsidR="00CF1782" w:rsidRPr="009858C5" w:rsidRDefault="00CF1782" w:rsidP="009A5514"/>
    <w:p w:rsidR="00900CFF" w:rsidRDefault="00900CFF">
      <w:pPr>
        <w:spacing w:after="200" w:line="276" w:lineRule="auto"/>
      </w:pPr>
      <w:r>
        <w:br w:type="page"/>
      </w:r>
    </w:p>
    <w:p w:rsidR="00900CFF" w:rsidRDefault="00900CFF" w:rsidP="00900CFF">
      <w:pPr>
        <w:autoSpaceDE w:val="0"/>
        <w:autoSpaceDN w:val="0"/>
        <w:adjustRightInd w:val="0"/>
        <w:rPr>
          <w:rFonts w:eastAsiaTheme="minorHAnsi"/>
          <w:sz w:val="24"/>
          <w:szCs w:val="24"/>
          <w:lang w:eastAsia="en-US"/>
        </w:rPr>
        <w:sectPr w:rsidR="00900CFF" w:rsidSect="00CD1DAE">
          <w:footerReference w:type="default" r:id="rId17"/>
          <w:pgSz w:w="11906" w:h="16838"/>
          <w:pgMar w:top="851" w:right="851" w:bottom="851" w:left="1418" w:header="709" w:footer="709" w:gutter="0"/>
          <w:cols w:space="708"/>
          <w:docGrid w:linePitch="360"/>
        </w:sectPr>
      </w:pPr>
    </w:p>
    <w:tbl>
      <w:tblPr>
        <w:tblpPr w:leftFromText="180" w:rightFromText="180" w:vertAnchor="text" w:horzAnchor="margin" w:tblpY="-250"/>
        <w:tblW w:w="14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67"/>
        <w:gridCol w:w="2048"/>
        <w:gridCol w:w="2421"/>
        <w:gridCol w:w="1167"/>
        <w:gridCol w:w="1165"/>
        <w:gridCol w:w="1167"/>
        <w:gridCol w:w="1167"/>
        <w:gridCol w:w="1167"/>
        <w:gridCol w:w="1167"/>
        <w:gridCol w:w="1167"/>
        <w:gridCol w:w="1167"/>
      </w:tblGrid>
      <w:tr w:rsidR="00251514" w:rsidRPr="00900CFF" w:rsidTr="00251514">
        <w:trPr>
          <w:cantSplit/>
          <w:tblHeader/>
        </w:trPr>
        <w:tc>
          <w:tcPr>
            <w:tcW w:w="14370" w:type="dxa"/>
            <w:gridSpan w:val="11"/>
            <w:tcBorders>
              <w:top w:val="nil"/>
              <w:left w:val="nil"/>
              <w:bottom w:val="nil"/>
              <w:right w:val="nil"/>
            </w:tcBorders>
            <w:shd w:val="clear" w:color="auto" w:fill="FFFFFF"/>
            <w:vAlign w:val="center"/>
          </w:tcPr>
          <w:p w:rsidR="00251514" w:rsidRPr="00900CFF" w:rsidRDefault="00251514" w:rsidP="00251514">
            <w:pPr>
              <w:autoSpaceDE w:val="0"/>
              <w:autoSpaceDN w:val="0"/>
              <w:adjustRightInd w:val="0"/>
              <w:spacing w:line="320" w:lineRule="atLeast"/>
              <w:ind w:right="60"/>
              <w:jc w:val="center"/>
              <w:rPr>
                <w:rFonts w:ascii="Arial" w:eastAsiaTheme="minorHAnsi" w:hAnsi="Arial" w:cs="Arial"/>
                <w:color w:val="000000"/>
                <w:sz w:val="18"/>
                <w:szCs w:val="18"/>
                <w:lang w:eastAsia="en-US"/>
              </w:rPr>
            </w:pPr>
            <w:r w:rsidRPr="00900CFF">
              <w:rPr>
                <w:rFonts w:ascii="Arial" w:eastAsiaTheme="minorHAnsi" w:hAnsi="Arial" w:cs="Arial"/>
                <w:b/>
                <w:bCs/>
                <w:color w:val="000000"/>
                <w:sz w:val="18"/>
                <w:szCs w:val="18"/>
                <w:lang w:eastAsia="en-US"/>
              </w:rPr>
              <w:lastRenderedPageBreak/>
              <w:t>Корреляции</w:t>
            </w:r>
          </w:p>
        </w:tc>
      </w:tr>
      <w:tr w:rsidR="00251514" w:rsidRPr="00251514" w:rsidTr="00251514">
        <w:trPr>
          <w:cantSplit/>
          <w:tblHeader/>
        </w:trPr>
        <w:tc>
          <w:tcPr>
            <w:tcW w:w="5036" w:type="dxa"/>
            <w:gridSpan w:val="3"/>
            <w:tcBorders>
              <w:top w:val="single" w:sz="16" w:space="0" w:color="000000"/>
              <w:left w:val="single" w:sz="16" w:space="0" w:color="000000"/>
              <w:bottom w:val="single" w:sz="16" w:space="0" w:color="000000"/>
              <w:right w:val="single" w:sz="16" w:space="0" w:color="000000"/>
            </w:tcBorders>
            <w:shd w:val="clear" w:color="auto" w:fill="FFFFFF"/>
            <w:vAlign w:val="center"/>
          </w:tcPr>
          <w:p w:rsidR="00251514" w:rsidRPr="00251514" w:rsidRDefault="00251514" w:rsidP="00E53AE2">
            <w:pPr>
              <w:autoSpaceDE w:val="0"/>
              <w:autoSpaceDN w:val="0"/>
              <w:adjustRightInd w:val="0"/>
              <w:jc w:val="center"/>
              <w:rPr>
                <w:rFonts w:eastAsiaTheme="minorHAnsi"/>
                <w:sz w:val="18"/>
                <w:szCs w:val="18"/>
                <w:lang w:eastAsia="en-US"/>
              </w:rPr>
            </w:pPr>
          </w:p>
        </w:tc>
        <w:tc>
          <w:tcPr>
            <w:tcW w:w="1167" w:type="dxa"/>
            <w:tcBorders>
              <w:top w:val="single" w:sz="16" w:space="0" w:color="000000"/>
              <w:left w:val="single" w:sz="16" w:space="0" w:color="000000"/>
              <w:bottom w:val="single" w:sz="16" w:space="0" w:color="000000"/>
            </w:tcBorders>
            <w:shd w:val="clear" w:color="auto" w:fill="FFFFFF"/>
            <w:vAlign w:val="bottom"/>
          </w:tcPr>
          <w:p w:rsidR="00251514" w:rsidRPr="00251514" w:rsidRDefault="00251514" w:rsidP="00E53AE2">
            <w:pPr>
              <w:autoSpaceDE w:val="0"/>
              <w:autoSpaceDN w:val="0"/>
              <w:adjustRightInd w:val="0"/>
              <w:ind w:left="60" w:right="60"/>
              <w:jc w:val="center"/>
              <w:rPr>
                <w:rFonts w:ascii="Arial" w:eastAsiaTheme="minorHAnsi" w:hAnsi="Arial" w:cs="Arial"/>
                <w:color w:val="000000"/>
                <w:sz w:val="18"/>
                <w:szCs w:val="18"/>
                <w:lang w:eastAsia="en-US"/>
              </w:rPr>
            </w:pPr>
            <w:r w:rsidRPr="00251514">
              <w:rPr>
                <w:rFonts w:ascii="Arial" w:eastAsiaTheme="minorHAnsi" w:hAnsi="Arial" w:cs="Arial"/>
                <w:color w:val="000000"/>
                <w:sz w:val="18"/>
                <w:szCs w:val="18"/>
                <w:lang w:eastAsia="en-US"/>
              </w:rPr>
              <w:t>VAR00001</w:t>
            </w:r>
          </w:p>
        </w:tc>
        <w:tc>
          <w:tcPr>
            <w:tcW w:w="1165" w:type="dxa"/>
            <w:tcBorders>
              <w:top w:val="single" w:sz="16" w:space="0" w:color="000000"/>
              <w:bottom w:val="single" w:sz="16" w:space="0" w:color="000000"/>
            </w:tcBorders>
            <w:shd w:val="clear" w:color="auto" w:fill="FFFFFF"/>
            <w:vAlign w:val="bottom"/>
          </w:tcPr>
          <w:p w:rsidR="00251514" w:rsidRPr="00251514" w:rsidRDefault="00251514" w:rsidP="00E53AE2">
            <w:pPr>
              <w:autoSpaceDE w:val="0"/>
              <w:autoSpaceDN w:val="0"/>
              <w:adjustRightInd w:val="0"/>
              <w:ind w:left="60" w:right="60"/>
              <w:jc w:val="center"/>
              <w:rPr>
                <w:rFonts w:ascii="Arial" w:eastAsiaTheme="minorHAnsi" w:hAnsi="Arial" w:cs="Arial"/>
                <w:color w:val="000000"/>
                <w:sz w:val="18"/>
                <w:szCs w:val="18"/>
                <w:lang w:eastAsia="en-US"/>
              </w:rPr>
            </w:pPr>
            <w:r w:rsidRPr="00251514">
              <w:rPr>
                <w:rFonts w:ascii="Arial" w:eastAsiaTheme="minorHAnsi" w:hAnsi="Arial" w:cs="Arial"/>
                <w:color w:val="000000"/>
                <w:sz w:val="18"/>
                <w:szCs w:val="18"/>
                <w:lang w:eastAsia="en-US"/>
              </w:rPr>
              <w:t>VAR00002</w:t>
            </w:r>
          </w:p>
        </w:tc>
        <w:tc>
          <w:tcPr>
            <w:tcW w:w="1167" w:type="dxa"/>
            <w:tcBorders>
              <w:top w:val="single" w:sz="16" w:space="0" w:color="000000"/>
              <w:bottom w:val="single" w:sz="16" w:space="0" w:color="000000"/>
            </w:tcBorders>
            <w:shd w:val="clear" w:color="auto" w:fill="FFFFFF"/>
            <w:vAlign w:val="bottom"/>
          </w:tcPr>
          <w:p w:rsidR="00251514" w:rsidRPr="00251514" w:rsidRDefault="00251514" w:rsidP="00E53AE2">
            <w:pPr>
              <w:autoSpaceDE w:val="0"/>
              <w:autoSpaceDN w:val="0"/>
              <w:adjustRightInd w:val="0"/>
              <w:ind w:left="60" w:right="60"/>
              <w:jc w:val="center"/>
              <w:rPr>
                <w:rFonts w:ascii="Arial" w:eastAsiaTheme="minorHAnsi" w:hAnsi="Arial" w:cs="Arial"/>
                <w:color w:val="000000"/>
                <w:sz w:val="18"/>
                <w:szCs w:val="18"/>
                <w:lang w:eastAsia="en-US"/>
              </w:rPr>
            </w:pPr>
            <w:r w:rsidRPr="00251514">
              <w:rPr>
                <w:rFonts w:ascii="Arial" w:eastAsiaTheme="minorHAnsi" w:hAnsi="Arial" w:cs="Arial"/>
                <w:color w:val="000000"/>
                <w:sz w:val="18"/>
                <w:szCs w:val="18"/>
                <w:lang w:eastAsia="en-US"/>
              </w:rPr>
              <w:t>VAR00003</w:t>
            </w:r>
          </w:p>
        </w:tc>
        <w:tc>
          <w:tcPr>
            <w:tcW w:w="1167" w:type="dxa"/>
            <w:tcBorders>
              <w:top w:val="single" w:sz="16" w:space="0" w:color="000000"/>
              <w:bottom w:val="single" w:sz="16" w:space="0" w:color="000000"/>
            </w:tcBorders>
            <w:shd w:val="clear" w:color="auto" w:fill="FFFFFF"/>
            <w:vAlign w:val="bottom"/>
          </w:tcPr>
          <w:p w:rsidR="00251514" w:rsidRPr="00251514" w:rsidRDefault="00251514" w:rsidP="00E53AE2">
            <w:pPr>
              <w:autoSpaceDE w:val="0"/>
              <w:autoSpaceDN w:val="0"/>
              <w:adjustRightInd w:val="0"/>
              <w:ind w:left="60" w:right="60"/>
              <w:jc w:val="center"/>
              <w:rPr>
                <w:rFonts w:ascii="Arial" w:eastAsiaTheme="minorHAnsi" w:hAnsi="Arial" w:cs="Arial"/>
                <w:color w:val="000000"/>
                <w:sz w:val="18"/>
                <w:szCs w:val="18"/>
                <w:lang w:eastAsia="en-US"/>
              </w:rPr>
            </w:pPr>
            <w:r w:rsidRPr="00251514">
              <w:rPr>
                <w:rFonts w:ascii="Arial" w:eastAsiaTheme="minorHAnsi" w:hAnsi="Arial" w:cs="Arial"/>
                <w:color w:val="000000"/>
                <w:sz w:val="18"/>
                <w:szCs w:val="18"/>
                <w:lang w:eastAsia="en-US"/>
              </w:rPr>
              <w:t>VAR00004</w:t>
            </w:r>
          </w:p>
        </w:tc>
        <w:tc>
          <w:tcPr>
            <w:tcW w:w="1167" w:type="dxa"/>
            <w:tcBorders>
              <w:top w:val="single" w:sz="16" w:space="0" w:color="000000"/>
              <w:bottom w:val="single" w:sz="16" w:space="0" w:color="000000"/>
            </w:tcBorders>
            <w:shd w:val="clear" w:color="auto" w:fill="FFFFFF"/>
            <w:vAlign w:val="bottom"/>
          </w:tcPr>
          <w:p w:rsidR="00251514" w:rsidRPr="00251514" w:rsidRDefault="00251514" w:rsidP="00E53AE2">
            <w:pPr>
              <w:autoSpaceDE w:val="0"/>
              <w:autoSpaceDN w:val="0"/>
              <w:adjustRightInd w:val="0"/>
              <w:ind w:left="60" w:right="60"/>
              <w:jc w:val="center"/>
              <w:rPr>
                <w:rFonts w:ascii="Arial" w:eastAsiaTheme="minorHAnsi" w:hAnsi="Arial" w:cs="Arial"/>
                <w:color w:val="000000"/>
                <w:sz w:val="18"/>
                <w:szCs w:val="18"/>
                <w:lang w:eastAsia="en-US"/>
              </w:rPr>
            </w:pPr>
            <w:r w:rsidRPr="00251514">
              <w:rPr>
                <w:rFonts w:ascii="Arial" w:eastAsiaTheme="minorHAnsi" w:hAnsi="Arial" w:cs="Arial"/>
                <w:color w:val="000000"/>
                <w:sz w:val="18"/>
                <w:szCs w:val="18"/>
                <w:lang w:eastAsia="en-US"/>
              </w:rPr>
              <w:t>VAR00005</w:t>
            </w:r>
          </w:p>
        </w:tc>
        <w:tc>
          <w:tcPr>
            <w:tcW w:w="1167" w:type="dxa"/>
            <w:tcBorders>
              <w:top w:val="single" w:sz="16" w:space="0" w:color="000000"/>
              <w:bottom w:val="single" w:sz="16" w:space="0" w:color="000000"/>
            </w:tcBorders>
            <w:shd w:val="clear" w:color="auto" w:fill="FFFFFF"/>
            <w:vAlign w:val="bottom"/>
          </w:tcPr>
          <w:p w:rsidR="00251514" w:rsidRPr="00251514" w:rsidRDefault="00251514" w:rsidP="00E53AE2">
            <w:pPr>
              <w:autoSpaceDE w:val="0"/>
              <w:autoSpaceDN w:val="0"/>
              <w:adjustRightInd w:val="0"/>
              <w:ind w:left="60" w:right="60"/>
              <w:jc w:val="center"/>
              <w:rPr>
                <w:rFonts w:ascii="Arial" w:eastAsiaTheme="minorHAnsi" w:hAnsi="Arial" w:cs="Arial"/>
                <w:color w:val="000000"/>
                <w:sz w:val="18"/>
                <w:szCs w:val="18"/>
                <w:lang w:eastAsia="en-US"/>
              </w:rPr>
            </w:pPr>
            <w:r w:rsidRPr="00251514">
              <w:rPr>
                <w:rFonts w:ascii="Arial" w:eastAsiaTheme="minorHAnsi" w:hAnsi="Arial" w:cs="Arial"/>
                <w:color w:val="000000"/>
                <w:sz w:val="18"/>
                <w:szCs w:val="18"/>
                <w:lang w:eastAsia="en-US"/>
              </w:rPr>
              <w:t>VAR00006</w:t>
            </w:r>
          </w:p>
        </w:tc>
        <w:tc>
          <w:tcPr>
            <w:tcW w:w="1167" w:type="dxa"/>
            <w:tcBorders>
              <w:top w:val="single" w:sz="16" w:space="0" w:color="000000"/>
              <w:bottom w:val="single" w:sz="16" w:space="0" w:color="000000"/>
            </w:tcBorders>
            <w:shd w:val="clear" w:color="auto" w:fill="FFFFFF"/>
            <w:vAlign w:val="bottom"/>
          </w:tcPr>
          <w:p w:rsidR="00251514" w:rsidRPr="00251514" w:rsidRDefault="00251514" w:rsidP="00E53AE2">
            <w:pPr>
              <w:autoSpaceDE w:val="0"/>
              <w:autoSpaceDN w:val="0"/>
              <w:adjustRightInd w:val="0"/>
              <w:ind w:left="60" w:right="60"/>
              <w:jc w:val="center"/>
              <w:rPr>
                <w:rFonts w:ascii="Arial" w:eastAsiaTheme="minorHAnsi" w:hAnsi="Arial" w:cs="Arial"/>
                <w:color w:val="000000"/>
                <w:sz w:val="18"/>
                <w:szCs w:val="18"/>
                <w:lang w:eastAsia="en-US"/>
              </w:rPr>
            </w:pPr>
            <w:r w:rsidRPr="00251514">
              <w:rPr>
                <w:rFonts w:ascii="Arial" w:eastAsiaTheme="minorHAnsi" w:hAnsi="Arial" w:cs="Arial"/>
                <w:color w:val="000000"/>
                <w:sz w:val="18"/>
                <w:szCs w:val="18"/>
                <w:lang w:eastAsia="en-US"/>
              </w:rPr>
              <w:t>VAR00007</w:t>
            </w:r>
          </w:p>
        </w:tc>
        <w:tc>
          <w:tcPr>
            <w:tcW w:w="1167" w:type="dxa"/>
            <w:tcBorders>
              <w:top w:val="single" w:sz="16" w:space="0" w:color="000000"/>
              <w:bottom w:val="single" w:sz="16" w:space="0" w:color="000000"/>
              <w:right w:val="single" w:sz="16" w:space="0" w:color="000000"/>
            </w:tcBorders>
            <w:shd w:val="clear" w:color="auto" w:fill="FFFFFF"/>
            <w:vAlign w:val="bottom"/>
          </w:tcPr>
          <w:p w:rsidR="00251514" w:rsidRPr="00251514" w:rsidRDefault="00251514" w:rsidP="00E53AE2">
            <w:pPr>
              <w:autoSpaceDE w:val="0"/>
              <w:autoSpaceDN w:val="0"/>
              <w:adjustRightInd w:val="0"/>
              <w:ind w:left="60" w:right="60"/>
              <w:jc w:val="center"/>
              <w:rPr>
                <w:rFonts w:ascii="Arial" w:eastAsiaTheme="minorHAnsi" w:hAnsi="Arial" w:cs="Arial"/>
                <w:color w:val="000000"/>
                <w:sz w:val="18"/>
                <w:szCs w:val="18"/>
                <w:lang w:eastAsia="en-US"/>
              </w:rPr>
            </w:pPr>
            <w:r w:rsidRPr="00251514">
              <w:rPr>
                <w:rFonts w:ascii="Arial" w:eastAsiaTheme="minorHAnsi" w:hAnsi="Arial" w:cs="Arial"/>
                <w:color w:val="000000"/>
                <w:sz w:val="18"/>
                <w:szCs w:val="18"/>
                <w:lang w:eastAsia="en-US"/>
              </w:rPr>
              <w:t>VAR00008</w:t>
            </w:r>
          </w:p>
        </w:tc>
      </w:tr>
      <w:tr w:rsidR="00251514" w:rsidRPr="00900CFF" w:rsidTr="00251514">
        <w:trPr>
          <w:cantSplit/>
          <w:tblHeader/>
        </w:trPr>
        <w:tc>
          <w:tcPr>
            <w:tcW w:w="567" w:type="dxa"/>
            <w:vMerge w:val="restart"/>
            <w:tcBorders>
              <w:top w:val="single" w:sz="16" w:space="0" w:color="000000"/>
              <w:left w:val="single" w:sz="16" w:space="0" w:color="000000"/>
              <w:bottom w:val="single" w:sz="16" w:space="0" w:color="000000"/>
              <w:right w:val="nil"/>
            </w:tcBorders>
            <w:shd w:val="clear" w:color="auto" w:fill="FFFFFF"/>
          </w:tcPr>
          <w:p w:rsidR="00251514" w:rsidRPr="00900CFF" w:rsidRDefault="00251514" w:rsidP="00E53AE2">
            <w:pPr>
              <w:autoSpaceDE w:val="0"/>
              <w:autoSpaceDN w:val="0"/>
              <w:adjustRightInd w:val="0"/>
              <w:ind w:left="60" w:right="60"/>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ро Спирмена</w:t>
            </w:r>
          </w:p>
        </w:tc>
        <w:tc>
          <w:tcPr>
            <w:tcW w:w="2048" w:type="dxa"/>
            <w:vMerge w:val="restart"/>
            <w:tcBorders>
              <w:top w:val="single" w:sz="16" w:space="0" w:color="000000"/>
              <w:left w:val="nil"/>
              <w:right w:val="nil"/>
            </w:tcBorders>
            <w:shd w:val="clear" w:color="auto" w:fill="FFFFFF"/>
          </w:tcPr>
          <w:p w:rsidR="00251514" w:rsidRPr="00900CFF" w:rsidRDefault="00251514" w:rsidP="00E53AE2">
            <w:pPr>
              <w:autoSpaceDE w:val="0"/>
              <w:autoSpaceDN w:val="0"/>
              <w:adjustRightInd w:val="0"/>
              <w:ind w:left="60" w:right="60"/>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VAR00001</w:t>
            </w:r>
          </w:p>
        </w:tc>
        <w:tc>
          <w:tcPr>
            <w:tcW w:w="2421" w:type="dxa"/>
            <w:tcBorders>
              <w:top w:val="single" w:sz="16" w:space="0" w:color="000000"/>
              <w:left w:val="nil"/>
              <w:bottom w:val="nil"/>
              <w:right w:val="single" w:sz="16" w:space="0" w:color="000000"/>
            </w:tcBorders>
            <w:shd w:val="clear" w:color="auto" w:fill="FFFFFF"/>
          </w:tcPr>
          <w:p w:rsidR="00251514" w:rsidRPr="00900CFF" w:rsidRDefault="00251514" w:rsidP="00E53AE2">
            <w:pPr>
              <w:autoSpaceDE w:val="0"/>
              <w:autoSpaceDN w:val="0"/>
              <w:adjustRightInd w:val="0"/>
              <w:ind w:left="60" w:right="60"/>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Коэффициент корреляции</w:t>
            </w:r>
          </w:p>
        </w:tc>
        <w:tc>
          <w:tcPr>
            <w:tcW w:w="1167" w:type="dxa"/>
            <w:tcBorders>
              <w:top w:val="single" w:sz="16" w:space="0" w:color="000000"/>
              <w:left w:val="single" w:sz="16" w:space="0" w:color="000000"/>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1,000</w:t>
            </w:r>
          </w:p>
        </w:tc>
        <w:tc>
          <w:tcPr>
            <w:tcW w:w="1165" w:type="dxa"/>
            <w:tcBorders>
              <w:top w:val="single" w:sz="16" w:space="0" w:color="000000"/>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,057</w:t>
            </w:r>
          </w:p>
        </w:tc>
        <w:tc>
          <w:tcPr>
            <w:tcW w:w="1167" w:type="dxa"/>
            <w:tcBorders>
              <w:top w:val="single" w:sz="16" w:space="0" w:color="000000"/>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,240</w:t>
            </w:r>
            <w:r w:rsidRPr="00900CFF">
              <w:rPr>
                <w:rFonts w:ascii="Arial" w:eastAsiaTheme="minorHAnsi" w:hAnsi="Arial" w:cs="Arial"/>
                <w:color w:val="000000"/>
                <w:sz w:val="18"/>
                <w:szCs w:val="18"/>
                <w:vertAlign w:val="superscript"/>
                <w:lang w:eastAsia="en-US"/>
              </w:rPr>
              <w:t>*</w:t>
            </w:r>
          </w:p>
        </w:tc>
        <w:tc>
          <w:tcPr>
            <w:tcW w:w="1167" w:type="dxa"/>
            <w:tcBorders>
              <w:top w:val="single" w:sz="16" w:space="0" w:color="000000"/>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,010</w:t>
            </w:r>
          </w:p>
        </w:tc>
        <w:tc>
          <w:tcPr>
            <w:tcW w:w="1167" w:type="dxa"/>
            <w:tcBorders>
              <w:top w:val="single" w:sz="16" w:space="0" w:color="000000"/>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,141</w:t>
            </w:r>
          </w:p>
        </w:tc>
        <w:tc>
          <w:tcPr>
            <w:tcW w:w="1167" w:type="dxa"/>
            <w:tcBorders>
              <w:top w:val="single" w:sz="16" w:space="0" w:color="000000"/>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-,064</w:t>
            </w:r>
          </w:p>
        </w:tc>
        <w:tc>
          <w:tcPr>
            <w:tcW w:w="1167" w:type="dxa"/>
            <w:tcBorders>
              <w:top w:val="single" w:sz="16" w:space="0" w:color="000000"/>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,316</w:t>
            </w:r>
            <w:r w:rsidRPr="00900CFF">
              <w:rPr>
                <w:rFonts w:ascii="Arial" w:eastAsiaTheme="minorHAnsi" w:hAnsi="Arial" w:cs="Arial"/>
                <w:color w:val="000000"/>
                <w:sz w:val="18"/>
                <w:szCs w:val="18"/>
                <w:vertAlign w:val="superscript"/>
                <w:lang w:eastAsia="en-US"/>
              </w:rPr>
              <w:t>**</w:t>
            </w:r>
          </w:p>
        </w:tc>
        <w:tc>
          <w:tcPr>
            <w:tcW w:w="1167" w:type="dxa"/>
            <w:tcBorders>
              <w:top w:val="single" w:sz="16" w:space="0" w:color="000000"/>
              <w:bottom w:val="nil"/>
              <w:right w:val="single" w:sz="16" w:space="0" w:color="000000"/>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,263</w:t>
            </w:r>
            <w:r w:rsidRPr="00900CFF">
              <w:rPr>
                <w:rFonts w:ascii="Arial" w:eastAsiaTheme="minorHAnsi" w:hAnsi="Arial" w:cs="Arial"/>
                <w:color w:val="000000"/>
                <w:sz w:val="18"/>
                <w:szCs w:val="18"/>
                <w:vertAlign w:val="superscript"/>
                <w:lang w:eastAsia="en-US"/>
              </w:rPr>
              <w:t>*</w:t>
            </w:r>
          </w:p>
        </w:tc>
      </w:tr>
      <w:tr w:rsidR="00251514" w:rsidRPr="00900CFF" w:rsidTr="00251514">
        <w:trPr>
          <w:cantSplit/>
          <w:tblHeader/>
        </w:trPr>
        <w:tc>
          <w:tcPr>
            <w:tcW w:w="567" w:type="dxa"/>
            <w:vMerge/>
            <w:tcBorders>
              <w:top w:val="single" w:sz="16" w:space="0" w:color="000000"/>
              <w:left w:val="single" w:sz="16" w:space="0" w:color="000000"/>
              <w:bottom w:val="single" w:sz="16" w:space="0" w:color="000000"/>
              <w:right w:val="nil"/>
            </w:tcBorders>
            <w:shd w:val="clear" w:color="auto" w:fill="FFFFFF"/>
          </w:tcPr>
          <w:p w:rsidR="00251514" w:rsidRPr="00900CFF" w:rsidRDefault="00251514" w:rsidP="00E53AE2">
            <w:pPr>
              <w:autoSpaceDE w:val="0"/>
              <w:autoSpaceDN w:val="0"/>
              <w:adjustRightInd w:val="0"/>
              <w:rPr>
                <w:rFonts w:ascii="Arial" w:eastAsiaTheme="minorHAnsi" w:hAnsi="Arial" w:cs="Arial"/>
                <w:color w:val="000000"/>
                <w:sz w:val="18"/>
                <w:szCs w:val="18"/>
                <w:lang w:eastAsia="en-US"/>
              </w:rPr>
            </w:pPr>
          </w:p>
        </w:tc>
        <w:tc>
          <w:tcPr>
            <w:tcW w:w="2048" w:type="dxa"/>
            <w:vMerge/>
            <w:tcBorders>
              <w:top w:val="single" w:sz="16" w:space="0" w:color="000000"/>
              <w:left w:val="nil"/>
              <w:right w:val="nil"/>
            </w:tcBorders>
            <w:shd w:val="clear" w:color="auto" w:fill="FFFFFF"/>
          </w:tcPr>
          <w:p w:rsidR="00251514" w:rsidRPr="00900CFF" w:rsidRDefault="00251514" w:rsidP="00E53AE2">
            <w:pPr>
              <w:autoSpaceDE w:val="0"/>
              <w:autoSpaceDN w:val="0"/>
              <w:adjustRightInd w:val="0"/>
              <w:rPr>
                <w:rFonts w:ascii="Arial" w:eastAsiaTheme="minorHAnsi" w:hAnsi="Arial" w:cs="Arial"/>
                <w:color w:val="000000"/>
                <w:sz w:val="18"/>
                <w:szCs w:val="18"/>
                <w:lang w:eastAsia="en-US"/>
              </w:rPr>
            </w:pPr>
          </w:p>
        </w:tc>
        <w:tc>
          <w:tcPr>
            <w:tcW w:w="2421" w:type="dxa"/>
            <w:tcBorders>
              <w:top w:val="nil"/>
              <w:left w:val="nil"/>
              <w:bottom w:val="nil"/>
              <w:right w:val="single" w:sz="16" w:space="0" w:color="000000"/>
            </w:tcBorders>
            <w:shd w:val="clear" w:color="auto" w:fill="FFFFFF"/>
          </w:tcPr>
          <w:p w:rsidR="00251514" w:rsidRPr="00900CFF" w:rsidRDefault="00251514" w:rsidP="00E53AE2">
            <w:pPr>
              <w:autoSpaceDE w:val="0"/>
              <w:autoSpaceDN w:val="0"/>
              <w:adjustRightInd w:val="0"/>
              <w:ind w:left="60" w:right="60"/>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Знч. (2-сторон)</w:t>
            </w:r>
          </w:p>
        </w:tc>
        <w:tc>
          <w:tcPr>
            <w:tcW w:w="1167" w:type="dxa"/>
            <w:tcBorders>
              <w:top w:val="nil"/>
              <w:left w:val="single" w:sz="16" w:space="0" w:color="000000"/>
              <w:bottom w:val="nil"/>
            </w:tcBorders>
            <w:shd w:val="clear" w:color="auto" w:fill="FFFFFF"/>
          </w:tcPr>
          <w:p w:rsidR="00251514" w:rsidRPr="00900CFF" w:rsidRDefault="00251514" w:rsidP="00E53AE2">
            <w:pPr>
              <w:autoSpaceDE w:val="0"/>
              <w:autoSpaceDN w:val="0"/>
              <w:adjustRightInd w:val="0"/>
              <w:ind w:left="60" w:right="60"/>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w:t>
            </w:r>
          </w:p>
        </w:tc>
        <w:tc>
          <w:tcPr>
            <w:tcW w:w="1165" w:type="dxa"/>
            <w:tcBorders>
              <w:top w:val="nil"/>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,634</w:t>
            </w:r>
          </w:p>
        </w:tc>
        <w:tc>
          <w:tcPr>
            <w:tcW w:w="1167" w:type="dxa"/>
            <w:tcBorders>
              <w:top w:val="nil"/>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,043</w:t>
            </w:r>
          </w:p>
        </w:tc>
        <w:tc>
          <w:tcPr>
            <w:tcW w:w="1167" w:type="dxa"/>
            <w:tcBorders>
              <w:top w:val="nil"/>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,932</w:t>
            </w:r>
          </w:p>
        </w:tc>
        <w:tc>
          <w:tcPr>
            <w:tcW w:w="1167" w:type="dxa"/>
            <w:tcBorders>
              <w:top w:val="nil"/>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,239</w:t>
            </w:r>
          </w:p>
        </w:tc>
        <w:tc>
          <w:tcPr>
            <w:tcW w:w="1167" w:type="dxa"/>
            <w:tcBorders>
              <w:top w:val="nil"/>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,594</w:t>
            </w:r>
          </w:p>
        </w:tc>
        <w:tc>
          <w:tcPr>
            <w:tcW w:w="1167" w:type="dxa"/>
            <w:tcBorders>
              <w:top w:val="nil"/>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,007</w:t>
            </w:r>
          </w:p>
        </w:tc>
        <w:tc>
          <w:tcPr>
            <w:tcW w:w="1167" w:type="dxa"/>
            <w:tcBorders>
              <w:top w:val="nil"/>
              <w:bottom w:val="nil"/>
              <w:right w:val="single" w:sz="16" w:space="0" w:color="000000"/>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,026</w:t>
            </w:r>
          </w:p>
        </w:tc>
      </w:tr>
      <w:tr w:rsidR="00251514" w:rsidRPr="00900CFF" w:rsidTr="00251514">
        <w:trPr>
          <w:cantSplit/>
          <w:tblHeader/>
        </w:trPr>
        <w:tc>
          <w:tcPr>
            <w:tcW w:w="567" w:type="dxa"/>
            <w:vMerge/>
            <w:tcBorders>
              <w:top w:val="single" w:sz="16" w:space="0" w:color="000000"/>
              <w:left w:val="single" w:sz="16" w:space="0" w:color="000000"/>
              <w:bottom w:val="single" w:sz="16" w:space="0" w:color="000000"/>
              <w:right w:val="nil"/>
            </w:tcBorders>
            <w:shd w:val="clear" w:color="auto" w:fill="FFFFFF"/>
          </w:tcPr>
          <w:p w:rsidR="00251514" w:rsidRPr="00900CFF" w:rsidRDefault="00251514" w:rsidP="00E53AE2">
            <w:pPr>
              <w:autoSpaceDE w:val="0"/>
              <w:autoSpaceDN w:val="0"/>
              <w:adjustRightInd w:val="0"/>
              <w:rPr>
                <w:rFonts w:ascii="Arial" w:eastAsiaTheme="minorHAnsi" w:hAnsi="Arial" w:cs="Arial"/>
                <w:color w:val="000000"/>
                <w:sz w:val="18"/>
                <w:szCs w:val="18"/>
                <w:lang w:eastAsia="en-US"/>
              </w:rPr>
            </w:pPr>
          </w:p>
        </w:tc>
        <w:tc>
          <w:tcPr>
            <w:tcW w:w="2048" w:type="dxa"/>
            <w:vMerge/>
            <w:tcBorders>
              <w:top w:val="single" w:sz="16" w:space="0" w:color="000000"/>
              <w:left w:val="nil"/>
              <w:right w:val="nil"/>
            </w:tcBorders>
            <w:shd w:val="clear" w:color="auto" w:fill="FFFFFF"/>
          </w:tcPr>
          <w:p w:rsidR="00251514" w:rsidRPr="00900CFF" w:rsidRDefault="00251514" w:rsidP="00E53AE2">
            <w:pPr>
              <w:autoSpaceDE w:val="0"/>
              <w:autoSpaceDN w:val="0"/>
              <w:adjustRightInd w:val="0"/>
              <w:rPr>
                <w:rFonts w:ascii="Arial" w:eastAsiaTheme="minorHAnsi" w:hAnsi="Arial" w:cs="Arial"/>
                <w:color w:val="000000"/>
                <w:sz w:val="18"/>
                <w:szCs w:val="18"/>
                <w:lang w:eastAsia="en-US"/>
              </w:rPr>
            </w:pPr>
          </w:p>
        </w:tc>
        <w:tc>
          <w:tcPr>
            <w:tcW w:w="2421" w:type="dxa"/>
            <w:tcBorders>
              <w:top w:val="nil"/>
              <w:left w:val="nil"/>
              <w:right w:val="single" w:sz="16" w:space="0" w:color="000000"/>
            </w:tcBorders>
            <w:shd w:val="clear" w:color="auto" w:fill="FFFFFF"/>
          </w:tcPr>
          <w:p w:rsidR="00251514" w:rsidRPr="00900CFF" w:rsidRDefault="00251514" w:rsidP="00E53AE2">
            <w:pPr>
              <w:autoSpaceDE w:val="0"/>
              <w:autoSpaceDN w:val="0"/>
              <w:adjustRightInd w:val="0"/>
              <w:ind w:left="60" w:right="60"/>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N</w:t>
            </w:r>
          </w:p>
        </w:tc>
        <w:tc>
          <w:tcPr>
            <w:tcW w:w="1167" w:type="dxa"/>
            <w:tcBorders>
              <w:top w:val="nil"/>
              <w:left w:val="single" w:sz="16" w:space="0" w:color="000000"/>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72</w:t>
            </w:r>
          </w:p>
        </w:tc>
        <w:tc>
          <w:tcPr>
            <w:tcW w:w="1165" w:type="dxa"/>
            <w:tcBorders>
              <w:top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72</w:t>
            </w:r>
          </w:p>
        </w:tc>
        <w:tc>
          <w:tcPr>
            <w:tcW w:w="1167" w:type="dxa"/>
            <w:tcBorders>
              <w:top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72</w:t>
            </w:r>
          </w:p>
        </w:tc>
        <w:tc>
          <w:tcPr>
            <w:tcW w:w="1167" w:type="dxa"/>
            <w:tcBorders>
              <w:top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72</w:t>
            </w:r>
          </w:p>
        </w:tc>
        <w:tc>
          <w:tcPr>
            <w:tcW w:w="1167" w:type="dxa"/>
            <w:tcBorders>
              <w:top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72</w:t>
            </w:r>
          </w:p>
        </w:tc>
        <w:tc>
          <w:tcPr>
            <w:tcW w:w="1167" w:type="dxa"/>
            <w:tcBorders>
              <w:top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72</w:t>
            </w:r>
          </w:p>
        </w:tc>
        <w:tc>
          <w:tcPr>
            <w:tcW w:w="1167" w:type="dxa"/>
            <w:tcBorders>
              <w:top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72</w:t>
            </w:r>
          </w:p>
        </w:tc>
        <w:tc>
          <w:tcPr>
            <w:tcW w:w="1167" w:type="dxa"/>
            <w:tcBorders>
              <w:top w:val="nil"/>
              <w:right w:val="single" w:sz="16" w:space="0" w:color="000000"/>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72</w:t>
            </w:r>
          </w:p>
        </w:tc>
      </w:tr>
      <w:tr w:rsidR="00251514" w:rsidRPr="00900CFF" w:rsidTr="00251514">
        <w:trPr>
          <w:cantSplit/>
          <w:tblHeader/>
        </w:trPr>
        <w:tc>
          <w:tcPr>
            <w:tcW w:w="567" w:type="dxa"/>
            <w:vMerge/>
            <w:tcBorders>
              <w:top w:val="single" w:sz="16" w:space="0" w:color="000000"/>
              <w:left w:val="single" w:sz="16" w:space="0" w:color="000000"/>
              <w:bottom w:val="single" w:sz="16" w:space="0" w:color="000000"/>
              <w:right w:val="nil"/>
            </w:tcBorders>
            <w:shd w:val="clear" w:color="auto" w:fill="FFFFFF"/>
          </w:tcPr>
          <w:p w:rsidR="00251514" w:rsidRPr="00900CFF" w:rsidRDefault="00251514" w:rsidP="00E53AE2">
            <w:pPr>
              <w:autoSpaceDE w:val="0"/>
              <w:autoSpaceDN w:val="0"/>
              <w:adjustRightInd w:val="0"/>
              <w:rPr>
                <w:rFonts w:ascii="Arial" w:eastAsiaTheme="minorHAnsi" w:hAnsi="Arial" w:cs="Arial"/>
                <w:color w:val="000000"/>
                <w:sz w:val="18"/>
                <w:szCs w:val="18"/>
                <w:lang w:eastAsia="en-US"/>
              </w:rPr>
            </w:pPr>
          </w:p>
        </w:tc>
        <w:tc>
          <w:tcPr>
            <w:tcW w:w="2048" w:type="dxa"/>
            <w:vMerge w:val="restart"/>
            <w:tcBorders>
              <w:left w:val="nil"/>
              <w:right w:val="nil"/>
            </w:tcBorders>
            <w:shd w:val="clear" w:color="auto" w:fill="FFFFFF"/>
          </w:tcPr>
          <w:p w:rsidR="00251514" w:rsidRPr="00900CFF" w:rsidRDefault="00251514" w:rsidP="00E53AE2">
            <w:pPr>
              <w:autoSpaceDE w:val="0"/>
              <w:autoSpaceDN w:val="0"/>
              <w:adjustRightInd w:val="0"/>
              <w:ind w:left="60" w:right="60"/>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VAR00002</w:t>
            </w:r>
          </w:p>
        </w:tc>
        <w:tc>
          <w:tcPr>
            <w:tcW w:w="2421" w:type="dxa"/>
            <w:tcBorders>
              <w:left w:val="nil"/>
              <w:bottom w:val="nil"/>
              <w:right w:val="single" w:sz="16" w:space="0" w:color="000000"/>
            </w:tcBorders>
            <w:shd w:val="clear" w:color="auto" w:fill="FFFFFF"/>
          </w:tcPr>
          <w:p w:rsidR="00251514" w:rsidRPr="00900CFF" w:rsidRDefault="00251514" w:rsidP="00E53AE2">
            <w:pPr>
              <w:autoSpaceDE w:val="0"/>
              <w:autoSpaceDN w:val="0"/>
              <w:adjustRightInd w:val="0"/>
              <w:ind w:left="60" w:right="60"/>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Коэффициент корреляции</w:t>
            </w:r>
          </w:p>
        </w:tc>
        <w:tc>
          <w:tcPr>
            <w:tcW w:w="1167" w:type="dxa"/>
            <w:tcBorders>
              <w:left w:val="single" w:sz="16" w:space="0" w:color="000000"/>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,057</w:t>
            </w:r>
          </w:p>
        </w:tc>
        <w:tc>
          <w:tcPr>
            <w:tcW w:w="1165" w:type="dxa"/>
            <w:tcBorders>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1,000</w:t>
            </w:r>
          </w:p>
        </w:tc>
        <w:tc>
          <w:tcPr>
            <w:tcW w:w="1167" w:type="dxa"/>
            <w:tcBorders>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,296</w:t>
            </w:r>
            <w:r w:rsidRPr="00900CFF">
              <w:rPr>
                <w:rFonts w:ascii="Arial" w:eastAsiaTheme="minorHAnsi" w:hAnsi="Arial" w:cs="Arial"/>
                <w:color w:val="000000"/>
                <w:sz w:val="18"/>
                <w:szCs w:val="18"/>
                <w:vertAlign w:val="superscript"/>
                <w:lang w:eastAsia="en-US"/>
              </w:rPr>
              <w:t>*</w:t>
            </w:r>
          </w:p>
        </w:tc>
        <w:tc>
          <w:tcPr>
            <w:tcW w:w="1167" w:type="dxa"/>
            <w:tcBorders>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,144</w:t>
            </w:r>
          </w:p>
        </w:tc>
        <w:tc>
          <w:tcPr>
            <w:tcW w:w="1167" w:type="dxa"/>
            <w:tcBorders>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,048</w:t>
            </w:r>
          </w:p>
        </w:tc>
        <w:tc>
          <w:tcPr>
            <w:tcW w:w="1167" w:type="dxa"/>
            <w:tcBorders>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-,341</w:t>
            </w:r>
            <w:r w:rsidRPr="00900CFF">
              <w:rPr>
                <w:rFonts w:ascii="Arial" w:eastAsiaTheme="minorHAnsi" w:hAnsi="Arial" w:cs="Arial"/>
                <w:color w:val="000000"/>
                <w:sz w:val="18"/>
                <w:szCs w:val="18"/>
                <w:vertAlign w:val="superscript"/>
                <w:lang w:eastAsia="en-US"/>
              </w:rPr>
              <w:t>**</w:t>
            </w:r>
          </w:p>
        </w:tc>
        <w:tc>
          <w:tcPr>
            <w:tcW w:w="1167" w:type="dxa"/>
            <w:tcBorders>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,253</w:t>
            </w:r>
            <w:r w:rsidRPr="00900CFF">
              <w:rPr>
                <w:rFonts w:ascii="Arial" w:eastAsiaTheme="minorHAnsi" w:hAnsi="Arial" w:cs="Arial"/>
                <w:color w:val="000000"/>
                <w:sz w:val="18"/>
                <w:szCs w:val="18"/>
                <w:vertAlign w:val="superscript"/>
                <w:lang w:eastAsia="en-US"/>
              </w:rPr>
              <w:t>*</w:t>
            </w:r>
          </w:p>
        </w:tc>
        <w:tc>
          <w:tcPr>
            <w:tcW w:w="1167" w:type="dxa"/>
            <w:tcBorders>
              <w:bottom w:val="nil"/>
              <w:right w:val="single" w:sz="16" w:space="0" w:color="000000"/>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,180</w:t>
            </w:r>
          </w:p>
        </w:tc>
      </w:tr>
      <w:tr w:rsidR="00251514" w:rsidRPr="00900CFF" w:rsidTr="00251514">
        <w:trPr>
          <w:cantSplit/>
          <w:tblHeader/>
        </w:trPr>
        <w:tc>
          <w:tcPr>
            <w:tcW w:w="567" w:type="dxa"/>
            <w:vMerge/>
            <w:tcBorders>
              <w:top w:val="single" w:sz="16" w:space="0" w:color="000000"/>
              <w:left w:val="single" w:sz="16" w:space="0" w:color="000000"/>
              <w:bottom w:val="single" w:sz="16" w:space="0" w:color="000000"/>
              <w:right w:val="nil"/>
            </w:tcBorders>
            <w:shd w:val="clear" w:color="auto" w:fill="FFFFFF"/>
          </w:tcPr>
          <w:p w:rsidR="00251514" w:rsidRPr="00900CFF" w:rsidRDefault="00251514" w:rsidP="00E53AE2">
            <w:pPr>
              <w:autoSpaceDE w:val="0"/>
              <w:autoSpaceDN w:val="0"/>
              <w:adjustRightInd w:val="0"/>
              <w:rPr>
                <w:rFonts w:eastAsiaTheme="minorHAnsi"/>
                <w:sz w:val="18"/>
                <w:szCs w:val="18"/>
                <w:lang w:eastAsia="en-US"/>
              </w:rPr>
            </w:pPr>
          </w:p>
        </w:tc>
        <w:tc>
          <w:tcPr>
            <w:tcW w:w="2048" w:type="dxa"/>
            <w:vMerge/>
            <w:tcBorders>
              <w:left w:val="nil"/>
              <w:right w:val="nil"/>
            </w:tcBorders>
            <w:shd w:val="clear" w:color="auto" w:fill="FFFFFF"/>
          </w:tcPr>
          <w:p w:rsidR="00251514" w:rsidRPr="00900CFF" w:rsidRDefault="00251514" w:rsidP="00E53AE2">
            <w:pPr>
              <w:autoSpaceDE w:val="0"/>
              <w:autoSpaceDN w:val="0"/>
              <w:adjustRightInd w:val="0"/>
              <w:rPr>
                <w:rFonts w:eastAsiaTheme="minorHAnsi"/>
                <w:sz w:val="18"/>
                <w:szCs w:val="18"/>
                <w:lang w:eastAsia="en-US"/>
              </w:rPr>
            </w:pPr>
          </w:p>
        </w:tc>
        <w:tc>
          <w:tcPr>
            <w:tcW w:w="2421" w:type="dxa"/>
            <w:tcBorders>
              <w:top w:val="nil"/>
              <w:left w:val="nil"/>
              <w:bottom w:val="nil"/>
              <w:right w:val="single" w:sz="16" w:space="0" w:color="000000"/>
            </w:tcBorders>
            <w:shd w:val="clear" w:color="auto" w:fill="FFFFFF"/>
          </w:tcPr>
          <w:p w:rsidR="00251514" w:rsidRPr="00900CFF" w:rsidRDefault="00251514" w:rsidP="00E53AE2">
            <w:pPr>
              <w:autoSpaceDE w:val="0"/>
              <w:autoSpaceDN w:val="0"/>
              <w:adjustRightInd w:val="0"/>
              <w:ind w:left="60" w:right="60"/>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Знч. (2-сторон)</w:t>
            </w:r>
          </w:p>
        </w:tc>
        <w:tc>
          <w:tcPr>
            <w:tcW w:w="1167" w:type="dxa"/>
            <w:tcBorders>
              <w:top w:val="nil"/>
              <w:left w:val="single" w:sz="16" w:space="0" w:color="000000"/>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,634</w:t>
            </w:r>
          </w:p>
        </w:tc>
        <w:tc>
          <w:tcPr>
            <w:tcW w:w="1165" w:type="dxa"/>
            <w:tcBorders>
              <w:top w:val="nil"/>
              <w:bottom w:val="nil"/>
            </w:tcBorders>
            <w:shd w:val="clear" w:color="auto" w:fill="FFFFFF"/>
          </w:tcPr>
          <w:p w:rsidR="00251514" w:rsidRPr="00900CFF" w:rsidRDefault="00251514" w:rsidP="00E53AE2">
            <w:pPr>
              <w:autoSpaceDE w:val="0"/>
              <w:autoSpaceDN w:val="0"/>
              <w:adjustRightInd w:val="0"/>
              <w:ind w:left="60" w:right="60"/>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w:t>
            </w:r>
          </w:p>
        </w:tc>
        <w:tc>
          <w:tcPr>
            <w:tcW w:w="1167" w:type="dxa"/>
            <w:tcBorders>
              <w:top w:val="nil"/>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,012</w:t>
            </w:r>
          </w:p>
        </w:tc>
        <w:tc>
          <w:tcPr>
            <w:tcW w:w="1167" w:type="dxa"/>
            <w:tcBorders>
              <w:top w:val="nil"/>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,229</w:t>
            </w:r>
          </w:p>
        </w:tc>
        <w:tc>
          <w:tcPr>
            <w:tcW w:w="1167" w:type="dxa"/>
            <w:tcBorders>
              <w:top w:val="nil"/>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,690</w:t>
            </w:r>
          </w:p>
        </w:tc>
        <w:tc>
          <w:tcPr>
            <w:tcW w:w="1167" w:type="dxa"/>
            <w:tcBorders>
              <w:top w:val="nil"/>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,003</w:t>
            </w:r>
          </w:p>
        </w:tc>
        <w:tc>
          <w:tcPr>
            <w:tcW w:w="1167" w:type="dxa"/>
            <w:tcBorders>
              <w:top w:val="nil"/>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,032</w:t>
            </w:r>
          </w:p>
        </w:tc>
        <w:tc>
          <w:tcPr>
            <w:tcW w:w="1167" w:type="dxa"/>
            <w:tcBorders>
              <w:top w:val="nil"/>
              <w:bottom w:val="nil"/>
              <w:right w:val="single" w:sz="16" w:space="0" w:color="000000"/>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,131</w:t>
            </w:r>
          </w:p>
        </w:tc>
      </w:tr>
      <w:tr w:rsidR="00251514" w:rsidRPr="00900CFF" w:rsidTr="00251514">
        <w:trPr>
          <w:cantSplit/>
          <w:trHeight w:val="101"/>
          <w:tblHeader/>
        </w:trPr>
        <w:tc>
          <w:tcPr>
            <w:tcW w:w="567" w:type="dxa"/>
            <w:vMerge/>
            <w:tcBorders>
              <w:top w:val="single" w:sz="16" w:space="0" w:color="000000"/>
              <w:left w:val="single" w:sz="16" w:space="0" w:color="000000"/>
              <w:bottom w:val="single" w:sz="16" w:space="0" w:color="000000"/>
              <w:right w:val="nil"/>
            </w:tcBorders>
            <w:shd w:val="clear" w:color="auto" w:fill="FFFFFF"/>
          </w:tcPr>
          <w:p w:rsidR="00251514" w:rsidRPr="00900CFF" w:rsidRDefault="00251514" w:rsidP="00E53AE2">
            <w:pPr>
              <w:autoSpaceDE w:val="0"/>
              <w:autoSpaceDN w:val="0"/>
              <w:adjustRightInd w:val="0"/>
              <w:rPr>
                <w:rFonts w:eastAsiaTheme="minorHAnsi"/>
                <w:sz w:val="18"/>
                <w:szCs w:val="18"/>
                <w:lang w:eastAsia="en-US"/>
              </w:rPr>
            </w:pPr>
          </w:p>
        </w:tc>
        <w:tc>
          <w:tcPr>
            <w:tcW w:w="2048" w:type="dxa"/>
            <w:vMerge/>
            <w:tcBorders>
              <w:left w:val="nil"/>
              <w:right w:val="nil"/>
            </w:tcBorders>
            <w:shd w:val="clear" w:color="auto" w:fill="FFFFFF"/>
          </w:tcPr>
          <w:p w:rsidR="00251514" w:rsidRPr="00900CFF" w:rsidRDefault="00251514" w:rsidP="00E53AE2">
            <w:pPr>
              <w:autoSpaceDE w:val="0"/>
              <w:autoSpaceDN w:val="0"/>
              <w:adjustRightInd w:val="0"/>
              <w:rPr>
                <w:rFonts w:eastAsiaTheme="minorHAnsi"/>
                <w:sz w:val="18"/>
                <w:szCs w:val="18"/>
                <w:lang w:eastAsia="en-US"/>
              </w:rPr>
            </w:pPr>
          </w:p>
        </w:tc>
        <w:tc>
          <w:tcPr>
            <w:tcW w:w="2421" w:type="dxa"/>
            <w:tcBorders>
              <w:top w:val="nil"/>
              <w:left w:val="nil"/>
              <w:right w:val="single" w:sz="16" w:space="0" w:color="000000"/>
            </w:tcBorders>
            <w:shd w:val="clear" w:color="auto" w:fill="FFFFFF"/>
          </w:tcPr>
          <w:p w:rsidR="00251514" w:rsidRPr="00900CFF" w:rsidRDefault="00251514" w:rsidP="00E53AE2">
            <w:pPr>
              <w:autoSpaceDE w:val="0"/>
              <w:autoSpaceDN w:val="0"/>
              <w:adjustRightInd w:val="0"/>
              <w:ind w:left="60" w:right="60"/>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N</w:t>
            </w:r>
          </w:p>
        </w:tc>
        <w:tc>
          <w:tcPr>
            <w:tcW w:w="1167" w:type="dxa"/>
            <w:tcBorders>
              <w:top w:val="nil"/>
              <w:left w:val="single" w:sz="16" w:space="0" w:color="000000"/>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72</w:t>
            </w:r>
          </w:p>
        </w:tc>
        <w:tc>
          <w:tcPr>
            <w:tcW w:w="1165" w:type="dxa"/>
            <w:tcBorders>
              <w:top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72</w:t>
            </w:r>
          </w:p>
        </w:tc>
        <w:tc>
          <w:tcPr>
            <w:tcW w:w="1167" w:type="dxa"/>
            <w:tcBorders>
              <w:top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72</w:t>
            </w:r>
          </w:p>
        </w:tc>
        <w:tc>
          <w:tcPr>
            <w:tcW w:w="1167" w:type="dxa"/>
            <w:tcBorders>
              <w:top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72</w:t>
            </w:r>
          </w:p>
        </w:tc>
        <w:tc>
          <w:tcPr>
            <w:tcW w:w="1167" w:type="dxa"/>
            <w:tcBorders>
              <w:top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72</w:t>
            </w:r>
          </w:p>
        </w:tc>
        <w:tc>
          <w:tcPr>
            <w:tcW w:w="1167" w:type="dxa"/>
            <w:tcBorders>
              <w:top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72</w:t>
            </w:r>
          </w:p>
        </w:tc>
        <w:tc>
          <w:tcPr>
            <w:tcW w:w="1167" w:type="dxa"/>
            <w:tcBorders>
              <w:top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72</w:t>
            </w:r>
          </w:p>
        </w:tc>
        <w:tc>
          <w:tcPr>
            <w:tcW w:w="1167" w:type="dxa"/>
            <w:tcBorders>
              <w:top w:val="nil"/>
              <w:right w:val="single" w:sz="16" w:space="0" w:color="000000"/>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72</w:t>
            </w:r>
          </w:p>
        </w:tc>
      </w:tr>
      <w:tr w:rsidR="00251514" w:rsidRPr="00900CFF" w:rsidTr="00251514">
        <w:trPr>
          <w:cantSplit/>
          <w:tblHeader/>
        </w:trPr>
        <w:tc>
          <w:tcPr>
            <w:tcW w:w="567" w:type="dxa"/>
            <w:vMerge/>
            <w:tcBorders>
              <w:top w:val="single" w:sz="16" w:space="0" w:color="000000"/>
              <w:left w:val="single" w:sz="16" w:space="0" w:color="000000"/>
              <w:bottom w:val="single" w:sz="16" w:space="0" w:color="000000"/>
              <w:right w:val="nil"/>
            </w:tcBorders>
            <w:shd w:val="clear" w:color="auto" w:fill="FFFFFF"/>
          </w:tcPr>
          <w:p w:rsidR="00251514" w:rsidRPr="00900CFF" w:rsidRDefault="00251514" w:rsidP="00E53AE2">
            <w:pPr>
              <w:autoSpaceDE w:val="0"/>
              <w:autoSpaceDN w:val="0"/>
              <w:adjustRightInd w:val="0"/>
              <w:rPr>
                <w:rFonts w:ascii="Arial" w:eastAsiaTheme="minorHAnsi" w:hAnsi="Arial" w:cs="Arial"/>
                <w:color w:val="000000"/>
                <w:sz w:val="18"/>
                <w:szCs w:val="18"/>
                <w:lang w:eastAsia="en-US"/>
              </w:rPr>
            </w:pPr>
          </w:p>
        </w:tc>
        <w:tc>
          <w:tcPr>
            <w:tcW w:w="2048" w:type="dxa"/>
            <w:vMerge w:val="restart"/>
            <w:tcBorders>
              <w:left w:val="nil"/>
              <w:right w:val="nil"/>
            </w:tcBorders>
            <w:shd w:val="clear" w:color="auto" w:fill="FFFFFF"/>
          </w:tcPr>
          <w:p w:rsidR="00251514" w:rsidRPr="00900CFF" w:rsidRDefault="00251514" w:rsidP="00E53AE2">
            <w:pPr>
              <w:autoSpaceDE w:val="0"/>
              <w:autoSpaceDN w:val="0"/>
              <w:adjustRightInd w:val="0"/>
              <w:ind w:left="60" w:right="60"/>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VAR00003</w:t>
            </w:r>
          </w:p>
        </w:tc>
        <w:tc>
          <w:tcPr>
            <w:tcW w:w="2421" w:type="dxa"/>
            <w:tcBorders>
              <w:left w:val="nil"/>
              <w:bottom w:val="nil"/>
              <w:right w:val="single" w:sz="16" w:space="0" w:color="000000"/>
            </w:tcBorders>
            <w:shd w:val="clear" w:color="auto" w:fill="FFFFFF"/>
          </w:tcPr>
          <w:p w:rsidR="00251514" w:rsidRPr="00900CFF" w:rsidRDefault="00251514" w:rsidP="00E53AE2">
            <w:pPr>
              <w:autoSpaceDE w:val="0"/>
              <w:autoSpaceDN w:val="0"/>
              <w:adjustRightInd w:val="0"/>
              <w:ind w:left="60" w:right="60"/>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Коэффициент корреляции</w:t>
            </w:r>
          </w:p>
        </w:tc>
        <w:tc>
          <w:tcPr>
            <w:tcW w:w="1167" w:type="dxa"/>
            <w:tcBorders>
              <w:left w:val="single" w:sz="16" w:space="0" w:color="000000"/>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,240</w:t>
            </w:r>
            <w:r w:rsidRPr="00900CFF">
              <w:rPr>
                <w:rFonts w:ascii="Arial" w:eastAsiaTheme="minorHAnsi" w:hAnsi="Arial" w:cs="Arial"/>
                <w:color w:val="000000"/>
                <w:sz w:val="18"/>
                <w:szCs w:val="18"/>
                <w:vertAlign w:val="superscript"/>
                <w:lang w:eastAsia="en-US"/>
              </w:rPr>
              <w:t>*</w:t>
            </w:r>
          </w:p>
        </w:tc>
        <w:tc>
          <w:tcPr>
            <w:tcW w:w="1165" w:type="dxa"/>
            <w:tcBorders>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,296</w:t>
            </w:r>
            <w:r w:rsidRPr="00900CFF">
              <w:rPr>
                <w:rFonts w:ascii="Arial" w:eastAsiaTheme="minorHAnsi" w:hAnsi="Arial" w:cs="Arial"/>
                <w:color w:val="000000"/>
                <w:sz w:val="18"/>
                <w:szCs w:val="18"/>
                <w:vertAlign w:val="superscript"/>
                <w:lang w:eastAsia="en-US"/>
              </w:rPr>
              <w:t>*</w:t>
            </w:r>
          </w:p>
        </w:tc>
        <w:tc>
          <w:tcPr>
            <w:tcW w:w="1167" w:type="dxa"/>
            <w:tcBorders>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1,000</w:t>
            </w:r>
          </w:p>
        </w:tc>
        <w:tc>
          <w:tcPr>
            <w:tcW w:w="1167" w:type="dxa"/>
            <w:tcBorders>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,000</w:t>
            </w:r>
          </w:p>
        </w:tc>
        <w:tc>
          <w:tcPr>
            <w:tcW w:w="1167" w:type="dxa"/>
            <w:tcBorders>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,245</w:t>
            </w:r>
            <w:r w:rsidRPr="00900CFF">
              <w:rPr>
                <w:rFonts w:ascii="Arial" w:eastAsiaTheme="minorHAnsi" w:hAnsi="Arial" w:cs="Arial"/>
                <w:color w:val="000000"/>
                <w:sz w:val="18"/>
                <w:szCs w:val="18"/>
                <w:vertAlign w:val="superscript"/>
                <w:lang w:eastAsia="en-US"/>
              </w:rPr>
              <w:t>*</w:t>
            </w:r>
          </w:p>
        </w:tc>
        <w:tc>
          <w:tcPr>
            <w:tcW w:w="1167" w:type="dxa"/>
            <w:tcBorders>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-,199</w:t>
            </w:r>
          </w:p>
        </w:tc>
        <w:tc>
          <w:tcPr>
            <w:tcW w:w="1167" w:type="dxa"/>
            <w:tcBorders>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,118</w:t>
            </w:r>
          </w:p>
        </w:tc>
        <w:tc>
          <w:tcPr>
            <w:tcW w:w="1167" w:type="dxa"/>
            <w:tcBorders>
              <w:bottom w:val="nil"/>
              <w:right w:val="single" w:sz="16" w:space="0" w:color="000000"/>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,198</w:t>
            </w:r>
          </w:p>
        </w:tc>
      </w:tr>
      <w:tr w:rsidR="00251514" w:rsidRPr="00900CFF" w:rsidTr="00251514">
        <w:trPr>
          <w:cantSplit/>
          <w:tblHeader/>
        </w:trPr>
        <w:tc>
          <w:tcPr>
            <w:tcW w:w="567" w:type="dxa"/>
            <w:vMerge/>
            <w:tcBorders>
              <w:top w:val="single" w:sz="16" w:space="0" w:color="000000"/>
              <w:left w:val="single" w:sz="16" w:space="0" w:color="000000"/>
              <w:bottom w:val="single" w:sz="16" w:space="0" w:color="000000"/>
              <w:right w:val="nil"/>
            </w:tcBorders>
            <w:shd w:val="clear" w:color="auto" w:fill="FFFFFF"/>
          </w:tcPr>
          <w:p w:rsidR="00251514" w:rsidRPr="00900CFF" w:rsidRDefault="00251514" w:rsidP="00E53AE2">
            <w:pPr>
              <w:autoSpaceDE w:val="0"/>
              <w:autoSpaceDN w:val="0"/>
              <w:adjustRightInd w:val="0"/>
              <w:rPr>
                <w:rFonts w:eastAsiaTheme="minorHAnsi"/>
                <w:sz w:val="18"/>
                <w:szCs w:val="18"/>
                <w:lang w:eastAsia="en-US"/>
              </w:rPr>
            </w:pPr>
          </w:p>
        </w:tc>
        <w:tc>
          <w:tcPr>
            <w:tcW w:w="2048" w:type="dxa"/>
            <w:vMerge/>
            <w:tcBorders>
              <w:left w:val="nil"/>
              <w:right w:val="nil"/>
            </w:tcBorders>
            <w:shd w:val="clear" w:color="auto" w:fill="FFFFFF"/>
          </w:tcPr>
          <w:p w:rsidR="00251514" w:rsidRPr="00900CFF" w:rsidRDefault="00251514" w:rsidP="00E53AE2">
            <w:pPr>
              <w:autoSpaceDE w:val="0"/>
              <w:autoSpaceDN w:val="0"/>
              <w:adjustRightInd w:val="0"/>
              <w:rPr>
                <w:rFonts w:eastAsiaTheme="minorHAnsi"/>
                <w:sz w:val="18"/>
                <w:szCs w:val="18"/>
                <w:lang w:eastAsia="en-US"/>
              </w:rPr>
            </w:pPr>
          </w:p>
        </w:tc>
        <w:tc>
          <w:tcPr>
            <w:tcW w:w="2421" w:type="dxa"/>
            <w:tcBorders>
              <w:top w:val="nil"/>
              <w:left w:val="nil"/>
              <w:bottom w:val="nil"/>
              <w:right w:val="single" w:sz="16" w:space="0" w:color="000000"/>
            </w:tcBorders>
            <w:shd w:val="clear" w:color="auto" w:fill="FFFFFF"/>
          </w:tcPr>
          <w:p w:rsidR="00251514" w:rsidRPr="00900CFF" w:rsidRDefault="00251514" w:rsidP="00E53AE2">
            <w:pPr>
              <w:autoSpaceDE w:val="0"/>
              <w:autoSpaceDN w:val="0"/>
              <w:adjustRightInd w:val="0"/>
              <w:ind w:left="60" w:right="60"/>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Знч. (2-сторон)</w:t>
            </w:r>
          </w:p>
        </w:tc>
        <w:tc>
          <w:tcPr>
            <w:tcW w:w="1167" w:type="dxa"/>
            <w:tcBorders>
              <w:top w:val="nil"/>
              <w:left w:val="single" w:sz="16" w:space="0" w:color="000000"/>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,043</w:t>
            </w:r>
          </w:p>
        </w:tc>
        <w:tc>
          <w:tcPr>
            <w:tcW w:w="1165" w:type="dxa"/>
            <w:tcBorders>
              <w:top w:val="nil"/>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,012</w:t>
            </w:r>
          </w:p>
        </w:tc>
        <w:tc>
          <w:tcPr>
            <w:tcW w:w="1167" w:type="dxa"/>
            <w:tcBorders>
              <w:top w:val="nil"/>
              <w:bottom w:val="nil"/>
            </w:tcBorders>
            <w:shd w:val="clear" w:color="auto" w:fill="FFFFFF"/>
          </w:tcPr>
          <w:p w:rsidR="00251514" w:rsidRPr="00900CFF" w:rsidRDefault="00251514" w:rsidP="00E53AE2">
            <w:pPr>
              <w:autoSpaceDE w:val="0"/>
              <w:autoSpaceDN w:val="0"/>
              <w:adjustRightInd w:val="0"/>
              <w:ind w:left="60" w:right="60"/>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w:t>
            </w:r>
          </w:p>
        </w:tc>
        <w:tc>
          <w:tcPr>
            <w:tcW w:w="1167" w:type="dxa"/>
            <w:tcBorders>
              <w:top w:val="nil"/>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,997</w:t>
            </w:r>
          </w:p>
        </w:tc>
        <w:tc>
          <w:tcPr>
            <w:tcW w:w="1167" w:type="dxa"/>
            <w:tcBorders>
              <w:top w:val="nil"/>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,038</w:t>
            </w:r>
          </w:p>
        </w:tc>
        <w:tc>
          <w:tcPr>
            <w:tcW w:w="1167" w:type="dxa"/>
            <w:tcBorders>
              <w:top w:val="nil"/>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,094</w:t>
            </w:r>
          </w:p>
        </w:tc>
        <w:tc>
          <w:tcPr>
            <w:tcW w:w="1167" w:type="dxa"/>
            <w:tcBorders>
              <w:top w:val="nil"/>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,323</w:t>
            </w:r>
          </w:p>
        </w:tc>
        <w:tc>
          <w:tcPr>
            <w:tcW w:w="1167" w:type="dxa"/>
            <w:tcBorders>
              <w:top w:val="nil"/>
              <w:bottom w:val="nil"/>
              <w:right w:val="single" w:sz="16" w:space="0" w:color="000000"/>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,096</w:t>
            </w:r>
          </w:p>
        </w:tc>
      </w:tr>
      <w:tr w:rsidR="00251514" w:rsidRPr="00900CFF" w:rsidTr="00251514">
        <w:trPr>
          <w:cantSplit/>
          <w:tblHeader/>
        </w:trPr>
        <w:tc>
          <w:tcPr>
            <w:tcW w:w="567" w:type="dxa"/>
            <w:vMerge/>
            <w:tcBorders>
              <w:top w:val="single" w:sz="16" w:space="0" w:color="000000"/>
              <w:left w:val="single" w:sz="16" w:space="0" w:color="000000"/>
              <w:bottom w:val="single" w:sz="16" w:space="0" w:color="000000"/>
              <w:right w:val="nil"/>
            </w:tcBorders>
            <w:shd w:val="clear" w:color="auto" w:fill="FFFFFF"/>
          </w:tcPr>
          <w:p w:rsidR="00251514" w:rsidRPr="00900CFF" w:rsidRDefault="00251514" w:rsidP="00E53AE2">
            <w:pPr>
              <w:autoSpaceDE w:val="0"/>
              <w:autoSpaceDN w:val="0"/>
              <w:adjustRightInd w:val="0"/>
              <w:rPr>
                <w:rFonts w:eastAsiaTheme="minorHAnsi"/>
                <w:sz w:val="18"/>
                <w:szCs w:val="18"/>
                <w:lang w:eastAsia="en-US"/>
              </w:rPr>
            </w:pPr>
          </w:p>
        </w:tc>
        <w:tc>
          <w:tcPr>
            <w:tcW w:w="2048" w:type="dxa"/>
            <w:vMerge/>
            <w:tcBorders>
              <w:left w:val="nil"/>
              <w:right w:val="nil"/>
            </w:tcBorders>
            <w:shd w:val="clear" w:color="auto" w:fill="FFFFFF"/>
          </w:tcPr>
          <w:p w:rsidR="00251514" w:rsidRPr="00900CFF" w:rsidRDefault="00251514" w:rsidP="00E53AE2">
            <w:pPr>
              <w:autoSpaceDE w:val="0"/>
              <w:autoSpaceDN w:val="0"/>
              <w:adjustRightInd w:val="0"/>
              <w:rPr>
                <w:rFonts w:eastAsiaTheme="minorHAnsi"/>
                <w:sz w:val="18"/>
                <w:szCs w:val="18"/>
                <w:lang w:eastAsia="en-US"/>
              </w:rPr>
            </w:pPr>
          </w:p>
        </w:tc>
        <w:tc>
          <w:tcPr>
            <w:tcW w:w="2421" w:type="dxa"/>
            <w:tcBorders>
              <w:top w:val="nil"/>
              <w:left w:val="nil"/>
              <w:right w:val="single" w:sz="16" w:space="0" w:color="000000"/>
            </w:tcBorders>
            <w:shd w:val="clear" w:color="auto" w:fill="FFFFFF"/>
          </w:tcPr>
          <w:p w:rsidR="00251514" w:rsidRPr="00900CFF" w:rsidRDefault="00251514" w:rsidP="00E53AE2">
            <w:pPr>
              <w:autoSpaceDE w:val="0"/>
              <w:autoSpaceDN w:val="0"/>
              <w:adjustRightInd w:val="0"/>
              <w:ind w:left="60" w:right="60"/>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N</w:t>
            </w:r>
          </w:p>
        </w:tc>
        <w:tc>
          <w:tcPr>
            <w:tcW w:w="1167" w:type="dxa"/>
            <w:tcBorders>
              <w:top w:val="nil"/>
              <w:left w:val="single" w:sz="16" w:space="0" w:color="000000"/>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72</w:t>
            </w:r>
          </w:p>
        </w:tc>
        <w:tc>
          <w:tcPr>
            <w:tcW w:w="1165" w:type="dxa"/>
            <w:tcBorders>
              <w:top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72</w:t>
            </w:r>
          </w:p>
        </w:tc>
        <w:tc>
          <w:tcPr>
            <w:tcW w:w="1167" w:type="dxa"/>
            <w:tcBorders>
              <w:top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72</w:t>
            </w:r>
          </w:p>
        </w:tc>
        <w:tc>
          <w:tcPr>
            <w:tcW w:w="1167" w:type="dxa"/>
            <w:tcBorders>
              <w:top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72</w:t>
            </w:r>
          </w:p>
        </w:tc>
        <w:tc>
          <w:tcPr>
            <w:tcW w:w="1167" w:type="dxa"/>
            <w:tcBorders>
              <w:top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72</w:t>
            </w:r>
          </w:p>
        </w:tc>
        <w:tc>
          <w:tcPr>
            <w:tcW w:w="1167" w:type="dxa"/>
            <w:tcBorders>
              <w:top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72</w:t>
            </w:r>
          </w:p>
        </w:tc>
        <w:tc>
          <w:tcPr>
            <w:tcW w:w="1167" w:type="dxa"/>
            <w:tcBorders>
              <w:top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72</w:t>
            </w:r>
          </w:p>
        </w:tc>
        <w:tc>
          <w:tcPr>
            <w:tcW w:w="1167" w:type="dxa"/>
            <w:tcBorders>
              <w:top w:val="nil"/>
              <w:right w:val="single" w:sz="16" w:space="0" w:color="000000"/>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72</w:t>
            </w:r>
          </w:p>
        </w:tc>
      </w:tr>
      <w:tr w:rsidR="00251514" w:rsidRPr="00900CFF" w:rsidTr="00251514">
        <w:trPr>
          <w:cantSplit/>
          <w:tblHeader/>
        </w:trPr>
        <w:tc>
          <w:tcPr>
            <w:tcW w:w="567" w:type="dxa"/>
            <w:vMerge/>
            <w:tcBorders>
              <w:top w:val="single" w:sz="16" w:space="0" w:color="000000"/>
              <w:left w:val="single" w:sz="16" w:space="0" w:color="000000"/>
              <w:bottom w:val="single" w:sz="16" w:space="0" w:color="000000"/>
              <w:right w:val="nil"/>
            </w:tcBorders>
            <w:shd w:val="clear" w:color="auto" w:fill="FFFFFF"/>
          </w:tcPr>
          <w:p w:rsidR="00251514" w:rsidRPr="00900CFF" w:rsidRDefault="00251514" w:rsidP="00E53AE2">
            <w:pPr>
              <w:autoSpaceDE w:val="0"/>
              <w:autoSpaceDN w:val="0"/>
              <w:adjustRightInd w:val="0"/>
              <w:rPr>
                <w:rFonts w:ascii="Arial" w:eastAsiaTheme="minorHAnsi" w:hAnsi="Arial" w:cs="Arial"/>
                <w:color w:val="000000"/>
                <w:sz w:val="18"/>
                <w:szCs w:val="18"/>
                <w:lang w:eastAsia="en-US"/>
              </w:rPr>
            </w:pPr>
          </w:p>
        </w:tc>
        <w:tc>
          <w:tcPr>
            <w:tcW w:w="2048" w:type="dxa"/>
            <w:vMerge w:val="restart"/>
            <w:tcBorders>
              <w:left w:val="nil"/>
              <w:right w:val="nil"/>
            </w:tcBorders>
            <w:shd w:val="clear" w:color="auto" w:fill="FFFFFF"/>
          </w:tcPr>
          <w:p w:rsidR="00251514" w:rsidRPr="00900CFF" w:rsidRDefault="00251514" w:rsidP="00E53AE2">
            <w:pPr>
              <w:autoSpaceDE w:val="0"/>
              <w:autoSpaceDN w:val="0"/>
              <w:adjustRightInd w:val="0"/>
              <w:ind w:left="60" w:right="60"/>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VAR00004</w:t>
            </w:r>
          </w:p>
        </w:tc>
        <w:tc>
          <w:tcPr>
            <w:tcW w:w="2421" w:type="dxa"/>
            <w:tcBorders>
              <w:left w:val="nil"/>
              <w:bottom w:val="nil"/>
              <w:right w:val="single" w:sz="16" w:space="0" w:color="000000"/>
            </w:tcBorders>
            <w:shd w:val="clear" w:color="auto" w:fill="FFFFFF"/>
          </w:tcPr>
          <w:p w:rsidR="00251514" w:rsidRPr="00900CFF" w:rsidRDefault="00251514" w:rsidP="00E53AE2">
            <w:pPr>
              <w:autoSpaceDE w:val="0"/>
              <w:autoSpaceDN w:val="0"/>
              <w:adjustRightInd w:val="0"/>
              <w:ind w:left="60" w:right="60"/>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Коэффициент корреляции</w:t>
            </w:r>
          </w:p>
        </w:tc>
        <w:tc>
          <w:tcPr>
            <w:tcW w:w="1167" w:type="dxa"/>
            <w:tcBorders>
              <w:left w:val="single" w:sz="16" w:space="0" w:color="000000"/>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,010</w:t>
            </w:r>
          </w:p>
        </w:tc>
        <w:tc>
          <w:tcPr>
            <w:tcW w:w="1165" w:type="dxa"/>
            <w:tcBorders>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,144</w:t>
            </w:r>
          </w:p>
        </w:tc>
        <w:tc>
          <w:tcPr>
            <w:tcW w:w="1167" w:type="dxa"/>
            <w:tcBorders>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,000</w:t>
            </w:r>
          </w:p>
        </w:tc>
        <w:tc>
          <w:tcPr>
            <w:tcW w:w="1167" w:type="dxa"/>
            <w:tcBorders>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1,000</w:t>
            </w:r>
          </w:p>
        </w:tc>
        <w:tc>
          <w:tcPr>
            <w:tcW w:w="1167" w:type="dxa"/>
            <w:tcBorders>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,210</w:t>
            </w:r>
          </w:p>
        </w:tc>
        <w:tc>
          <w:tcPr>
            <w:tcW w:w="1167" w:type="dxa"/>
            <w:tcBorders>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-,029</w:t>
            </w:r>
          </w:p>
        </w:tc>
        <w:tc>
          <w:tcPr>
            <w:tcW w:w="1167" w:type="dxa"/>
            <w:tcBorders>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,007</w:t>
            </w:r>
          </w:p>
        </w:tc>
        <w:tc>
          <w:tcPr>
            <w:tcW w:w="1167" w:type="dxa"/>
            <w:tcBorders>
              <w:bottom w:val="nil"/>
              <w:right w:val="single" w:sz="16" w:space="0" w:color="000000"/>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,099</w:t>
            </w:r>
          </w:p>
        </w:tc>
      </w:tr>
      <w:tr w:rsidR="00251514" w:rsidRPr="00900CFF" w:rsidTr="00251514">
        <w:trPr>
          <w:cantSplit/>
          <w:tblHeader/>
        </w:trPr>
        <w:tc>
          <w:tcPr>
            <w:tcW w:w="567" w:type="dxa"/>
            <w:vMerge/>
            <w:tcBorders>
              <w:top w:val="single" w:sz="16" w:space="0" w:color="000000"/>
              <w:left w:val="single" w:sz="16" w:space="0" w:color="000000"/>
              <w:bottom w:val="single" w:sz="16" w:space="0" w:color="000000"/>
              <w:right w:val="nil"/>
            </w:tcBorders>
            <w:shd w:val="clear" w:color="auto" w:fill="FFFFFF"/>
          </w:tcPr>
          <w:p w:rsidR="00251514" w:rsidRPr="00900CFF" w:rsidRDefault="00251514" w:rsidP="00E53AE2">
            <w:pPr>
              <w:autoSpaceDE w:val="0"/>
              <w:autoSpaceDN w:val="0"/>
              <w:adjustRightInd w:val="0"/>
              <w:rPr>
                <w:rFonts w:eastAsiaTheme="minorHAnsi"/>
                <w:sz w:val="18"/>
                <w:szCs w:val="18"/>
                <w:lang w:eastAsia="en-US"/>
              </w:rPr>
            </w:pPr>
          </w:p>
        </w:tc>
        <w:tc>
          <w:tcPr>
            <w:tcW w:w="2048" w:type="dxa"/>
            <w:vMerge/>
            <w:tcBorders>
              <w:left w:val="nil"/>
              <w:right w:val="nil"/>
            </w:tcBorders>
            <w:shd w:val="clear" w:color="auto" w:fill="FFFFFF"/>
          </w:tcPr>
          <w:p w:rsidR="00251514" w:rsidRPr="00900CFF" w:rsidRDefault="00251514" w:rsidP="00E53AE2">
            <w:pPr>
              <w:autoSpaceDE w:val="0"/>
              <w:autoSpaceDN w:val="0"/>
              <w:adjustRightInd w:val="0"/>
              <w:rPr>
                <w:rFonts w:eastAsiaTheme="minorHAnsi"/>
                <w:sz w:val="18"/>
                <w:szCs w:val="18"/>
                <w:lang w:eastAsia="en-US"/>
              </w:rPr>
            </w:pPr>
          </w:p>
        </w:tc>
        <w:tc>
          <w:tcPr>
            <w:tcW w:w="2421" w:type="dxa"/>
            <w:tcBorders>
              <w:top w:val="nil"/>
              <w:left w:val="nil"/>
              <w:bottom w:val="nil"/>
              <w:right w:val="single" w:sz="16" w:space="0" w:color="000000"/>
            </w:tcBorders>
            <w:shd w:val="clear" w:color="auto" w:fill="FFFFFF"/>
          </w:tcPr>
          <w:p w:rsidR="00251514" w:rsidRPr="00900CFF" w:rsidRDefault="00251514" w:rsidP="00E53AE2">
            <w:pPr>
              <w:autoSpaceDE w:val="0"/>
              <w:autoSpaceDN w:val="0"/>
              <w:adjustRightInd w:val="0"/>
              <w:ind w:left="60" w:right="60"/>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Знч. (2-сторон)</w:t>
            </w:r>
          </w:p>
        </w:tc>
        <w:tc>
          <w:tcPr>
            <w:tcW w:w="1167" w:type="dxa"/>
            <w:tcBorders>
              <w:top w:val="nil"/>
              <w:left w:val="single" w:sz="16" w:space="0" w:color="000000"/>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,932</w:t>
            </w:r>
          </w:p>
        </w:tc>
        <w:tc>
          <w:tcPr>
            <w:tcW w:w="1165" w:type="dxa"/>
            <w:tcBorders>
              <w:top w:val="nil"/>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,229</w:t>
            </w:r>
          </w:p>
        </w:tc>
        <w:tc>
          <w:tcPr>
            <w:tcW w:w="1167" w:type="dxa"/>
            <w:tcBorders>
              <w:top w:val="nil"/>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,997</w:t>
            </w:r>
          </w:p>
        </w:tc>
        <w:tc>
          <w:tcPr>
            <w:tcW w:w="1167" w:type="dxa"/>
            <w:tcBorders>
              <w:top w:val="nil"/>
              <w:bottom w:val="nil"/>
            </w:tcBorders>
            <w:shd w:val="clear" w:color="auto" w:fill="FFFFFF"/>
          </w:tcPr>
          <w:p w:rsidR="00251514" w:rsidRPr="00900CFF" w:rsidRDefault="00251514" w:rsidP="00E53AE2">
            <w:pPr>
              <w:autoSpaceDE w:val="0"/>
              <w:autoSpaceDN w:val="0"/>
              <w:adjustRightInd w:val="0"/>
              <w:ind w:left="60" w:right="60"/>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w:t>
            </w:r>
          </w:p>
        </w:tc>
        <w:tc>
          <w:tcPr>
            <w:tcW w:w="1167" w:type="dxa"/>
            <w:tcBorders>
              <w:top w:val="nil"/>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,076</w:t>
            </w:r>
          </w:p>
        </w:tc>
        <w:tc>
          <w:tcPr>
            <w:tcW w:w="1167" w:type="dxa"/>
            <w:tcBorders>
              <w:top w:val="nil"/>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,811</w:t>
            </w:r>
          </w:p>
        </w:tc>
        <w:tc>
          <w:tcPr>
            <w:tcW w:w="1167" w:type="dxa"/>
            <w:tcBorders>
              <w:top w:val="nil"/>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,954</w:t>
            </w:r>
          </w:p>
        </w:tc>
        <w:tc>
          <w:tcPr>
            <w:tcW w:w="1167" w:type="dxa"/>
            <w:tcBorders>
              <w:top w:val="nil"/>
              <w:bottom w:val="nil"/>
              <w:right w:val="single" w:sz="16" w:space="0" w:color="000000"/>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,407</w:t>
            </w:r>
          </w:p>
        </w:tc>
      </w:tr>
      <w:tr w:rsidR="00251514" w:rsidRPr="00900CFF" w:rsidTr="00251514">
        <w:trPr>
          <w:cantSplit/>
          <w:tblHeader/>
        </w:trPr>
        <w:tc>
          <w:tcPr>
            <w:tcW w:w="567" w:type="dxa"/>
            <w:vMerge/>
            <w:tcBorders>
              <w:top w:val="single" w:sz="16" w:space="0" w:color="000000"/>
              <w:left w:val="single" w:sz="16" w:space="0" w:color="000000"/>
              <w:bottom w:val="single" w:sz="16" w:space="0" w:color="000000"/>
              <w:right w:val="nil"/>
            </w:tcBorders>
            <w:shd w:val="clear" w:color="auto" w:fill="FFFFFF"/>
          </w:tcPr>
          <w:p w:rsidR="00251514" w:rsidRPr="00900CFF" w:rsidRDefault="00251514" w:rsidP="00E53AE2">
            <w:pPr>
              <w:autoSpaceDE w:val="0"/>
              <w:autoSpaceDN w:val="0"/>
              <w:adjustRightInd w:val="0"/>
              <w:rPr>
                <w:rFonts w:eastAsiaTheme="minorHAnsi"/>
                <w:sz w:val="18"/>
                <w:szCs w:val="18"/>
                <w:lang w:eastAsia="en-US"/>
              </w:rPr>
            </w:pPr>
          </w:p>
        </w:tc>
        <w:tc>
          <w:tcPr>
            <w:tcW w:w="2048" w:type="dxa"/>
            <w:vMerge/>
            <w:tcBorders>
              <w:left w:val="nil"/>
              <w:right w:val="nil"/>
            </w:tcBorders>
            <w:shd w:val="clear" w:color="auto" w:fill="FFFFFF"/>
          </w:tcPr>
          <w:p w:rsidR="00251514" w:rsidRPr="00900CFF" w:rsidRDefault="00251514" w:rsidP="00E53AE2">
            <w:pPr>
              <w:autoSpaceDE w:val="0"/>
              <w:autoSpaceDN w:val="0"/>
              <w:adjustRightInd w:val="0"/>
              <w:rPr>
                <w:rFonts w:eastAsiaTheme="minorHAnsi"/>
                <w:sz w:val="18"/>
                <w:szCs w:val="18"/>
                <w:lang w:eastAsia="en-US"/>
              </w:rPr>
            </w:pPr>
          </w:p>
        </w:tc>
        <w:tc>
          <w:tcPr>
            <w:tcW w:w="2421" w:type="dxa"/>
            <w:tcBorders>
              <w:top w:val="nil"/>
              <w:left w:val="nil"/>
              <w:right w:val="single" w:sz="16" w:space="0" w:color="000000"/>
            </w:tcBorders>
            <w:shd w:val="clear" w:color="auto" w:fill="FFFFFF"/>
          </w:tcPr>
          <w:p w:rsidR="00251514" w:rsidRPr="00900CFF" w:rsidRDefault="00251514" w:rsidP="00E53AE2">
            <w:pPr>
              <w:autoSpaceDE w:val="0"/>
              <w:autoSpaceDN w:val="0"/>
              <w:adjustRightInd w:val="0"/>
              <w:ind w:left="60" w:right="60"/>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N</w:t>
            </w:r>
          </w:p>
        </w:tc>
        <w:tc>
          <w:tcPr>
            <w:tcW w:w="1167" w:type="dxa"/>
            <w:tcBorders>
              <w:top w:val="nil"/>
              <w:left w:val="single" w:sz="16" w:space="0" w:color="000000"/>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72</w:t>
            </w:r>
          </w:p>
        </w:tc>
        <w:tc>
          <w:tcPr>
            <w:tcW w:w="1165" w:type="dxa"/>
            <w:tcBorders>
              <w:top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72</w:t>
            </w:r>
          </w:p>
        </w:tc>
        <w:tc>
          <w:tcPr>
            <w:tcW w:w="1167" w:type="dxa"/>
            <w:tcBorders>
              <w:top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72</w:t>
            </w:r>
          </w:p>
        </w:tc>
        <w:tc>
          <w:tcPr>
            <w:tcW w:w="1167" w:type="dxa"/>
            <w:tcBorders>
              <w:top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72</w:t>
            </w:r>
          </w:p>
        </w:tc>
        <w:tc>
          <w:tcPr>
            <w:tcW w:w="1167" w:type="dxa"/>
            <w:tcBorders>
              <w:top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72</w:t>
            </w:r>
          </w:p>
        </w:tc>
        <w:tc>
          <w:tcPr>
            <w:tcW w:w="1167" w:type="dxa"/>
            <w:tcBorders>
              <w:top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72</w:t>
            </w:r>
          </w:p>
        </w:tc>
        <w:tc>
          <w:tcPr>
            <w:tcW w:w="1167" w:type="dxa"/>
            <w:tcBorders>
              <w:top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72</w:t>
            </w:r>
          </w:p>
        </w:tc>
        <w:tc>
          <w:tcPr>
            <w:tcW w:w="1167" w:type="dxa"/>
            <w:tcBorders>
              <w:top w:val="nil"/>
              <w:right w:val="single" w:sz="16" w:space="0" w:color="000000"/>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72</w:t>
            </w:r>
          </w:p>
        </w:tc>
      </w:tr>
      <w:tr w:rsidR="00251514" w:rsidRPr="00900CFF" w:rsidTr="00251514">
        <w:trPr>
          <w:cantSplit/>
          <w:tblHeader/>
        </w:trPr>
        <w:tc>
          <w:tcPr>
            <w:tcW w:w="567" w:type="dxa"/>
            <w:vMerge/>
            <w:tcBorders>
              <w:top w:val="single" w:sz="16" w:space="0" w:color="000000"/>
              <w:left w:val="single" w:sz="16" w:space="0" w:color="000000"/>
              <w:bottom w:val="single" w:sz="16" w:space="0" w:color="000000"/>
              <w:right w:val="nil"/>
            </w:tcBorders>
            <w:shd w:val="clear" w:color="auto" w:fill="FFFFFF"/>
          </w:tcPr>
          <w:p w:rsidR="00251514" w:rsidRPr="00900CFF" w:rsidRDefault="00251514" w:rsidP="00E53AE2">
            <w:pPr>
              <w:autoSpaceDE w:val="0"/>
              <w:autoSpaceDN w:val="0"/>
              <w:adjustRightInd w:val="0"/>
              <w:rPr>
                <w:rFonts w:ascii="Arial" w:eastAsiaTheme="minorHAnsi" w:hAnsi="Arial" w:cs="Arial"/>
                <w:color w:val="000000"/>
                <w:sz w:val="18"/>
                <w:szCs w:val="18"/>
                <w:lang w:eastAsia="en-US"/>
              </w:rPr>
            </w:pPr>
          </w:p>
        </w:tc>
        <w:tc>
          <w:tcPr>
            <w:tcW w:w="2048" w:type="dxa"/>
            <w:vMerge w:val="restart"/>
            <w:tcBorders>
              <w:left w:val="nil"/>
              <w:right w:val="nil"/>
            </w:tcBorders>
            <w:shd w:val="clear" w:color="auto" w:fill="FFFFFF"/>
          </w:tcPr>
          <w:p w:rsidR="00251514" w:rsidRPr="00900CFF" w:rsidRDefault="00251514" w:rsidP="00E53AE2">
            <w:pPr>
              <w:autoSpaceDE w:val="0"/>
              <w:autoSpaceDN w:val="0"/>
              <w:adjustRightInd w:val="0"/>
              <w:ind w:left="60" w:right="60"/>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VAR00005</w:t>
            </w:r>
          </w:p>
        </w:tc>
        <w:tc>
          <w:tcPr>
            <w:tcW w:w="2421" w:type="dxa"/>
            <w:tcBorders>
              <w:left w:val="nil"/>
              <w:bottom w:val="nil"/>
              <w:right w:val="single" w:sz="16" w:space="0" w:color="000000"/>
            </w:tcBorders>
            <w:shd w:val="clear" w:color="auto" w:fill="FFFFFF"/>
          </w:tcPr>
          <w:p w:rsidR="00251514" w:rsidRPr="00900CFF" w:rsidRDefault="00251514" w:rsidP="00E53AE2">
            <w:pPr>
              <w:autoSpaceDE w:val="0"/>
              <w:autoSpaceDN w:val="0"/>
              <w:adjustRightInd w:val="0"/>
              <w:ind w:left="60" w:right="60"/>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Коэффициент корреляции</w:t>
            </w:r>
          </w:p>
        </w:tc>
        <w:tc>
          <w:tcPr>
            <w:tcW w:w="1167" w:type="dxa"/>
            <w:tcBorders>
              <w:left w:val="single" w:sz="16" w:space="0" w:color="000000"/>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,141</w:t>
            </w:r>
          </w:p>
        </w:tc>
        <w:tc>
          <w:tcPr>
            <w:tcW w:w="1165" w:type="dxa"/>
            <w:tcBorders>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,048</w:t>
            </w:r>
          </w:p>
        </w:tc>
        <w:tc>
          <w:tcPr>
            <w:tcW w:w="1167" w:type="dxa"/>
            <w:tcBorders>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,245</w:t>
            </w:r>
            <w:r w:rsidRPr="00900CFF">
              <w:rPr>
                <w:rFonts w:ascii="Arial" w:eastAsiaTheme="minorHAnsi" w:hAnsi="Arial" w:cs="Arial"/>
                <w:color w:val="000000"/>
                <w:sz w:val="18"/>
                <w:szCs w:val="18"/>
                <w:vertAlign w:val="superscript"/>
                <w:lang w:eastAsia="en-US"/>
              </w:rPr>
              <w:t>*</w:t>
            </w:r>
          </w:p>
        </w:tc>
        <w:tc>
          <w:tcPr>
            <w:tcW w:w="1167" w:type="dxa"/>
            <w:tcBorders>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,210</w:t>
            </w:r>
          </w:p>
        </w:tc>
        <w:tc>
          <w:tcPr>
            <w:tcW w:w="1167" w:type="dxa"/>
            <w:tcBorders>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1,000</w:t>
            </w:r>
          </w:p>
        </w:tc>
        <w:tc>
          <w:tcPr>
            <w:tcW w:w="1167" w:type="dxa"/>
            <w:tcBorders>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,112</w:t>
            </w:r>
          </w:p>
        </w:tc>
        <w:tc>
          <w:tcPr>
            <w:tcW w:w="1167" w:type="dxa"/>
            <w:tcBorders>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-,017</w:t>
            </w:r>
          </w:p>
        </w:tc>
        <w:tc>
          <w:tcPr>
            <w:tcW w:w="1167" w:type="dxa"/>
            <w:tcBorders>
              <w:bottom w:val="nil"/>
              <w:right w:val="single" w:sz="16" w:space="0" w:color="000000"/>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,685</w:t>
            </w:r>
            <w:r w:rsidRPr="00900CFF">
              <w:rPr>
                <w:rFonts w:ascii="Arial" w:eastAsiaTheme="minorHAnsi" w:hAnsi="Arial" w:cs="Arial"/>
                <w:color w:val="000000"/>
                <w:sz w:val="18"/>
                <w:szCs w:val="18"/>
                <w:vertAlign w:val="superscript"/>
                <w:lang w:eastAsia="en-US"/>
              </w:rPr>
              <w:t>**</w:t>
            </w:r>
          </w:p>
        </w:tc>
      </w:tr>
      <w:tr w:rsidR="00251514" w:rsidRPr="00900CFF" w:rsidTr="00251514">
        <w:trPr>
          <w:cantSplit/>
          <w:tblHeader/>
        </w:trPr>
        <w:tc>
          <w:tcPr>
            <w:tcW w:w="567" w:type="dxa"/>
            <w:vMerge/>
            <w:tcBorders>
              <w:top w:val="single" w:sz="16" w:space="0" w:color="000000"/>
              <w:left w:val="single" w:sz="16" w:space="0" w:color="000000"/>
              <w:bottom w:val="single" w:sz="16" w:space="0" w:color="000000"/>
              <w:right w:val="nil"/>
            </w:tcBorders>
            <w:shd w:val="clear" w:color="auto" w:fill="FFFFFF"/>
          </w:tcPr>
          <w:p w:rsidR="00251514" w:rsidRPr="00900CFF" w:rsidRDefault="00251514" w:rsidP="00E53AE2">
            <w:pPr>
              <w:autoSpaceDE w:val="0"/>
              <w:autoSpaceDN w:val="0"/>
              <w:adjustRightInd w:val="0"/>
              <w:rPr>
                <w:rFonts w:eastAsiaTheme="minorHAnsi"/>
                <w:sz w:val="18"/>
                <w:szCs w:val="18"/>
                <w:lang w:eastAsia="en-US"/>
              </w:rPr>
            </w:pPr>
          </w:p>
        </w:tc>
        <w:tc>
          <w:tcPr>
            <w:tcW w:w="2048" w:type="dxa"/>
            <w:vMerge/>
            <w:tcBorders>
              <w:left w:val="nil"/>
              <w:right w:val="nil"/>
            </w:tcBorders>
            <w:shd w:val="clear" w:color="auto" w:fill="FFFFFF"/>
          </w:tcPr>
          <w:p w:rsidR="00251514" w:rsidRPr="00900CFF" w:rsidRDefault="00251514" w:rsidP="00E53AE2">
            <w:pPr>
              <w:autoSpaceDE w:val="0"/>
              <w:autoSpaceDN w:val="0"/>
              <w:adjustRightInd w:val="0"/>
              <w:rPr>
                <w:rFonts w:eastAsiaTheme="minorHAnsi"/>
                <w:sz w:val="18"/>
                <w:szCs w:val="18"/>
                <w:lang w:eastAsia="en-US"/>
              </w:rPr>
            </w:pPr>
          </w:p>
        </w:tc>
        <w:tc>
          <w:tcPr>
            <w:tcW w:w="2421" w:type="dxa"/>
            <w:tcBorders>
              <w:top w:val="nil"/>
              <w:left w:val="nil"/>
              <w:bottom w:val="nil"/>
              <w:right w:val="single" w:sz="16" w:space="0" w:color="000000"/>
            </w:tcBorders>
            <w:shd w:val="clear" w:color="auto" w:fill="FFFFFF"/>
          </w:tcPr>
          <w:p w:rsidR="00251514" w:rsidRPr="00900CFF" w:rsidRDefault="00251514" w:rsidP="00E53AE2">
            <w:pPr>
              <w:autoSpaceDE w:val="0"/>
              <w:autoSpaceDN w:val="0"/>
              <w:adjustRightInd w:val="0"/>
              <w:ind w:left="60" w:right="60"/>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Знч. (2-сторон)</w:t>
            </w:r>
          </w:p>
        </w:tc>
        <w:tc>
          <w:tcPr>
            <w:tcW w:w="1167" w:type="dxa"/>
            <w:tcBorders>
              <w:top w:val="nil"/>
              <w:left w:val="single" w:sz="16" w:space="0" w:color="000000"/>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,239</w:t>
            </w:r>
          </w:p>
        </w:tc>
        <w:tc>
          <w:tcPr>
            <w:tcW w:w="1165" w:type="dxa"/>
            <w:tcBorders>
              <w:top w:val="nil"/>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,690</w:t>
            </w:r>
          </w:p>
        </w:tc>
        <w:tc>
          <w:tcPr>
            <w:tcW w:w="1167" w:type="dxa"/>
            <w:tcBorders>
              <w:top w:val="nil"/>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,038</w:t>
            </w:r>
          </w:p>
        </w:tc>
        <w:tc>
          <w:tcPr>
            <w:tcW w:w="1167" w:type="dxa"/>
            <w:tcBorders>
              <w:top w:val="nil"/>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,076</w:t>
            </w:r>
          </w:p>
        </w:tc>
        <w:tc>
          <w:tcPr>
            <w:tcW w:w="1167" w:type="dxa"/>
            <w:tcBorders>
              <w:top w:val="nil"/>
              <w:bottom w:val="nil"/>
            </w:tcBorders>
            <w:shd w:val="clear" w:color="auto" w:fill="FFFFFF"/>
          </w:tcPr>
          <w:p w:rsidR="00251514" w:rsidRPr="00900CFF" w:rsidRDefault="00251514" w:rsidP="00E53AE2">
            <w:pPr>
              <w:autoSpaceDE w:val="0"/>
              <w:autoSpaceDN w:val="0"/>
              <w:adjustRightInd w:val="0"/>
              <w:ind w:left="60" w:right="60"/>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w:t>
            </w:r>
          </w:p>
        </w:tc>
        <w:tc>
          <w:tcPr>
            <w:tcW w:w="1167" w:type="dxa"/>
            <w:tcBorders>
              <w:top w:val="nil"/>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,348</w:t>
            </w:r>
          </w:p>
        </w:tc>
        <w:tc>
          <w:tcPr>
            <w:tcW w:w="1167" w:type="dxa"/>
            <w:tcBorders>
              <w:top w:val="nil"/>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,886</w:t>
            </w:r>
          </w:p>
        </w:tc>
        <w:tc>
          <w:tcPr>
            <w:tcW w:w="1167" w:type="dxa"/>
            <w:tcBorders>
              <w:top w:val="nil"/>
              <w:bottom w:val="nil"/>
              <w:right w:val="single" w:sz="16" w:space="0" w:color="000000"/>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,000</w:t>
            </w:r>
          </w:p>
        </w:tc>
      </w:tr>
      <w:tr w:rsidR="00251514" w:rsidRPr="00900CFF" w:rsidTr="00251514">
        <w:trPr>
          <w:cantSplit/>
          <w:tblHeader/>
        </w:trPr>
        <w:tc>
          <w:tcPr>
            <w:tcW w:w="567" w:type="dxa"/>
            <w:vMerge/>
            <w:tcBorders>
              <w:top w:val="single" w:sz="16" w:space="0" w:color="000000"/>
              <w:left w:val="single" w:sz="16" w:space="0" w:color="000000"/>
              <w:bottom w:val="single" w:sz="16" w:space="0" w:color="000000"/>
              <w:right w:val="nil"/>
            </w:tcBorders>
            <w:shd w:val="clear" w:color="auto" w:fill="FFFFFF"/>
          </w:tcPr>
          <w:p w:rsidR="00251514" w:rsidRPr="00900CFF" w:rsidRDefault="00251514" w:rsidP="00E53AE2">
            <w:pPr>
              <w:autoSpaceDE w:val="0"/>
              <w:autoSpaceDN w:val="0"/>
              <w:adjustRightInd w:val="0"/>
              <w:rPr>
                <w:rFonts w:eastAsiaTheme="minorHAnsi"/>
                <w:sz w:val="18"/>
                <w:szCs w:val="18"/>
                <w:lang w:eastAsia="en-US"/>
              </w:rPr>
            </w:pPr>
          </w:p>
        </w:tc>
        <w:tc>
          <w:tcPr>
            <w:tcW w:w="2048" w:type="dxa"/>
            <w:vMerge/>
            <w:tcBorders>
              <w:left w:val="nil"/>
              <w:right w:val="nil"/>
            </w:tcBorders>
            <w:shd w:val="clear" w:color="auto" w:fill="FFFFFF"/>
          </w:tcPr>
          <w:p w:rsidR="00251514" w:rsidRPr="00900CFF" w:rsidRDefault="00251514" w:rsidP="00E53AE2">
            <w:pPr>
              <w:autoSpaceDE w:val="0"/>
              <w:autoSpaceDN w:val="0"/>
              <w:adjustRightInd w:val="0"/>
              <w:rPr>
                <w:rFonts w:eastAsiaTheme="minorHAnsi"/>
                <w:sz w:val="18"/>
                <w:szCs w:val="18"/>
                <w:lang w:eastAsia="en-US"/>
              </w:rPr>
            </w:pPr>
          </w:p>
        </w:tc>
        <w:tc>
          <w:tcPr>
            <w:tcW w:w="2421" w:type="dxa"/>
            <w:tcBorders>
              <w:top w:val="nil"/>
              <w:left w:val="nil"/>
              <w:right w:val="single" w:sz="16" w:space="0" w:color="000000"/>
            </w:tcBorders>
            <w:shd w:val="clear" w:color="auto" w:fill="FFFFFF"/>
          </w:tcPr>
          <w:p w:rsidR="00251514" w:rsidRPr="00900CFF" w:rsidRDefault="00251514" w:rsidP="00E53AE2">
            <w:pPr>
              <w:autoSpaceDE w:val="0"/>
              <w:autoSpaceDN w:val="0"/>
              <w:adjustRightInd w:val="0"/>
              <w:ind w:left="60" w:right="60"/>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N</w:t>
            </w:r>
          </w:p>
        </w:tc>
        <w:tc>
          <w:tcPr>
            <w:tcW w:w="1167" w:type="dxa"/>
            <w:tcBorders>
              <w:top w:val="nil"/>
              <w:left w:val="single" w:sz="16" w:space="0" w:color="000000"/>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72</w:t>
            </w:r>
          </w:p>
        </w:tc>
        <w:tc>
          <w:tcPr>
            <w:tcW w:w="1165" w:type="dxa"/>
            <w:tcBorders>
              <w:top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72</w:t>
            </w:r>
          </w:p>
        </w:tc>
        <w:tc>
          <w:tcPr>
            <w:tcW w:w="1167" w:type="dxa"/>
            <w:tcBorders>
              <w:top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72</w:t>
            </w:r>
          </w:p>
        </w:tc>
        <w:tc>
          <w:tcPr>
            <w:tcW w:w="1167" w:type="dxa"/>
            <w:tcBorders>
              <w:top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72</w:t>
            </w:r>
          </w:p>
        </w:tc>
        <w:tc>
          <w:tcPr>
            <w:tcW w:w="1167" w:type="dxa"/>
            <w:tcBorders>
              <w:top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72</w:t>
            </w:r>
          </w:p>
        </w:tc>
        <w:tc>
          <w:tcPr>
            <w:tcW w:w="1167" w:type="dxa"/>
            <w:tcBorders>
              <w:top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72</w:t>
            </w:r>
          </w:p>
        </w:tc>
        <w:tc>
          <w:tcPr>
            <w:tcW w:w="1167" w:type="dxa"/>
            <w:tcBorders>
              <w:top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72</w:t>
            </w:r>
          </w:p>
        </w:tc>
        <w:tc>
          <w:tcPr>
            <w:tcW w:w="1167" w:type="dxa"/>
            <w:tcBorders>
              <w:top w:val="nil"/>
              <w:right w:val="single" w:sz="16" w:space="0" w:color="000000"/>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72</w:t>
            </w:r>
          </w:p>
        </w:tc>
      </w:tr>
      <w:tr w:rsidR="00251514" w:rsidRPr="00900CFF" w:rsidTr="00251514">
        <w:trPr>
          <w:cantSplit/>
          <w:tblHeader/>
        </w:trPr>
        <w:tc>
          <w:tcPr>
            <w:tcW w:w="567" w:type="dxa"/>
            <w:vMerge/>
            <w:tcBorders>
              <w:top w:val="single" w:sz="16" w:space="0" w:color="000000"/>
              <w:left w:val="single" w:sz="16" w:space="0" w:color="000000"/>
              <w:bottom w:val="single" w:sz="16" w:space="0" w:color="000000"/>
              <w:right w:val="nil"/>
            </w:tcBorders>
            <w:shd w:val="clear" w:color="auto" w:fill="FFFFFF"/>
          </w:tcPr>
          <w:p w:rsidR="00251514" w:rsidRPr="00900CFF" w:rsidRDefault="00251514" w:rsidP="00E53AE2">
            <w:pPr>
              <w:autoSpaceDE w:val="0"/>
              <w:autoSpaceDN w:val="0"/>
              <w:adjustRightInd w:val="0"/>
              <w:rPr>
                <w:rFonts w:ascii="Arial" w:eastAsiaTheme="minorHAnsi" w:hAnsi="Arial" w:cs="Arial"/>
                <w:color w:val="000000"/>
                <w:sz w:val="18"/>
                <w:szCs w:val="18"/>
                <w:lang w:eastAsia="en-US"/>
              </w:rPr>
            </w:pPr>
          </w:p>
        </w:tc>
        <w:tc>
          <w:tcPr>
            <w:tcW w:w="2048" w:type="dxa"/>
            <w:vMerge w:val="restart"/>
            <w:tcBorders>
              <w:left w:val="nil"/>
              <w:right w:val="nil"/>
            </w:tcBorders>
            <w:shd w:val="clear" w:color="auto" w:fill="FFFFFF"/>
          </w:tcPr>
          <w:p w:rsidR="00251514" w:rsidRPr="00900CFF" w:rsidRDefault="00251514" w:rsidP="00E53AE2">
            <w:pPr>
              <w:autoSpaceDE w:val="0"/>
              <w:autoSpaceDN w:val="0"/>
              <w:adjustRightInd w:val="0"/>
              <w:ind w:left="60" w:right="60"/>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VAR00006</w:t>
            </w:r>
          </w:p>
        </w:tc>
        <w:tc>
          <w:tcPr>
            <w:tcW w:w="2421" w:type="dxa"/>
            <w:tcBorders>
              <w:left w:val="nil"/>
              <w:bottom w:val="nil"/>
              <w:right w:val="single" w:sz="16" w:space="0" w:color="000000"/>
            </w:tcBorders>
            <w:shd w:val="clear" w:color="auto" w:fill="FFFFFF"/>
          </w:tcPr>
          <w:p w:rsidR="00251514" w:rsidRPr="00900CFF" w:rsidRDefault="00251514" w:rsidP="00E53AE2">
            <w:pPr>
              <w:autoSpaceDE w:val="0"/>
              <w:autoSpaceDN w:val="0"/>
              <w:adjustRightInd w:val="0"/>
              <w:ind w:left="60" w:right="60"/>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Коэффициент корреляции</w:t>
            </w:r>
          </w:p>
        </w:tc>
        <w:tc>
          <w:tcPr>
            <w:tcW w:w="1167" w:type="dxa"/>
            <w:tcBorders>
              <w:left w:val="single" w:sz="16" w:space="0" w:color="000000"/>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-,064</w:t>
            </w:r>
          </w:p>
        </w:tc>
        <w:tc>
          <w:tcPr>
            <w:tcW w:w="1165" w:type="dxa"/>
            <w:tcBorders>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-,341</w:t>
            </w:r>
            <w:r w:rsidRPr="00900CFF">
              <w:rPr>
                <w:rFonts w:ascii="Arial" w:eastAsiaTheme="minorHAnsi" w:hAnsi="Arial" w:cs="Arial"/>
                <w:color w:val="000000"/>
                <w:sz w:val="18"/>
                <w:szCs w:val="18"/>
                <w:vertAlign w:val="superscript"/>
                <w:lang w:eastAsia="en-US"/>
              </w:rPr>
              <w:t>**</w:t>
            </w:r>
          </w:p>
        </w:tc>
        <w:tc>
          <w:tcPr>
            <w:tcW w:w="1167" w:type="dxa"/>
            <w:tcBorders>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-,199</w:t>
            </w:r>
          </w:p>
        </w:tc>
        <w:tc>
          <w:tcPr>
            <w:tcW w:w="1167" w:type="dxa"/>
            <w:tcBorders>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-,029</w:t>
            </w:r>
          </w:p>
        </w:tc>
        <w:tc>
          <w:tcPr>
            <w:tcW w:w="1167" w:type="dxa"/>
            <w:tcBorders>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,112</w:t>
            </w:r>
          </w:p>
        </w:tc>
        <w:tc>
          <w:tcPr>
            <w:tcW w:w="1167" w:type="dxa"/>
            <w:tcBorders>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1,000</w:t>
            </w:r>
          </w:p>
        </w:tc>
        <w:tc>
          <w:tcPr>
            <w:tcW w:w="1167" w:type="dxa"/>
            <w:tcBorders>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-,145</w:t>
            </w:r>
          </w:p>
        </w:tc>
        <w:tc>
          <w:tcPr>
            <w:tcW w:w="1167" w:type="dxa"/>
            <w:tcBorders>
              <w:bottom w:val="nil"/>
              <w:right w:val="single" w:sz="16" w:space="0" w:color="000000"/>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,175</w:t>
            </w:r>
          </w:p>
        </w:tc>
      </w:tr>
      <w:tr w:rsidR="00251514" w:rsidRPr="00900CFF" w:rsidTr="00251514">
        <w:trPr>
          <w:cantSplit/>
          <w:tblHeader/>
        </w:trPr>
        <w:tc>
          <w:tcPr>
            <w:tcW w:w="567" w:type="dxa"/>
            <w:vMerge/>
            <w:tcBorders>
              <w:top w:val="single" w:sz="16" w:space="0" w:color="000000"/>
              <w:left w:val="single" w:sz="16" w:space="0" w:color="000000"/>
              <w:bottom w:val="single" w:sz="16" w:space="0" w:color="000000"/>
              <w:right w:val="nil"/>
            </w:tcBorders>
            <w:shd w:val="clear" w:color="auto" w:fill="FFFFFF"/>
          </w:tcPr>
          <w:p w:rsidR="00251514" w:rsidRPr="00900CFF" w:rsidRDefault="00251514" w:rsidP="00E53AE2">
            <w:pPr>
              <w:autoSpaceDE w:val="0"/>
              <w:autoSpaceDN w:val="0"/>
              <w:adjustRightInd w:val="0"/>
              <w:rPr>
                <w:rFonts w:eastAsiaTheme="minorHAnsi"/>
                <w:sz w:val="18"/>
                <w:szCs w:val="18"/>
                <w:lang w:eastAsia="en-US"/>
              </w:rPr>
            </w:pPr>
          </w:p>
        </w:tc>
        <w:tc>
          <w:tcPr>
            <w:tcW w:w="2048" w:type="dxa"/>
            <w:vMerge/>
            <w:tcBorders>
              <w:left w:val="nil"/>
              <w:right w:val="nil"/>
            </w:tcBorders>
            <w:shd w:val="clear" w:color="auto" w:fill="FFFFFF"/>
          </w:tcPr>
          <w:p w:rsidR="00251514" w:rsidRPr="00900CFF" w:rsidRDefault="00251514" w:rsidP="00E53AE2">
            <w:pPr>
              <w:autoSpaceDE w:val="0"/>
              <w:autoSpaceDN w:val="0"/>
              <w:adjustRightInd w:val="0"/>
              <w:rPr>
                <w:rFonts w:eastAsiaTheme="minorHAnsi"/>
                <w:sz w:val="18"/>
                <w:szCs w:val="18"/>
                <w:lang w:eastAsia="en-US"/>
              </w:rPr>
            </w:pPr>
          </w:p>
        </w:tc>
        <w:tc>
          <w:tcPr>
            <w:tcW w:w="2421" w:type="dxa"/>
            <w:tcBorders>
              <w:top w:val="nil"/>
              <w:left w:val="nil"/>
              <w:bottom w:val="nil"/>
              <w:right w:val="single" w:sz="16" w:space="0" w:color="000000"/>
            </w:tcBorders>
            <w:shd w:val="clear" w:color="auto" w:fill="FFFFFF"/>
          </w:tcPr>
          <w:p w:rsidR="00251514" w:rsidRPr="00900CFF" w:rsidRDefault="00251514" w:rsidP="00E53AE2">
            <w:pPr>
              <w:autoSpaceDE w:val="0"/>
              <w:autoSpaceDN w:val="0"/>
              <w:adjustRightInd w:val="0"/>
              <w:ind w:left="60" w:right="60"/>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Знч. (2-сторон)</w:t>
            </w:r>
          </w:p>
        </w:tc>
        <w:tc>
          <w:tcPr>
            <w:tcW w:w="1167" w:type="dxa"/>
            <w:tcBorders>
              <w:top w:val="nil"/>
              <w:left w:val="single" w:sz="16" w:space="0" w:color="000000"/>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,594</w:t>
            </w:r>
          </w:p>
        </w:tc>
        <w:tc>
          <w:tcPr>
            <w:tcW w:w="1165" w:type="dxa"/>
            <w:tcBorders>
              <w:top w:val="nil"/>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,003</w:t>
            </w:r>
          </w:p>
        </w:tc>
        <w:tc>
          <w:tcPr>
            <w:tcW w:w="1167" w:type="dxa"/>
            <w:tcBorders>
              <w:top w:val="nil"/>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,094</w:t>
            </w:r>
          </w:p>
        </w:tc>
        <w:tc>
          <w:tcPr>
            <w:tcW w:w="1167" w:type="dxa"/>
            <w:tcBorders>
              <w:top w:val="nil"/>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,811</w:t>
            </w:r>
          </w:p>
        </w:tc>
        <w:tc>
          <w:tcPr>
            <w:tcW w:w="1167" w:type="dxa"/>
            <w:tcBorders>
              <w:top w:val="nil"/>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,348</w:t>
            </w:r>
          </w:p>
        </w:tc>
        <w:tc>
          <w:tcPr>
            <w:tcW w:w="1167" w:type="dxa"/>
            <w:tcBorders>
              <w:top w:val="nil"/>
              <w:bottom w:val="nil"/>
            </w:tcBorders>
            <w:shd w:val="clear" w:color="auto" w:fill="FFFFFF"/>
          </w:tcPr>
          <w:p w:rsidR="00251514" w:rsidRPr="00900CFF" w:rsidRDefault="00251514" w:rsidP="00E53AE2">
            <w:pPr>
              <w:autoSpaceDE w:val="0"/>
              <w:autoSpaceDN w:val="0"/>
              <w:adjustRightInd w:val="0"/>
              <w:ind w:left="60" w:right="60"/>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w:t>
            </w:r>
          </w:p>
        </w:tc>
        <w:tc>
          <w:tcPr>
            <w:tcW w:w="1167" w:type="dxa"/>
            <w:tcBorders>
              <w:top w:val="nil"/>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,226</w:t>
            </w:r>
          </w:p>
        </w:tc>
        <w:tc>
          <w:tcPr>
            <w:tcW w:w="1167" w:type="dxa"/>
            <w:tcBorders>
              <w:top w:val="nil"/>
              <w:bottom w:val="nil"/>
              <w:right w:val="single" w:sz="16" w:space="0" w:color="000000"/>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,142</w:t>
            </w:r>
          </w:p>
        </w:tc>
      </w:tr>
      <w:tr w:rsidR="00251514" w:rsidRPr="00900CFF" w:rsidTr="00251514">
        <w:trPr>
          <w:cantSplit/>
          <w:tblHeader/>
        </w:trPr>
        <w:tc>
          <w:tcPr>
            <w:tcW w:w="567" w:type="dxa"/>
            <w:vMerge/>
            <w:tcBorders>
              <w:top w:val="single" w:sz="16" w:space="0" w:color="000000"/>
              <w:left w:val="single" w:sz="16" w:space="0" w:color="000000"/>
              <w:bottom w:val="single" w:sz="16" w:space="0" w:color="000000"/>
              <w:right w:val="nil"/>
            </w:tcBorders>
            <w:shd w:val="clear" w:color="auto" w:fill="FFFFFF"/>
          </w:tcPr>
          <w:p w:rsidR="00251514" w:rsidRPr="00900CFF" w:rsidRDefault="00251514" w:rsidP="00E53AE2">
            <w:pPr>
              <w:autoSpaceDE w:val="0"/>
              <w:autoSpaceDN w:val="0"/>
              <w:adjustRightInd w:val="0"/>
              <w:rPr>
                <w:rFonts w:eastAsiaTheme="minorHAnsi"/>
                <w:sz w:val="18"/>
                <w:szCs w:val="18"/>
                <w:lang w:eastAsia="en-US"/>
              </w:rPr>
            </w:pPr>
          </w:p>
        </w:tc>
        <w:tc>
          <w:tcPr>
            <w:tcW w:w="2048" w:type="dxa"/>
            <w:vMerge/>
            <w:tcBorders>
              <w:left w:val="nil"/>
              <w:right w:val="nil"/>
            </w:tcBorders>
            <w:shd w:val="clear" w:color="auto" w:fill="FFFFFF"/>
          </w:tcPr>
          <w:p w:rsidR="00251514" w:rsidRPr="00900CFF" w:rsidRDefault="00251514" w:rsidP="00E53AE2">
            <w:pPr>
              <w:autoSpaceDE w:val="0"/>
              <w:autoSpaceDN w:val="0"/>
              <w:adjustRightInd w:val="0"/>
              <w:rPr>
                <w:rFonts w:eastAsiaTheme="minorHAnsi"/>
                <w:sz w:val="18"/>
                <w:szCs w:val="18"/>
                <w:lang w:eastAsia="en-US"/>
              </w:rPr>
            </w:pPr>
          </w:p>
        </w:tc>
        <w:tc>
          <w:tcPr>
            <w:tcW w:w="2421" w:type="dxa"/>
            <w:tcBorders>
              <w:top w:val="nil"/>
              <w:left w:val="nil"/>
              <w:right w:val="single" w:sz="16" w:space="0" w:color="000000"/>
            </w:tcBorders>
            <w:shd w:val="clear" w:color="auto" w:fill="FFFFFF"/>
          </w:tcPr>
          <w:p w:rsidR="00251514" w:rsidRPr="00900CFF" w:rsidRDefault="00251514" w:rsidP="00E53AE2">
            <w:pPr>
              <w:autoSpaceDE w:val="0"/>
              <w:autoSpaceDN w:val="0"/>
              <w:adjustRightInd w:val="0"/>
              <w:ind w:left="60" w:right="60"/>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N</w:t>
            </w:r>
          </w:p>
        </w:tc>
        <w:tc>
          <w:tcPr>
            <w:tcW w:w="1167" w:type="dxa"/>
            <w:tcBorders>
              <w:top w:val="nil"/>
              <w:left w:val="single" w:sz="16" w:space="0" w:color="000000"/>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72</w:t>
            </w:r>
          </w:p>
        </w:tc>
        <w:tc>
          <w:tcPr>
            <w:tcW w:w="1165" w:type="dxa"/>
            <w:tcBorders>
              <w:top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72</w:t>
            </w:r>
          </w:p>
        </w:tc>
        <w:tc>
          <w:tcPr>
            <w:tcW w:w="1167" w:type="dxa"/>
            <w:tcBorders>
              <w:top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72</w:t>
            </w:r>
          </w:p>
        </w:tc>
        <w:tc>
          <w:tcPr>
            <w:tcW w:w="1167" w:type="dxa"/>
            <w:tcBorders>
              <w:top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72</w:t>
            </w:r>
          </w:p>
        </w:tc>
        <w:tc>
          <w:tcPr>
            <w:tcW w:w="1167" w:type="dxa"/>
            <w:tcBorders>
              <w:top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72</w:t>
            </w:r>
          </w:p>
        </w:tc>
        <w:tc>
          <w:tcPr>
            <w:tcW w:w="1167" w:type="dxa"/>
            <w:tcBorders>
              <w:top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72</w:t>
            </w:r>
          </w:p>
        </w:tc>
        <w:tc>
          <w:tcPr>
            <w:tcW w:w="1167" w:type="dxa"/>
            <w:tcBorders>
              <w:top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72</w:t>
            </w:r>
          </w:p>
        </w:tc>
        <w:tc>
          <w:tcPr>
            <w:tcW w:w="1167" w:type="dxa"/>
            <w:tcBorders>
              <w:top w:val="nil"/>
              <w:right w:val="single" w:sz="16" w:space="0" w:color="000000"/>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72</w:t>
            </w:r>
          </w:p>
        </w:tc>
      </w:tr>
      <w:tr w:rsidR="00251514" w:rsidRPr="00900CFF" w:rsidTr="00251514">
        <w:trPr>
          <w:cantSplit/>
          <w:tblHeader/>
        </w:trPr>
        <w:tc>
          <w:tcPr>
            <w:tcW w:w="567" w:type="dxa"/>
            <w:vMerge/>
            <w:tcBorders>
              <w:top w:val="single" w:sz="16" w:space="0" w:color="000000"/>
              <w:left w:val="single" w:sz="16" w:space="0" w:color="000000"/>
              <w:bottom w:val="single" w:sz="16" w:space="0" w:color="000000"/>
              <w:right w:val="nil"/>
            </w:tcBorders>
            <w:shd w:val="clear" w:color="auto" w:fill="FFFFFF"/>
          </w:tcPr>
          <w:p w:rsidR="00251514" w:rsidRPr="00900CFF" w:rsidRDefault="00251514" w:rsidP="00E53AE2">
            <w:pPr>
              <w:autoSpaceDE w:val="0"/>
              <w:autoSpaceDN w:val="0"/>
              <w:adjustRightInd w:val="0"/>
              <w:rPr>
                <w:rFonts w:ascii="Arial" w:eastAsiaTheme="minorHAnsi" w:hAnsi="Arial" w:cs="Arial"/>
                <w:color w:val="000000"/>
                <w:sz w:val="18"/>
                <w:szCs w:val="18"/>
                <w:lang w:eastAsia="en-US"/>
              </w:rPr>
            </w:pPr>
          </w:p>
        </w:tc>
        <w:tc>
          <w:tcPr>
            <w:tcW w:w="2048" w:type="dxa"/>
            <w:vMerge w:val="restart"/>
            <w:tcBorders>
              <w:left w:val="nil"/>
              <w:right w:val="nil"/>
            </w:tcBorders>
            <w:shd w:val="clear" w:color="auto" w:fill="FFFFFF"/>
          </w:tcPr>
          <w:p w:rsidR="00251514" w:rsidRPr="00900CFF" w:rsidRDefault="00251514" w:rsidP="00E53AE2">
            <w:pPr>
              <w:autoSpaceDE w:val="0"/>
              <w:autoSpaceDN w:val="0"/>
              <w:adjustRightInd w:val="0"/>
              <w:ind w:left="60" w:right="60"/>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VAR00007</w:t>
            </w:r>
          </w:p>
        </w:tc>
        <w:tc>
          <w:tcPr>
            <w:tcW w:w="2421" w:type="dxa"/>
            <w:tcBorders>
              <w:left w:val="nil"/>
              <w:bottom w:val="nil"/>
              <w:right w:val="single" w:sz="16" w:space="0" w:color="000000"/>
            </w:tcBorders>
            <w:shd w:val="clear" w:color="auto" w:fill="FFFFFF"/>
          </w:tcPr>
          <w:p w:rsidR="00251514" w:rsidRPr="00900CFF" w:rsidRDefault="00251514" w:rsidP="00E53AE2">
            <w:pPr>
              <w:autoSpaceDE w:val="0"/>
              <w:autoSpaceDN w:val="0"/>
              <w:adjustRightInd w:val="0"/>
              <w:ind w:left="60" w:right="60"/>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Коэффициент корреляции</w:t>
            </w:r>
          </w:p>
        </w:tc>
        <w:tc>
          <w:tcPr>
            <w:tcW w:w="1167" w:type="dxa"/>
            <w:tcBorders>
              <w:left w:val="single" w:sz="16" w:space="0" w:color="000000"/>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,316</w:t>
            </w:r>
            <w:r w:rsidRPr="00900CFF">
              <w:rPr>
                <w:rFonts w:ascii="Arial" w:eastAsiaTheme="minorHAnsi" w:hAnsi="Arial" w:cs="Arial"/>
                <w:color w:val="000000"/>
                <w:sz w:val="18"/>
                <w:szCs w:val="18"/>
                <w:vertAlign w:val="superscript"/>
                <w:lang w:eastAsia="en-US"/>
              </w:rPr>
              <w:t>**</w:t>
            </w:r>
          </w:p>
        </w:tc>
        <w:tc>
          <w:tcPr>
            <w:tcW w:w="1165" w:type="dxa"/>
            <w:tcBorders>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,253</w:t>
            </w:r>
            <w:r w:rsidRPr="00900CFF">
              <w:rPr>
                <w:rFonts w:ascii="Arial" w:eastAsiaTheme="minorHAnsi" w:hAnsi="Arial" w:cs="Arial"/>
                <w:color w:val="000000"/>
                <w:sz w:val="18"/>
                <w:szCs w:val="18"/>
                <w:vertAlign w:val="superscript"/>
                <w:lang w:eastAsia="en-US"/>
              </w:rPr>
              <w:t>*</w:t>
            </w:r>
          </w:p>
        </w:tc>
        <w:tc>
          <w:tcPr>
            <w:tcW w:w="1167" w:type="dxa"/>
            <w:tcBorders>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,118</w:t>
            </w:r>
          </w:p>
        </w:tc>
        <w:tc>
          <w:tcPr>
            <w:tcW w:w="1167" w:type="dxa"/>
            <w:tcBorders>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,007</w:t>
            </w:r>
          </w:p>
        </w:tc>
        <w:tc>
          <w:tcPr>
            <w:tcW w:w="1167" w:type="dxa"/>
            <w:tcBorders>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-,017</w:t>
            </w:r>
          </w:p>
        </w:tc>
        <w:tc>
          <w:tcPr>
            <w:tcW w:w="1167" w:type="dxa"/>
            <w:tcBorders>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-,145</w:t>
            </w:r>
          </w:p>
        </w:tc>
        <w:tc>
          <w:tcPr>
            <w:tcW w:w="1167" w:type="dxa"/>
            <w:tcBorders>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1,000</w:t>
            </w:r>
          </w:p>
        </w:tc>
        <w:tc>
          <w:tcPr>
            <w:tcW w:w="1167" w:type="dxa"/>
            <w:tcBorders>
              <w:bottom w:val="nil"/>
              <w:right w:val="single" w:sz="16" w:space="0" w:color="000000"/>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,649</w:t>
            </w:r>
            <w:r w:rsidRPr="00900CFF">
              <w:rPr>
                <w:rFonts w:ascii="Arial" w:eastAsiaTheme="minorHAnsi" w:hAnsi="Arial" w:cs="Arial"/>
                <w:color w:val="000000"/>
                <w:sz w:val="18"/>
                <w:szCs w:val="18"/>
                <w:vertAlign w:val="superscript"/>
                <w:lang w:eastAsia="en-US"/>
              </w:rPr>
              <w:t>**</w:t>
            </w:r>
          </w:p>
        </w:tc>
      </w:tr>
      <w:tr w:rsidR="00251514" w:rsidRPr="00900CFF" w:rsidTr="00251514">
        <w:trPr>
          <w:cantSplit/>
          <w:tblHeader/>
        </w:trPr>
        <w:tc>
          <w:tcPr>
            <w:tcW w:w="567" w:type="dxa"/>
            <w:vMerge/>
            <w:tcBorders>
              <w:top w:val="single" w:sz="16" w:space="0" w:color="000000"/>
              <w:left w:val="single" w:sz="16" w:space="0" w:color="000000"/>
              <w:bottom w:val="single" w:sz="16" w:space="0" w:color="000000"/>
              <w:right w:val="nil"/>
            </w:tcBorders>
            <w:shd w:val="clear" w:color="auto" w:fill="FFFFFF"/>
          </w:tcPr>
          <w:p w:rsidR="00251514" w:rsidRPr="00900CFF" w:rsidRDefault="00251514" w:rsidP="00E53AE2">
            <w:pPr>
              <w:autoSpaceDE w:val="0"/>
              <w:autoSpaceDN w:val="0"/>
              <w:adjustRightInd w:val="0"/>
              <w:rPr>
                <w:rFonts w:eastAsiaTheme="minorHAnsi"/>
                <w:sz w:val="18"/>
                <w:szCs w:val="18"/>
                <w:lang w:eastAsia="en-US"/>
              </w:rPr>
            </w:pPr>
          </w:p>
        </w:tc>
        <w:tc>
          <w:tcPr>
            <w:tcW w:w="2048" w:type="dxa"/>
            <w:vMerge/>
            <w:tcBorders>
              <w:left w:val="nil"/>
              <w:right w:val="nil"/>
            </w:tcBorders>
            <w:shd w:val="clear" w:color="auto" w:fill="FFFFFF"/>
          </w:tcPr>
          <w:p w:rsidR="00251514" w:rsidRPr="00900CFF" w:rsidRDefault="00251514" w:rsidP="00E53AE2">
            <w:pPr>
              <w:autoSpaceDE w:val="0"/>
              <w:autoSpaceDN w:val="0"/>
              <w:adjustRightInd w:val="0"/>
              <w:rPr>
                <w:rFonts w:eastAsiaTheme="minorHAnsi"/>
                <w:sz w:val="18"/>
                <w:szCs w:val="18"/>
                <w:lang w:eastAsia="en-US"/>
              </w:rPr>
            </w:pPr>
          </w:p>
        </w:tc>
        <w:tc>
          <w:tcPr>
            <w:tcW w:w="2421" w:type="dxa"/>
            <w:tcBorders>
              <w:top w:val="nil"/>
              <w:left w:val="nil"/>
              <w:bottom w:val="nil"/>
              <w:right w:val="single" w:sz="16" w:space="0" w:color="000000"/>
            </w:tcBorders>
            <w:shd w:val="clear" w:color="auto" w:fill="FFFFFF"/>
          </w:tcPr>
          <w:p w:rsidR="00251514" w:rsidRPr="00900CFF" w:rsidRDefault="00251514" w:rsidP="00E53AE2">
            <w:pPr>
              <w:autoSpaceDE w:val="0"/>
              <w:autoSpaceDN w:val="0"/>
              <w:adjustRightInd w:val="0"/>
              <w:ind w:left="60" w:right="60"/>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Знч. (2-сторон)</w:t>
            </w:r>
          </w:p>
        </w:tc>
        <w:tc>
          <w:tcPr>
            <w:tcW w:w="1167" w:type="dxa"/>
            <w:tcBorders>
              <w:top w:val="nil"/>
              <w:left w:val="single" w:sz="16" w:space="0" w:color="000000"/>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,007</w:t>
            </w:r>
          </w:p>
        </w:tc>
        <w:tc>
          <w:tcPr>
            <w:tcW w:w="1165" w:type="dxa"/>
            <w:tcBorders>
              <w:top w:val="nil"/>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,032</w:t>
            </w:r>
          </w:p>
        </w:tc>
        <w:tc>
          <w:tcPr>
            <w:tcW w:w="1167" w:type="dxa"/>
            <w:tcBorders>
              <w:top w:val="nil"/>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,323</w:t>
            </w:r>
          </w:p>
        </w:tc>
        <w:tc>
          <w:tcPr>
            <w:tcW w:w="1167" w:type="dxa"/>
            <w:tcBorders>
              <w:top w:val="nil"/>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,954</w:t>
            </w:r>
          </w:p>
        </w:tc>
        <w:tc>
          <w:tcPr>
            <w:tcW w:w="1167" w:type="dxa"/>
            <w:tcBorders>
              <w:top w:val="nil"/>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,886</w:t>
            </w:r>
          </w:p>
        </w:tc>
        <w:tc>
          <w:tcPr>
            <w:tcW w:w="1167" w:type="dxa"/>
            <w:tcBorders>
              <w:top w:val="nil"/>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,226</w:t>
            </w:r>
          </w:p>
        </w:tc>
        <w:tc>
          <w:tcPr>
            <w:tcW w:w="1167" w:type="dxa"/>
            <w:tcBorders>
              <w:top w:val="nil"/>
              <w:bottom w:val="nil"/>
            </w:tcBorders>
            <w:shd w:val="clear" w:color="auto" w:fill="FFFFFF"/>
          </w:tcPr>
          <w:p w:rsidR="00251514" w:rsidRPr="00900CFF" w:rsidRDefault="00251514" w:rsidP="00E53AE2">
            <w:pPr>
              <w:autoSpaceDE w:val="0"/>
              <w:autoSpaceDN w:val="0"/>
              <w:adjustRightInd w:val="0"/>
              <w:ind w:left="60" w:right="60"/>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w:t>
            </w:r>
          </w:p>
        </w:tc>
        <w:tc>
          <w:tcPr>
            <w:tcW w:w="1167" w:type="dxa"/>
            <w:tcBorders>
              <w:top w:val="nil"/>
              <w:bottom w:val="nil"/>
              <w:right w:val="single" w:sz="16" w:space="0" w:color="000000"/>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,000</w:t>
            </w:r>
          </w:p>
        </w:tc>
      </w:tr>
      <w:tr w:rsidR="00251514" w:rsidRPr="00900CFF" w:rsidTr="00251514">
        <w:trPr>
          <w:cantSplit/>
          <w:tblHeader/>
        </w:trPr>
        <w:tc>
          <w:tcPr>
            <w:tcW w:w="567" w:type="dxa"/>
            <w:vMerge/>
            <w:tcBorders>
              <w:top w:val="single" w:sz="16" w:space="0" w:color="000000"/>
              <w:left w:val="single" w:sz="16" w:space="0" w:color="000000"/>
              <w:bottom w:val="single" w:sz="16" w:space="0" w:color="000000"/>
              <w:right w:val="nil"/>
            </w:tcBorders>
            <w:shd w:val="clear" w:color="auto" w:fill="FFFFFF"/>
          </w:tcPr>
          <w:p w:rsidR="00251514" w:rsidRPr="00900CFF" w:rsidRDefault="00251514" w:rsidP="00E53AE2">
            <w:pPr>
              <w:autoSpaceDE w:val="0"/>
              <w:autoSpaceDN w:val="0"/>
              <w:adjustRightInd w:val="0"/>
              <w:rPr>
                <w:rFonts w:eastAsiaTheme="minorHAnsi"/>
                <w:sz w:val="18"/>
                <w:szCs w:val="18"/>
                <w:lang w:eastAsia="en-US"/>
              </w:rPr>
            </w:pPr>
          </w:p>
        </w:tc>
        <w:tc>
          <w:tcPr>
            <w:tcW w:w="2048" w:type="dxa"/>
            <w:vMerge/>
            <w:tcBorders>
              <w:left w:val="nil"/>
              <w:right w:val="nil"/>
            </w:tcBorders>
            <w:shd w:val="clear" w:color="auto" w:fill="FFFFFF"/>
          </w:tcPr>
          <w:p w:rsidR="00251514" w:rsidRPr="00900CFF" w:rsidRDefault="00251514" w:rsidP="00E53AE2">
            <w:pPr>
              <w:autoSpaceDE w:val="0"/>
              <w:autoSpaceDN w:val="0"/>
              <w:adjustRightInd w:val="0"/>
              <w:rPr>
                <w:rFonts w:eastAsiaTheme="minorHAnsi"/>
                <w:sz w:val="18"/>
                <w:szCs w:val="18"/>
                <w:lang w:eastAsia="en-US"/>
              </w:rPr>
            </w:pPr>
          </w:p>
        </w:tc>
        <w:tc>
          <w:tcPr>
            <w:tcW w:w="2421" w:type="dxa"/>
            <w:tcBorders>
              <w:top w:val="nil"/>
              <w:left w:val="nil"/>
              <w:right w:val="single" w:sz="16" w:space="0" w:color="000000"/>
            </w:tcBorders>
            <w:shd w:val="clear" w:color="auto" w:fill="FFFFFF"/>
          </w:tcPr>
          <w:p w:rsidR="00251514" w:rsidRPr="00900CFF" w:rsidRDefault="00251514" w:rsidP="00E53AE2">
            <w:pPr>
              <w:autoSpaceDE w:val="0"/>
              <w:autoSpaceDN w:val="0"/>
              <w:adjustRightInd w:val="0"/>
              <w:ind w:left="60" w:right="60"/>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N</w:t>
            </w:r>
          </w:p>
        </w:tc>
        <w:tc>
          <w:tcPr>
            <w:tcW w:w="1167" w:type="dxa"/>
            <w:tcBorders>
              <w:top w:val="nil"/>
              <w:left w:val="single" w:sz="16" w:space="0" w:color="000000"/>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72</w:t>
            </w:r>
          </w:p>
        </w:tc>
        <w:tc>
          <w:tcPr>
            <w:tcW w:w="1165" w:type="dxa"/>
            <w:tcBorders>
              <w:top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72</w:t>
            </w:r>
          </w:p>
        </w:tc>
        <w:tc>
          <w:tcPr>
            <w:tcW w:w="1167" w:type="dxa"/>
            <w:tcBorders>
              <w:top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72</w:t>
            </w:r>
          </w:p>
        </w:tc>
        <w:tc>
          <w:tcPr>
            <w:tcW w:w="1167" w:type="dxa"/>
            <w:tcBorders>
              <w:top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72</w:t>
            </w:r>
          </w:p>
        </w:tc>
        <w:tc>
          <w:tcPr>
            <w:tcW w:w="1167" w:type="dxa"/>
            <w:tcBorders>
              <w:top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72</w:t>
            </w:r>
          </w:p>
        </w:tc>
        <w:tc>
          <w:tcPr>
            <w:tcW w:w="1167" w:type="dxa"/>
            <w:tcBorders>
              <w:top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72</w:t>
            </w:r>
          </w:p>
        </w:tc>
        <w:tc>
          <w:tcPr>
            <w:tcW w:w="1167" w:type="dxa"/>
            <w:tcBorders>
              <w:top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72</w:t>
            </w:r>
          </w:p>
        </w:tc>
        <w:tc>
          <w:tcPr>
            <w:tcW w:w="1167" w:type="dxa"/>
            <w:tcBorders>
              <w:top w:val="nil"/>
              <w:right w:val="single" w:sz="16" w:space="0" w:color="000000"/>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72</w:t>
            </w:r>
          </w:p>
        </w:tc>
      </w:tr>
      <w:tr w:rsidR="00251514" w:rsidRPr="00900CFF" w:rsidTr="00251514">
        <w:trPr>
          <w:cantSplit/>
          <w:tblHeader/>
        </w:trPr>
        <w:tc>
          <w:tcPr>
            <w:tcW w:w="567" w:type="dxa"/>
            <w:vMerge/>
            <w:tcBorders>
              <w:top w:val="single" w:sz="16" w:space="0" w:color="000000"/>
              <w:left w:val="single" w:sz="16" w:space="0" w:color="000000"/>
              <w:bottom w:val="single" w:sz="16" w:space="0" w:color="000000"/>
              <w:right w:val="nil"/>
            </w:tcBorders>
            <w:shd w:val="clear" w:color="auto" w:fill="FFFFFF"/>
          </w:tcPr>
          <w:p w:rsidR="00251514" w:rsidRPr="00900CFF" w:rsidRDefault="00251514" w:rsidP="00E53AE2">
            <w:pPr>
              <w:autoSpaceDE w:val="0"/>
              <w:autoSpaceDN w:val="0"/>
              <w:adjustRightInd w:val="0"/>
              <w:rPr>
                <w:rFonts w:ascii="Arial" w:eastAsiaTheme="minorHAnsi" w:hAnsi="Arial" w:cs="Arial"/>
                <w:color w:val="000000"/>
                <w:sz w:val="18"/>
                <w:szCs w:val="18"/>
                <w:lang w:eastAsia="en-US"/>
              </w:rPr>
            </w:pPr>
          </w:p>
        </w:tc>
        <w:tc>
          <w:tcPr>
            <w:tcW w:w="2048" w:type="dxa"/>
            <w:vMerge w:val="restart"/>
            <w:tcBorders>
              <w:left w:val="nil"/>
              <w:bottom w:val="single" w:sz="16" w:space="0" w:color="000000"/>
              <w:right w:val="nil"/>
            </w:tcBorders>
            <w:shd w:val="clear" w:color="auto" w:fill="FFFFFF"/>
          </w:tcPr>
          <w:p w:rsidR="00251514" w:rsidRPr="00900CFF" w:rsidRDefault="00251514" w:rsidP="00E53AE2">
            <w:pPr>
              <w:autoSpaceDE w:val="0"/>
              <w:autoSpaceDN w:val="0"/>
              <w:adjustRightInd w:val="0"/>
              <w:ind w:left="60" w:right="60"/>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VAR00008</w:t>
            </w:r>
          </w:p>
        </w:tc>
        <w:tc>
          <w:tcPr>
            <w:tcW w:w="2421" w:type="dxa"/>
            <w:tcBorders>
              <w:left w:val="nil"/>
              <w:bottom w:val="nil"/>
              <w:right w:val="single" w:sz="16" w:space="0" w:color="000000"/>
            </w:tcBorders>
            <w:shd w:val="clear" w:color="auto" w:fill="FFFFFF"/>
          </w:tcPr>
          <w:p w:rsidR="00251514" w:rsidRPr="00900CFF" w:rsidRDefault="00251514" w:rsidP="00E53AE2">
            <w:pPr>
              <w:autoSpaceDE w:val="0"/>
              <w:autoSpaceDN w:val="0"/>
              <w:adjustRightInd w:val="0"/>
              <w:ind w:left="60" w:right="60"/>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Коэффициент корреляции</w:t>
            </w:r>
          </w:p>
        </w:tc>
        <w:tc>
          <w:tcPr>
            <w:tcW w:w="1167" w:type="dxa"/>
            <w:tcBorders>
              <w:left w:val="single" w:sz="16" w:space="0" w:color="000000"/>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,263</w:t>
            </w:r>
            <w:r w:rsidRPr="00900CFF">
              <w:rPr>
                <w:rFonts w:ascii="Arial" w:eastAsiaTheme="minorHAnsi" w:hAnsi="Arial" w:cs="Arial"/>
                <w:color w:val="000000"/>
                <w:sz w:val="18"/>
                <w:szCs w:val="18"/>
                <w:vertAlign w:val="superscript"/>
                <w:lang w:eastAsia="en-US"/>
              </w:rPr>
              <w:t>*</w:t>
            </w:r>
          </w:p>
        </w:tc>
        <w:tc>
          <w:tcPr>
            <w:tcW w:w="1165" w:type="dxa"/>
            <w:tcBorders>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,180</w:t>
            </w:r>
          </w:p>
        </w:tc>
        <w:tc>
          <w:tcPr>
            <w:tcW w:w="1167" w:type="dxa"/>
            <w:tcBorders>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,198</w:t>
            </w:r>
          </w:p>
        </w:tc>
        <w:tc>
          <w:tcPr>
            <w:tcW w:w="1167" w:type="dxa"/>
            <w:tcBorders>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,099</w:t>
            </w:r>
          </w:p>
        </w:tc>
        <w:tc>
          <w:tcPr>
            <w:tcW w:w="1167" w:type="dxa"/>
            <w:tcBorders>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,685</w:t>
            </w:r>
            <w:r w:rsidRPr="00900CFF">
              <w:rPr>
                <w:rFonts w:ascii="Arial" w:eastAsiaTheme="minorHAnsi" w:hAnsi="Arial" w:cs="Arial"/>
                <w:color w:val="000000"/>
                <w:sz w:val="18"/>
                <w:szCs w:val="18"/>
                <w:vertAlign w:val="superscript"/>
                <w:lang w:eastAsia="en-US"/>
              </w:rPr>
              <w:t>**</w:t>
            </w:r>
          </w:p>
        </w:tc>
        <w:tc>
          <w:tcPr>
            <w:tcW w:w="1167" w:type="dxa"/>
            <w:tcBorders>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,175</w:t>
            </w:r>
          </w:p>
        </w:tc>
        <w:tc>
          <w:tcPr>
            <w:tcW w:w="1167" w:type="dxa"/>
            <w:tcBorders>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,649</w:t>
            </w:r>
            <w:r w:rsidRPr="00900CFF">
              <w:rPr>
                <w:rFonts w:ascii="Arial" w:eastAsiaTheme="minorHAnsi" w:hAnsi="Arial" w:cs="Arial"/>
                <w:color w:val="000000"/>
                <w:sz w:val="18"/>
                <w:szCs w:val="18"/>
                <w:vertAlign w:val="superscript"/>
                <w:lang w:eastAsia="en-US"/>
              </w:rPr>
              <w:t>**</w:t>
            </w:r>
          </w:p>
        </w:tc>
        <w:tc>
          <w:tcPr>
            <w:tcW w:w="1167" w:type="dxa"/>
            <w:tcBorders>
              <w:bottom w:val="nil"/>
              <w:right w:val="single" w:sz="16" w:space="0" w:color="000000"/>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1,000</w:t>
            </w:r>
          </w:p>
        </w:tc>
      </w:tr>
      <w:tr w:rsidR="00251514" w:rsidRPr="00900CFF" w:rsidTr="00251514">
        <w:trPr>
          <w:cantSplit/>
          <w:tblHeader/>
        </w:trPr>
        <w:tc>
          <w:tcPr>
            <w:tcW w:w="567" w:type="dxa"/>
            <w:vMerge/>
            <w:tcBorders>
              <w:top w:val="single" w:sz="16" w:space="0" w:color="000000"/>
              <w:left w:val="single" w:sz="16" w:space="0" w:color="000000"/>
              <w:bottom w:val="single" w:sz="16" w:space="0" w:color="000000"/>
              <w:right w:val="nil"/>
            </w:tcBorders>
            <w:shd w:val="clear" w:color="auto" w:fill="FFFFFF"/>
          </w:tcPr>
          <w:p w:rsidR="00251514" w:rsidRPr="00900CFF" w:rsidRDefault="00251514" w:rsidP="00E53AE2">
            <w:pPr>
              <w:autoSpaceDE w:val="0"/>
              <w:autoSpaceDN w:val="0"/>
              <w:adjustRightInd w:val="0"/>
              <w:rPr>
                <w:rFonts w:eastAsiaTheme="minorHAnsi"/>
                <w:sz w:val="18"/>
                <w:szCs w:val="18"/>
                <w:lang w:eastAsia="en-US"/>
              </w:rPr>
            </w:pPr>
          </w:p>
        </w:tc>
        <w:tc>
          <w:tcPr>
            <w:tcW w:w="2048" w:type="dxa"/>
            <w:vMerge/>
            <w:tcBorders>
              <w:left w:val="nil"/>
              <w:bottom w:val="single" w:sz="16" w:space="0" w:color="000000"/>
              <w:right w:val="nil"/>
            </w:tcBorders>
            <w:shd w:val="clear" w:color="auto" w:fill="FFFFFF"/>
          </w:tcPr>
          <w:p w:rsidR="00251514" w:rsidRPr="00900CFF" w:rsidRDefault="00251514" w:rsidP="00E53AE2">
            <w:pPr>
              <w:autoSpaceDE w:val="0"/>
              <w:autoSpaceDN w:val="0"/>
              <w:adjustRightInd w:val="0"/>
              <w:rPr>
                <w:rFonts w:eastAsiaTheme="minorHAnsi"/>
                <w:sz w:val="18"/>
                <w:szCs w:val="18"/>
                <w:lang w:eastAsia="en-US"/>
              </w:rPr>
            </w:pPr>
          </w:p>
        </w:tc>
        <w:tc>
          <w:tcPr>
            <w:tcW w:w="2421" w:type="dxa"/>
            <w:tcBorders>
              <w:top w:val="nil"/>
              <w:left w:val="nil"/>
              <w:bottom w:val="nil"/>
              <w:right w:val="single" w:sz="16" w:space="0" w:color="000000"/>
            </w:tcBorders>
            <w:shd w:val="clear" w:color="auto" w:fill="FFFFFF"/>
          </w:tcPr>
          <w:p w:rsidR="00251514" w:rsidRPr="00900CFF" w:rsidRDefault="00251514" w:rsidP="00E53AE2">
            <w:pPr>
              <w:autoSpaceDE w:val="0"/>
              <w:autoSpaceDN w:val="0"/>
              <w:adjustRightInd w:val="0"/>
              <w:ind w:left="60" w:right="60"/>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Знч. (2-сторон)</w:t>
            </w:r>
          </w:p>
        </w:tc>
        <w:tc>
          <w:tcPr>
            <w:tcW w:w="1167" w:type="dxa"/>
            <w:tcBorders>
              <w:top w:val="nil"/>
              <w:left w:val="single" w:sz="16" w:space="0" w:color="000000"/>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,026</w:t>
            </w:r>
          </w:p>
        </w:tc>
        <w:tc>
          <w:tcPr>
            <w:tcW w:w="1165" w:type="dxa"/>
            <w:tcBorders>
              <w:top w:val="nil"/>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,131</w:t>
            </w:r>
          </w:p>
        </w:tc>
        <w:tc>
          <w:tcPr>
            <w:tcW w:w="1167" w:type="dxa"/>
            <w:tcBorders>
              <w:top w:val="nil"/>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,096</w:t>
            </w:r>
          </w:p>
        </w:tc>
        <w:tc>
          <w:tcPr>
            <w:tcW w:w="1167" w:type="dxa"/>
            <w:tcBorders>
              <w:top w:val="nil"/>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,407</w:t>
            </w:r>
          </w:p>
        </w:tc>
        <w:tc>
          <w:tcPr>
            <w:tcW w:w="1167" w:type="dxa"/>
            <w:tcBorders>
              <w:top w:val="nil"/>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,000</w:t>
            </w:r>
          </w:p>
        </w:tc>
        <w:tc>
          <w:tcPr>
            <w:tcW w:w="1167" w:type="dxa"/>
            <w:tcBorders>
              <w:top w:val="nil"/>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,142</w:t>
            </w:r>
          </w:p>
        </w:tc>
        <w:tc>
          <w:tcPr>
            <w:tcW w:w="1167" w:type="dxa"/>
            <w:tcBorders>
              <w:top w:val="nil"/>
              <w:bottom w:val="nil"/>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,000</w:t>
            </w:r>
          </w:p>
        </w:tc>
        <w:tc>
          <w:tcPr>
            <w:tcW w:w="1167" w:type="dxa"/>
            <w:tcBorders>
              <w:top w:val="nil"/>
              <w:bottom w:val="nil"/>
              <w:right w:val="single" w:sz="16" w:space="0" w:color="000000"/>
            </w:tcBorders>
            <w:shd w:val="clear" w:color="auto" w:fill="FFFFFF"/>
          </w:tcPr>
          <w:p w:rsidR="00251514" w:rsidRPr="00900CFF" w:rsidRDefault="00251514" w:rsidP="00E53AE2">
            <w:pPr>
              <w:autoSpaceDE w:val="0"/>
              <w:autoSpaceDN w:val="0"/>
              <w:adjustRightInd w:val="0"/>
              <w:ind w:left="60" w:right="60"/>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w:t>
            </w:r>
          </w:p>
        </w:tc>
      </w:tr>
      <w:tr w:rsidR="00251514" w:rsidRPr="00900CFF" w:rsidTr="00251514">
        <w:trPr>
          <w:cantSplit/>
          <w:tblHeader/>
        </w:trPr>
        <w:tc>
          <w:tcPr>
            <w:tcW w:w="567" w:type="dxa"/>
            <w:vMerge/>
            <w:tcBorders>
              <w:top w:val="single" w:sz="16" w:space="0" w:color="000000"/>
              <w:left w:val="single" w:sz="16" w:space="0" w:color="000000"/>
              <w:bottom w:val="single" w:sz="16" w:space="0" w:color="000000"/>
              <w:right w:val="nil"/>
            </w:tcBorders>
            <w:shd w:val="clear" w:color="auto" w:fill="FFFFFF"/>
          </w:tcPr>
          <w:p w:rsidR="00251514" w:rsidRPr="00900CFF" w:rsidRDefault="00251514" w:rsidP="00E53AE2">
            <w:pPr>
              <w:autoSpaceDE w:val="0"/>
              <w:autoSpaceDN w:val="0"/>
              <w:adjustRightInd w:val="0"/>
              <w:rPr>
                <w:rFonts w:eastAsiaTheme="minorHAnsi"/>
                <w:sz w:val="18"/>
                <w:szCs w:val="18"/>
                <w:lang w:eastAsia="en-US"/>
              </w:rPr>
            </w:pPr>
          </w:p>
        </w:tc>
        <w:tc>
          <w:tcPr>
            <w:tcW w:w="2048" w:type="dxa"/>
            <w:vMerge/>
            <w:tcBorders>
              <w:left w:val="nil"/>
              <w:bottom w:val="single" w:sz="16" w:space="0" w:color="000000"/>
              <w:right w:val="nil"/>
            </w:tcBorders>
            <w:shd w:val="clear" w:color="auto" w:fill="FFFFFF"/>
          </w:tcPr>
          <w:p w:rsidR="00251514" w:rsidRPr="00900CFF" w:rsidRDefault="00251514" w:rsidP="00E53AE2">
            <w:pPr>
              <w:autoSpaceDE w:val="0"/>
              <w:autoSpaceDN w:val="0"/>
              <w:adjustRightInd w:val="0"/>
              <w:rPr>
                <w:rFonts w:eastAsiaTheme="minorHAnsi"/>
                <w:sz w:val="18"/>
                <w:szCs w:val="18"/>
                <w:lang w:eastAsia="en-US"/>
              </w:rPr>
            </w:pPr>
          </w:p>
        </w:tc>
        <w:tc>
          <w:tcPr>
            <w:tcW w:w="2421" w:type="dxa"/>
            <w:tcBorders>
              <w:top w:val="nil"/>
              <w:left w:val="nil"/>
              <w:bottom w:val="single" w:sz="16" w:space="0" w:color="000000"/>
              <w:right w:val="single" w:sz="16" w:space="0" w:color="000000"/>
            </w:tcBorders>
            <w:shd w:val="clear" w:color="auto" w:fill="FFFFFF"/>
          </w:tcPr>
          <w:p w:rsidR="00251514" w:rsidRPr="00900CFF" w:rsidRDefault="00251514" w:rsidP="00E53AE2">
            <w:pPr>
              <w:autoSpaceDE w:val="0"/>
              <w:autoSpaceDN w:val="0"/>
              <w:adjustRightInd w:val="0"/>
              <w:ind w:left="60" w:right="60"/>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N</w:t>
            </w:r>
          </w:p>
        </w:tc>
        <w:tc>
          <w:tcPr>
            <w:tcW w:w="1167" w:type="dxa"/>
            <w:tcBorders>
              <w:top w:val="nil"/>
              <w:left w:val="single" w:sz="16" w:space="0" w:color="000000"/>
              <w:bottom w:val="single" w:sz="16" w:space="0" w:color="000000"/>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72</w:t>
            </w:r>
          </w:p>
        </w:tc>
        <w:tc>
          <w:tcPr>
            <w:tcW w:w="1165" w:type="dxa"/>
            <w:tcBorders>
              <w:top w:val="nil"/>
              <w:bottom w:val="single" w:sz="16" w:space="0" w:color="000000"/>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72</w:t>
            </w:r>
          </w:p>
        </w:tc>
        <w:tc>
          <w:tcPr>
            <w:tcW w:w="1167" w:type="dxa"/>
            <w:tcBorders>
              <w:top w:val="nil"/>
              <w:bottom w:val="single" w:sz="16" w:space="0" w:color="000000"/>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72</w:t>
            </w:r>
          </w:p>
        </w:tc>
        <w:tc>
          <w:tcPr>
            <w:tcW w:w="1167" w:type="dxa"/>
            <w:tcBorders>
              <w:top w:val="nil"/>
              <w:bottom w:val="single" w:sz="16" w:space="0" w:color="000000"/>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72</w:t>
            </w:r>
          </w:p>
        </w:tc>
        <w:tc>
          <w:tcPr>
            <w:tcW w:w="1167" w:type="dxa"/>
            <w:tcBorders>
              <w:top w:val="nil"/>
              <w:bottom w:val="single" w:sz="16" w:space="0" w:color="000000"/>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72</w:t>
            </w:r>
          </w:p>
        </w:tc>
        <w:tc>
          <w:tcPr>
            <w:tcW w:w="1167" w:type="dxa"/>
            <w:tcBorders>
              <w:top w:val="nil"/>
              <w:bottom w:val="single" w:sz="16" w:space="0" w:color="000000"/>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72</w:t>
            </w:r>
          </w:p>
        </w:tc>
        <w:tc>
          <w:tcPr>
            <w:tcW w:w="1167" w:type="dxa"/>
            <w:tcBorders>
              <w:top w:val="nil"/>
              <w:bottom w:val="single" w:sz="16" w:space="0" w:color="000000"/>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72</w:t>
            </w:r>
          </w:p>
        </w:tc>
        <w:tc>
          <w:tcPr>
            <w:tcW w:w="1167" w:type="dxa"/>
            <w:tcBorders>
              <w:top w:val="nil"/>
              <w:bottom w:val="single" w:sz="16" w:space="0" w:color="000000"/>
              <w:right w:val="single" w:sz="16" w:space="0" w:color="000000"/>
            </w:tcBorders>
            <w:shd w:val="clear" w:color="auto" w:fill="FFFFFF"/>
          </w:tcPr>
          <w:p w:rsidR="00251514" w:rsidRPr="00900CFF" w:rsidRDefault="00251514" w:rsidP="00E53AE2">
            <w:pPr>
              <w:autoSpaceDE w:val="0"/>
              <w:autoSpaceDN w:val="0"/>
              <w:adjustRightInd w:val="0"/>
              <w:ind w:left="60" w:right="60"/>
              <w:jc w:val="right"/>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72</w:t>
            </w:r>
          </w:p>
        </w:tc>
      </w:tr>
      <w:tr w:rsidR="00251514" w:rsidRPr="00900CFF" w:rsidTr="00251514">
        <w:trPr>
          <w:cantSplit/>
        </w:trPr>
        <w:tc>
          <w:tcPr>
            <w:tcW w:w="14370" w:type="dxa"/>
            <w:gridSpan w:val="11"/>
            <w:tcBorders>
              <w:top w:val="nil"/>
              <w:left w:val="nil"/>
              <w:bottom w:val="nil"/>
              <w:right w:val="nil"/>
            </w:tcBorders>
            <w:shd w:val="clear" w:color="auto" w:fill="FFFFFF"/>
          </w:tcPr>
          <w:p w:rsidR="00251514" w:rsidRPr="00900CFF" w:rsidRDefault="00251514" w:rsidP="00251514">
            <w:pPr>
              <w:autoSpaceDE w:val="0"/>
              <w:autoSpaceDN w:val="0"/>
              <w:adjustRightInd w:val="0"/>
              <w:spacing w:line="320" w:lineRule="atLeast"/>
              <w:ind w:right="60"/>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 Корреляция значима на уровне 0.05 (2-сторонняя).</w:t>
            </w:r>
          </w:p>
          <w:p w:rsidR="00251514" w:rsidRPr="00900CFF" w:rsidRDefault="00251514" w:rsidP="00251514">
            <w:pPr>
              <w:autoSpaceDE w:val="0"/>
              <w:autoSpaceDN w:val="0"/>
              <w:adjustRightInd w:val="0"/>
              <w:spacing w:line="320" w:lineRule="atLeast"/>
              <w:ind w:left="60" w:right="60"/>
              <w:rPr>
                <w:rFonts w:ascii="Arial" w:eastAsiaTheme="minorHAnsi" w:hAnsi="Arial" w:cs="Arial"/>
                <w:color w:val="000000"/>
                <w:sz w:val="18"/>
                <w:szCs w:val="18"/>
                <w:lang w:eastAsia="en-US"/>
              </w:rPr>
            </w:pPr>
            <w:r w:rsidRPr="00900CFF">
              <w:rPr>
                <w:rFonts w:ascii="Arial" w:eastAsiaTheme="minorHAnsi" w:hAnsi="Arial" w:cs="Arial"/>
                <w:color w:val="000000"/>
                <w:sz w:val="18"/>
                <w:szCs w:val="18"/>
                <w:lang w:eastAsia="en-US"/>
              </w:rPr>
              <w:t>**. Корреляция значима на уровне 0.01 (2-сторонняя).</w:t>
            </w:r>
          </w:p>
          <w:p w:rsidR="00251514" w:rsidRPr="00900CFF" w:rsidRDefault="00251514" w:rsidP="00251514">
            <w:pPr>
              <w:autoSpaceDE w:val="0"/>
              <w:autoSpaceDN w:val="0"/>
              <w:adjustRightInd w:val="0"/>
              <w:spacing w:line="320" w:lineRule="atLeast"/>
              <w:ind w:left="60" w:right="60"/>
              <w:rPr>
                <w:rFonts w:ascii="Arial" w:eastAsiaTheme="minorHAnsi" w:hAnsi="Arial" w:cs="Arial"/>
                <w:color w:val="000000"/>
                <w:sz w:val="18"/>
                <w:szCs w:val="18"/>
                <w:lang w:eastAsia="en-US"/>
              </w:rPr>
            </w:pPr>
          </w:p>
        </w:tc>
      </w:tr>
    </w:tbl>
    <w:p w:rsidR="00900CFF" w:rsidRPr="00900CFF" w:rsidRDefault="00900CFF" w:rsidP="00900CFF">
      <w:pPr>
        <w:autoSpaceDE w:val="0"/>
        <w:autoSpaceDN w:val="0"/>
        <w:adjustRightInd w:val="0"/>
        <w:rPr>
          <w:rFonts w:eastAsiaTheme="minorHAnsi"/>
          <w:sz w:val="24"/>
          <w:szCs w:val="24"/>
          <w:lang w:eastAsia="en-US"/>
        </w:rPr>
      </w:pPr>
    </w:p>
    <w:p w:rsidR="00900CFF" w:rsidRPr="00900CFF" w:rsidRDefault="00900CFF" w:rsidP="00900CFF">
      <w:pPr>
        <w:autoSpaceDE w:val="0"/>
        <w:autoSpaceDN w:val="0"/>
        <w:adjustRightInd w:val="0"/>
        <w:spacing w:line="400" w:lineRule="atLeast"/>
        <w:rPr>
          <w:rFonts w:eastAsiaTheme="minorHAnsi"/>
          <w:sz w:val="18"/>
          <w:szCs w:val="18"/>
          <w:lang w:eastAsia="en-US"/>
        </w:rPr>
      </w:pPr>
    </w:p>
    <w:p w:rsidR="00CF1782" w:rsidRPr="00900CFF" w:rsidRDefault="00CF1782" w:rsidP="009A5514">
      <w:pPr>
        <w:rPr>
          <w:sz w:val="18"/>
          <w:szCs w:val="18"/>
        </w:rPr>
      </w:pPr>
      <w:bookmarkStart w:id="0" w:name="_GoBack"/>
      <w:bookmarkEnd w:id="0"/>
    </w:p>
    <w:sectPr w:rsidR="00CF1782" w:rsidRPr="00900CFF" w:rsidSect="00900CFF">
      <w:pgSz w:w="16838" w:h="11906" w:orient="landscape"/>
      <w:pgMar w:top="851"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A7A" w:rsidRDefault="00AF5A7A" w:rsidP="00BF4417">
      <w:r>
        <w:separator/>
      </w:r>
    </w:p>
  </w:endnote>
  <w:endnote w:type="continuationSeparator" w:id="0">
    <w:p w:rsidR="00AF5A7A" w:rsidRDefault="00AF5A7A" w:rsidP="00BF4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037844"/>
      <w:docPartObj>
        <w:docPartGallery w:val="Page Numbers (Bottom of Page)"/>
        <w:docPartUnique/>
      </w:docPartObj>
    </w:sdtPr>
    <w:sdtEndPr/>
    <w:sdtContent>
      <w:p w:rsidR="00297E9E" w:rsidRDefault="00E92313">
        <w:pPr>
          <w:pStyle w:val="a8"/>
          <w:jc w:val="center"/>
        </w:pPr>
        <w:r>
          <w:fldChar w:fldCharType="begin"/>
        </w:r>
        <w:r>
          <w:instrText xml:space="preserve"> PAGE   \* MERGEFORMAT </w:instrText>
        </w:r>
        <w:r>
          <w:fldChar w:fldCharType="separate"/>
        </w:r>
        <w:r w:rsidR="00E53AE2">
          <w:rPr>
            <w:noProof/>
          </w:rPr>
          <w:t>19</w:t>
        </w:r>
        <w:r>
          <w:rPr>
            <w:noProof/>
          </w:rPr>
          <w:fldChar w:fldCharType="end"/>
        </w:r>
      </w:p>
    </w:sdtContent>
  </w:sdt>
  <w:p w:rsidR="00297E9E" w:rsidRDefault="00297E9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A7A" w:rsidRDefault="00AF5A7A" w:rsidP="00BF4417">
      <w:r>
        <w:separator/>
      </w:r>
    </w:p>
  </w:footnote>
  <w:footnote w:type="continuationSeparator" w:id="0">
    <w:p w:rsidR="00AF5A7A" w:rsidRDefault="00AF5A7A" w:rsidP="00BF44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C1C50"/>
    <w:multiLevelType w:val="hybridMultilevel"/>
    <w:tmpl w:val="ADDA1A34"/>
    <w:lvl w:ilvl="0" w:tplc="77E6405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
    <w:nsid w:val="095A7F2B"/>
    <w:multiLevelType w:val="hybridMultilevel"/>
    <w:tmpl w:val="C66CA5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744EBB"/>
    <w:multiLevelType w:val="multilevel"/>
    <w:tmpl w:val="38626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112FD5"/>
    <w:multiLevelType w:val="hybridMultilevel"/>
    <w:tmpl w:val="57B63658"/>
    <w:lvl w:ilvl="0" w:tplc="E07A293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5009DC"/>
    <w:multiLevelType w:val="multilevel"/>
    <w:tmpl w:val="8EA85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696677"/>
    <w:multiLevelType w:val="hybridMultilevel"/>
    <w:tmpl w:val="E5D01A08"/>
    <w:lvl w:ilvl="0" w:tplc="29A8836E">
      <w:start w:val="1"/>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A5514"/>
    <w:rsid w:val="0000076D"/>
    <w:rsid w:val="00000903"/>
    <w:rsid w:val="00052BF4"/>
    <w:rsid w:val="000A2A6E"/>
    <w:rsid w:val="000B0D8D"/>
    <w:rsid w:val="000B2FA0"/>
    <w:rsid w:val="000B7DC2"/>
    <w:rsid w:val="000C410A"/>
    <w:rsid w:val="001031FB"/>
    <w:rsid w:val="00104711"/>
    <w:rsid w:val="00122998"/>
    <w:rsid w:val="00144D28"/>
    <w:rsid w:val="00171C88"/>
    <w:rsid w:val="001A2C61"/>
    <w:rsid w:val="001B6660"/>
    <w:rsid w:val="001D62F1"/>
    <w:rsid w:val="001F21B2"/>
    <w:rsid w:val="002110A1"/>
    <w:rsid w:val="00212273"/>
    <w:rsid w:val="00251514"/>
    <w:rsid w:val="002654DB"/>
    <w:rsid w:val="00273DB7"/>
    <w:rsid w:val="00280E40"/>
    <w:rsid w:val="00297E9E"/>
    <w:rsid w:val="002A42EA"/>
    <w:rsid w:val="00300263"/>
    <w:rsid w:val="00344519"/>
    <w:rsid w:val="00390431"/>
    <w:rsid w:val="003933D6"/>
    <w:rsid w:val="003B5953"/>
    <w:rsid w:val="003B7E13"/>
    <w:rsid w:val="003C374D"/>
    <w:rsid w:val="003C4560"/>
    <w:rsid w:val="003C7858"/>
    <w:rsid w:val="003D0B00"/>
    <w:rsid w:val="003D0B65"/>
    <w:rsid w:val="003D3674"/>
    <w:rsid w:val="003D76E3"/>
    <w:rsid w:val="004006FA"/>
    <w:rsid w:val="00421DF7"/>
    <w:rsid w:val="00430251"/>
    <w:rsid w:val="00454D41"/>
    <w:rsid w:val="0046720E"/>
    <w:rsid w:val="00471865"/>
    <w:rsid w:val="00490B25"/>
    <w:rsid w:val="00496F04"/>
    <w:rsid w:val="004D78A2"/>
    <w:rsid w:val="004F7A9C"/>
    <w:rsid w:val="00507E71"/>
    <w:rsid w:val="00571B2E"/>
    <w:rsid w:val="00581C12"/>
    <w:rsid w:val="00590DD7"/>
    <w:rsid w:val="00595959"/>
    <w:rsid w:val="005A7D8C"/>
    <w:rsid w:val="005B2323"/>
    <w:rsid w:val="005B58B7"/>
    <w:rsid w:val="005C2B9C"/>
    <w:rsid w:val="005D54E3"/>
    <w:rsid w:val="00620759"/>
    <w:rsid w:val="00633A69"/>
    <w:rsid w:val="006525E3"/>
    <w:rsid w:val="00652BF9"/>
    <w:rsid w:val="00653B83"/>
    <w:rsid w:val="006575A3"/>
    <w:rsid w:val="00661592"/>
    <w:rsid w:val="0067073C"/>
    <w:rsid w:val="00686AB4"/>
    <w:rsid w:val="006917B7"/>
    <w:rsid w:val="00696937"/>
    <w:rsid w:val="00697160"/>
    <w:rsid w:val="006C61BB"/>
    <w:rsid w:val="006E0F48"/>
    <w:rsid w:val="00701E3E"/>
    <w:rsid w:val="00747D2B"/>
    <w:rsid w:val="00756BEC"/>
    <w:rsid w:val="007857C2"/>
    <w:rsid w:val="007C36E9"/>
    <w:rsid w:val="007D0011"/>
    <w:rsid w:val="007D72C3"/>
    <w:rsid w:val="007E5A38"/>
    <w:rsid w:val="007E7BE1"/>
    <w:rsid w:val="007F0FE0"/>
    <w:rsid w:val="00813D05"/>
    <w:rsid w:val="00826CFA"/>
    <w:rsid w:val="0087427E"/>
    <w:rsid w:val="008747EC"/>
    <w:rsid w:val="00876194"/>
    <w:rsid w:val="0089157A"/>
    <w:rsid w:val="008A3FDB"/>
    <w:rsid w:val="008B33EE"/>
    <w:rsid w:val="008B401B"/>
    <w:rsid w:val="008B635D"/>
    <w:rsid w:val="008C1564"/>
    <w:rsid w:val="008D4A8B"/>
    <w:rsid w:val="008E1281"/>
    <w:rsid w:val="008F1734"/>
    <w:rsid w:val="00900CFF"/>
    <w:rsid w:val="0090601B"/>
    <w:rsid w:val="00913681"/>
    <w:rsid w:val="00917CC6"/>
    <w:rsid w:val="00944136"/>
    <w:rsid w:val="009737C9"/>
    <w:rsid w:val="0098163A"/>
    <w:rsid w:val="009858C5"/>
    <w:rsid w:val="009A5514"/>
    <w:rsid w:val="009A7AAB"/>
    <w:rsid w:val="009B0AFF"/>
    <w:rsid w:val="009E1491"/>
    <w:rsid w:val="009E35BC"/>
    <w:rsid w:val="00A438E3"/>
    <w:rsid w:val="00A674A0"/>
    <w:rsid w:val="00A83028"/>
    <w:rsid w:val="00A87B8C"/>
    <w:rsid w:val="00A918CC"/>
    <w:rsid w:val="00AA3713"/>
    <w:rsid w:val="00AB2CFD"/>
    <w:rsid w:val="00AB70AC"/>
    <w:rsid w:val="00AE4CF9"/>
    <w:rsid w:val="00AF2A5A"/>
    <w:rsid w:val="00AF5438"/>
    <w:rsid w:val="00AF5A7A"/>
    <w:rsid w:val="00B03F57"/>
    <w:rsid w:val="00B10222"/>
    <w:rsid w:val="00B35578"/>
    <w:rsid w:val="00B45436"/>
    <w:rsid w:val="00B74659"/>
    <w:rsid w:val="00B8586F"/>
    <w:rsid w:val="00BB5625"/>
    <w:rsid w:val="00BE4F77"/>
    <w:rsid w:val="00BF1D4E"/>
    <w:rsid w:val="00BF4417"/>
    <w:rsid w:val="00C07C77"/>
    <w:rsid w:val="00C24760"/>
    <w:rsid w:val="00C61E7D"/>
    <w:rsid w:val="00CB4154"/>
    <w:rsid w:val="00CC051F"/>
    <w:rsid w:val="00CD1DAE"/>
    <w:rsid w:val="00CF1782"/>
    <w:rsid w:val="00CF31DC"/>
    <w:rsid w:val="00D11F1B"/>
    <w:rsid w:val="00D75061"/>
    <w:rsid w:val="00D76DD2"/>
    <w:rsid w:val="00D9561F"/>
    <w:rsid w:val="00DA3371"/>
    <w:rsid w:val="00DC6C42"/>
    <w:rsid w:val="00DF6C5F"/>
    <w:rsid w:val="00E03EF5"/>
    <w:rsid w:val="00E214F7"/>
    <w:rsid w:val="00E3499B"/>
    <w:rsid w:val="00E53AE2"/>
    <w:rsid w:val="00E72F54"/>
    <w:rsid w:val="00E92313"/>
    <w:rsid w:val="00EC10EE"/>
    <w:rsid w:val="00F26E81"/>
    <w:rsid w:val="00F42AB4"/>
    <w:rsid w:val="00F5044B"/>
    <w:rsid w:val="00F6550D"/>
    <w:rsid w:val="00F92CF6"/>
    <w:rsid w:val="00F974F7"/>
    <w:rsid w:val="00FE051F"/>
    <w:rsid w:val="00FE0ACC"/>
    <w:rsid w:val="00FF78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rules v:ext="edit">
        <o:r id="V:Rule13" type="connector" idref="#_x0000_s1045"/>
        <o:r id="V:Rule14" type="connector" idref="#_x0000_s1040"/>
        <o:r id="V:Rule15" type="connector" idref="#_x0000_s1043"/>
        <o:r id="V:Rule16" type="connector" idref="#_x0000_s1047"/>
        <o:r id="V:Rule17" type="connector" idref="#_x0000_s1046"/>
        <o:r id="V:Rule18" type="connector" idref="#_x0000_s1048"/>
        <o:r id="V:Rule19" type="connector" idref="#_x0000_s1049"/>
        <o:r id="V:Rule20" type="connector" idref="#_x0000_s1051"/>
        <o:r id="V:Rule21" type="connector" idref="#_x0000_s1044"/>
        <o:r id="V:Rule22" type="connector" idref="#_x0000_s1050"/>
        <o:r id="V:Rule23" type="connector" idref="#_x0000_s1042"/>
        <o:r id="V:Rule24" type="connector" idref="#_x0000_s104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514"/>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9A5514"/>
    <w:pPr>
      <w:keepNext/>
      <w:tabs>
        <w:tab w:val="left" w:pos="6765"/>
      </w:tabs>
      <w:spacing w:line="360" w:lineRule="auto"/>
      <w:outlineLvl w:val="2"/>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A5514"/>
    <w:rPr>
      <w:rFonts w:ascii="Times New Roman" w:eastAsia="Times New Roman" w:hAnsi="Times New Roman" w:cs="Times New Roman"/>
      <w:sz w:val="28"/>
      <w:szCs w:val="24"/>
      <w:lang w:eastAsia="ru-RU"/>
    </w:rPr>
  </w:style>
  <w:style w:type="paragraph" w:styleId="a3">
    <w:name w:val="Title"/>
    <w:basedOn w:val="a"/>
    <w:link w:val="a4"/>
    <w:qFormat/>
    <w:rsid w:val="009A5514"/>
    <w:pPr>
      <w:spacing w:line="360" w:lineRule="auto"/>
      <w:ind w:firstLine="709"/>
      <w:jc w:val="center"/>
    </w:pPr>
    <w:rPr>
      <w:sz w:val="28"/>
    </w:rPr>
  </w:style>
  <w:style w:type="character" w:customStyle="1" w:styleId="a4">
    <w:name w:val="Название Знак"/>
    <w:basedOn w:val="a0"/>
    <w:link w:val="a3"/>
    <w:rsid w:val="009A5514"/>
    <w:rPr>
      <w:rFonts w:ascii="Times New Roman" w:eastAsia="Times New Roman" w:hAnsi="Times New Roman" w:cs="Times New Roman"/>
      <w:sz w:val="28"/>
      <w:szCs w:val="20"/>
      <w:lang w:eastAsia="ru-RU"/>
    </w:rPr>
  </w:style>
  <w:style w:type="paragraph" w:styleId="a5">
    <w:name w:val="Normal (Web)"/>
    <w:basedOn w:val="a"/>
    <w:uiPriority w:val="99"/>
    <w:unhideWhenUsed/>
    <w:rsid w:val="00300263"/>
    <w:pPr>
      <w:spacing w:before="100" w:beforeAutospacing="1" w:after="100" w:afterAutospacing="1"/>
    </w:pPr>
    <w:rPr>
      <w:sz w:val="24"/>
      <w:szCs w:val="24"/>
    </w:rPr>
  </w:style>
  <w:style w:type="paragraph" w:styleId="a6">
    <w:name w:val="header"/>
    <w:basedOn w:val="a"/>
    <w:link w:val="a7"/>
    <w:uiPriority w:val="99"/>
    <w:semiHidden/>
    <w:unhideWhenUsed/>
    <w:rsid w:val="00BF4417"/>
    <w:pPr>
      <w:tabs>
        <w:tab w:val="center" w:pos="4677"/>
        <w:tab w:val="right" w:pos="9355"/>
      </w:tabs>
    </w:pPr>
  </w:style>
  <w:style w:type="character" w:customStyle="1" w:styleId="a7">
    <w:name w:val="Верхний колонтитул Знак"/>
    <w:basedOn w:val="a0"/>
    <w:link w:val="a6"/>
    <w:uiPriority w:val="99"/>
    <w:semiHidden/>
    <w:rsid w:val="00BF4417"/>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BF4417"/>
    <w:pPr>
      <w:tabs>
        <w:tab w:val="center" w:pos="4677"/>
        <w:tab w:val="right" w:pos="9355"/>
      </w:tabs>
    </w:pPr>
  </w:style>
  <w:style w:type="character" w:customStyle="1" w:styleId="a9">
    <w:name w:val="Нижний колонтитул Знак"/>
    <w:basedOn w:val="a0"/>
    <w:link w:val="a8"/>
    <w:uiPriority w:val="99"/>
    <w:rsid w:val="00BF4417"/>
    <w:rPr>
      <w:rFonts w:ascii="Times New Roman" w:eastAsia="Times New Roman" w:hAnsi="Times New Roman" w:cs="Times New Roman"/>
      <w:sz w:val="20"/>
      <w:szCs w:val="20"/>
      <w:lang w:eastAsia="ru-RU"/>
    </w:rPr>
  </w:style>
  <w:style w:type="table" w:styleId="aa">
    <w:name w:val="Table Grid"/>
    <w:basedOn w:val="a1"/>
    <w:uiPriority w:val="59"/>
    <w:rsid w:val="003D0B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semiHidden/>
    <w:unhideWhenUsed/>
    <w:rsid w:val="0089157A"/>
    <w:rPr>
      <w:color w:val="0000FF"/>
      <w:u w:val="single"/>
    </w:rPr>
  </w:style>
  <w:style w:type="paragraph" w:styleId="ac">
    <w:name w:val="List Paragraph"/>
    <w:basedOn w:val="a"/>
    <w:uiPriority w:val="34"/>
    <w:qFormat/>
    <w:rsid w:val="004006FA"/>
    <w:pPr>
      <w:ind w:left="720"/>
      <w:contextualSpacing/>
    </w:pPr>
  </w:style>
  <w:style w:type="character" w:styleId="ad">
    <w:name w:val="Strong"/>
    <w:basedOn w:val="a0"/>
    <w:uiPriority w:val="22"/>
    <w:qFormat/>
    <w:rsid w:val="00826CFA"/>
    <w:rPr>
      <w:b/>
      <w:bCs/>
    </w:rPr>
  </w:style>
  <w:style w:type="paragraph" w:styleId="2">
    <w:name w:val="Body Text 2"/>
    <w:basedOn w:val="a"/>
    <w:link w:val="20"/>
    <w:rsid w:val="00826CFA"/>
    <w:pPr>
      <w:spacing w:after="120" w:line="480" w:lineRule="auto"/>
    </w:pPr>
    <w:rPr>
      <w:sz w:val="24"/>
      <w:szCs w:val="24"/>
    </w:rPr>
  </w:style>
  <w:style w:type="character" w:customStyle="1" w:styleId="20">
    <w:name w:val="Основной текст 2 Знак"/>
    <w:basedOn w:val="a0"/>
    <w:link w:val="2"/>
    <w:rsid w:val="00826CFA"/>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813D05"/>
    <w:rPr>
      <w:rFonts w:ascii="Tahoma" w:hAnsi="Tahoma" w:cs="Tahoma"/>
      <w:sz w:val="16"/>
      <w:szCs w:val="16"/>
    </w:rPr>
  </w:style>
  <w:style w:type="character" w:customStyle="1" w:styleId="af">
    <w:name w:val="Текст выноски Знак"/>
    <w:basedOn w:val="a0"/>
    <w:link w:val="ae"/>
    <w:uiPriority w:val="99"/>
    <w:semiHidden/>
    <w:rsid w:val="00813D05"/>
    <w:rPr>
      <w:rFonts w:ascii="Tahoma" w:eastAsia="Times New Roman" w:hAnsi="Tahoma" w:cs="Tahoma"/>
      <w:sz w:val="16"/>
      <w:szCs w:val="16"/>
      <w:lang w:eastAsia="ru-RU"/>
    </w:rPr>
  </w:style>
  <w:style w:type="paragraph" w:customStyle="1" w:styleId="lrblocktext">
    <w:name w:val="lrblocktext"/>
    <w:basedOn w:val="a"/>
    <w:rsid w:val="00CF1782"/>
    <w:pPr>
      <w:spacing w:before="100" w:beforeAutospacing="1" w:after="100" w:afterAutospacing="1"/>
    </w:pPr>
    <w:rPr>
      <w:sz w:val="24"/>
      <w:szCs w:val="24"/>
    </w:rPr>
  </w:style>
  <w:style w:type="character" w:styleId="af0">
    <w:name w:val="Emphasis"/>
    <w:basedOn w:val="a0"/>
    <w:uiPriority w:val="20"/>
    <w:qFormat/>
    <w:rsid w:val="009E149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819945">
      <w:bodyDiv w:val="1"/>
      <w:marLeft w:val="0"/>
      <w:marRight w:val="0"/>
      <w:marTop w:val="0"/>
      <w:marBottom w:val="0"/>
      <w:divBdr>
        <w:top w:val="none" w:sz="0" w:space="0" w:color="auto"/>
        <w:left w:val="none" w:sz="0" w:space="0" w:color="auto"/>
        <w:bottom w:val="none" w:sz="0" w:space="0" w:color="auto"/>
        <w:right w:val="none" w:sz="0" w:space="0" w:color="auto"/>
      </w:divBdr>
      <w:divsChild>
        <w:div w:id="675961762">
          <w:marLeft w:val="0"/>
          <w:marRight w:val="0"/>
          <w:marTop w:val="0"/>
          <w:marBottom w:val="150"/>
          <w:divBdr>
            <w:top w:val="none" w:sz="0" w:space="0" w:color="auto"/>
            <w:left w:val="none" w:sz="0" w:space="0" w:color="auto"/>
            <w:bottom w:val="none" w:sz="0" w:space="0" w:color="auto"/>
            <w:right w:val="none" w:sz="0" w:space="0" w:color="auto"/>
          </w:divBdr>
        </w:div>
        <w:div w:id="2075394162">
          <w:marLeft w:val="0"/>
          <w:marRight w:val="0"/>
          <w:marTop w:val="0"/>
          <w:marBottom w:val="150"/>
          <w:divBdr>
            <w:top w:val="none" w:sz="0" w:space="0" w:color="auto"/>
            <w:left w:val="none" w:sz="0" w:space="0" w:color="auto"/>
            <w:bottom w:val="none" w:sz="0" w:space="0" w:color="auto"/>
            <w:right w:val="none" w:sz="0" w:space="0" w:color="auto"/>
          </w:divBdr>
        </w:div>
      </w:divsChild>
    </w:div>
    <w:div w:id="727918878">
      <w:bodyDiv w:val="1"/>
      <w:marLeft w:val="0"/>
      <w:marRight w:val="0"/>
      <w:marTop w:val="0"/>
      <w:marBottom w:val="0"/>
      <w:divBdr>
        <w:top w:val="none" w:sz="0" w:space="0" w:color="auto"/>
        <w:left w:val="none" w:sz="0" w:space="0" w:color="auto"/>
        <w:bottom w:val="none" w:sz="0" w:space="0" w:color="auto"/>
        <w:right w:val="none" w:sz="0" w:space="0" w:color="auto"/>
      </w:divBdr>
    </w:div>
    <w:div w:id="760491930">
      <w:bodyDiv w:val="1"/>
      <w:marLeft w:val="0"/>
      <w:marRight w:val="0"/>
      <w:marTop w:val="0"/>
      <w:marBottom w:val="0"/>
      <w:divBdr>
        <w:top w:val="none" w:sz="0" w:space="0" w:color="auto"/>
        <w:left w:val="none" w:sz="0" w:space="0" w:color="auto"/>
        <w:bottom w:val="none" w:sz="0" w:space="0" w:color="auto"/>
        <w:right w:val="none" w:sz="0" w:space="0" w:color="auto"/>
      </w:divBdr>
    </w:div>
    <w:div w:id="766652970">
      <w:bodyDiv w:val="1"/>
      <w:marLeft w:val="0"/>
      <w:marRight w:val="0"/>
      <w:marTop w:val="0"/>
      <w:marBottom w:val="0"/>
      <w:divBdr>
        <w:top w:val="none" w:sz="0" w:space="0" w:color="auto"/>
        <w:left w:val="none" w:sz="0" w:space="0" w:color="auto"/>
        <w:bottom w:val="none" w:sz="0" w:space="0" w:color="auto"/>
        <w:right w:val="none" w:sz="0" w:space="0" w:color="auto"/>
      </w:divBdr>
    </w:div>
    <w:div w:id="942609082">
      <w:bodyDiv w:val="1"/>
      <w:marLeft w:val="0"/>
      <w:marRight w:val="0"/>
      <w:marTop w:val="0"/>
      <w:marBottom w:val="0"/>
      <w:divBdr>
        <w:top w:val="none" w:sz="0" w:space="0" w:color="auto"/>
        <w:left w:val="none" w:sz="0" w:space="0" w:color="auto"/>
        <w:bottom w:val="none" w:sz="0" w:space="0" w:color="auto"/>
        <w:right w:val="none" w:sz="0" w:space="0" w:color="auto"/>
      </w:divBdr>
    </w:div>
    <w:div w:id="1209686516">
      <w:bodyDiv w:val="1"/>
      <w:marLeft w:val="0"/>
      <w:marRight w:val="0"/>
      <w:marTop w:val="0"/>
      <w:marBottom w:val="0"/>
      <w:divBdr>
        <w:top w:val="none" w:sz="0" w:space="0" w:color="auto"/>
        <w:left w:val="none" w:sz="0" w:space="0" w:color="auto"/>
        <w:bottom w:val="none" w:sz="0" w:space="0" w:color="auto"/>
        <w:right w:val="none" w:sz="0" w:space="0" w:color="auto"/>
      </w:divBdr>
    </w:div>
    <w:div w:id="1505976828">
      <w:bodyDiv w:val="1"/>
      <w:marLeft w:val="0"/>
      <w:marRight w:val="0"/>
      <w:marTop w:val="0"/>
      <w:marBottom w:val="0"/>
      <w:divBdr>
        <w:top w:val="none" w:sz="0" w:space="0" w:color="auto"/>
        <w:left w:val="none" w:sz="0" w:space="0" w:color="auto"/>
        <w:bottom w:val="none" w:sz="0" w:space="0" w:color="auto"/>
        <w:right w:val="none" w:sz="0" w:space="0" w:color="auto"/>
      </w:divBdr>
    </w:div>
    <w:div w:id="1604457358">
      <w:bodyDiv w:val="1"/>
      <w:marLeft w:val="0"/>
      <w:marRight w:val="0"/>
      <w:marTop w:val="0"/>
      <w:marBottom w:val="0"/>
      <w:divBdr>
        <w:top w:val="none" w:sz="0" w:space="0" w:color="auto"/>
        <w:left w:val="none" w:sz="0" w:space="0" w:color="auto"/>
        <w:bottom w:val="none" w:sz="0" w:space="0" w:color="auto"/>
        <w:right w:val="none" w:sz="0" w:space="0" w:color="auto"/>
      </w:divBdr>
      <w:divsChild>
        <w:div w:id="1857646448">
          <w:marLeft w:val="0"/>
          <w:marRight w:val="0"/>
          <w:marTop w:val="0"/>
          <w:marBottom w:val="150"/>
          <w:divBdr>
            <w:top w:val="none" w:sz="0" w:space="0" w:color="auto"/>
            <w:left w:val="none" w:sz="0" w:space="0" w:color="auto"/>
            <w:bottom w:val="none" w:sz="0" w:space="0" w:color="auto"/>
            <w:right w:val="none" w:sz="0" w:space="0" w:color="auto"/>
          </w:divBdr>
        </w:div>
        <w:div w:id="1259145280">
          <w:marLeft w:val="0"/>
          <w:marRight w:val="0"/>
          <w:marTop w:val="0"/>
          <w:marBottom w:val="150"/>
          <w:divBdr>
            <w:top w:val="none" w:sz="0" w:space="0" w:color="auto"/>
            <w:left w:val="none" w:sz="0" w:space="0" w:color="auto"/>
            <w:bottom w:val="none" w:sz="0" w:space="0" w:color="auto"/>
            <w:right w:val="none" w:sz="0" w:space="0" w:color="auto"/>
          </w:divBdr>
        </w:div>
        <w:div w:id="287857283">
          <w:marLeft w:val="0"/>
          <w:marRight w:val="0"/>
          <w:marTop w:val="0"/>
          <w:marBottom w:val="150"/>
          <w:divBdr>
            <w:top w:val="none" w:sz="0" w:space="0" w:color="auto"/>
            <w:left w:val="none" w:sz="0" w:space="0" w:color="auto"/>
            <w:bottom w:val="none" w:sz="0" w:space="0" w:color="auto"/>
            <w:right w:val="none" w:sz="0" w:space="0" w:color="auto"/>
          </w:divBdr>
        </w:div>
        <w:div w:id="2111193586">
          <w:marLeft w:val="0"/>
          <w:marRight w:val="0"/>
          <w:marTop w:val="0"/>
          <w:marBottom w:val="150"/>
          <w:divBdr>
            <w:top w:val="none" w:sz="0" w:space="0" w:color="auto"/>
            <w:left w:val="none" w:sz="0" w:space="0" w:color="auto"/>
            <w:bottom w:val="none" w:sz="0" w:space="0" w:color="auto"/>
            <w:right w:val="none" w:sz="0" w:space="0" w:color="auto"/>
          </w:divBdr>
        </w:div>
        <w:div w:id="176585051">
          <w:marLeft w:val="0"/>
          <w:marRight w:val="0"/>
          <w:marTop w:val="0"/>
          <w:marBottom w:val="150"/>
          <w:divBdr>
            <w:top w:val="none" w:sz="0" w:space="0" w:color="auto"/>
            <w:left w:val="none" w:sz="0" w:space="0" w:color="auto"/>
            <w:bottom w:val="none" w:sz="0" w:space="0" w:color="auto"/>
            <w:right w:val="none" w:sz="0" w:space="0" w:color="auto"/>
          </w:divBdr>
        </w:div>
        <w:div w:id="1208494035">
          <w:marLeft w:val="0"/>
          <w:marRight w:val="0"/>
          <w:marTop w:val="0"/>
          <w:marBottom w:val="150"/>
          <w:divBdr>
            <w:top w:val="none" w:sz="0" w:space="0" w:color="auto"/>
            <w:left w:val="none" w:sz="0" w:space="0" w:color="auto"/>
            <w:bottom w:val="none" w:sz="0" w:space="0" w:color="auto"/>
            <w:right w:val="none" w:sz="0" w:space="0" w:color="auto"/>
          </w:divBdr>
        </w:div>
        <w:div w:id="1810896608">
          <w:marLeft w:val="0"/>
          <w:marRight w:val="0"/>
          <w:marTop w:val="0"/>
          <w:marBottom w:val="150"/>
          <w:divBdr>
            <w:top w:val="none" w:sz="0" w:space="0" w:color="auto"/>
            <w:left w:val="none" w:sz="0" w:space="0" w:color="auto"/>
            <w:bottom w:val="none" w:sz="0" w:space="0" w:color="auto"/>
            <w:right w:val="none" w:sz="0" w:space="0" w:color="auto"/>
          </w:divBdr>
        </w:div>
        <w:div w:id="551694159">
          <w:marLeft w:val="0"/>
          <w:marRight w:val="0"/>
          <w:marTop w:val="0"/>
          <w:marBottom w:val="150"/>
          <w:divBdr>
            <w:top w:val="none" w:sz="0" w:space="0" w:color="auto"/>
            <w:left w:val="none" w:sz="0" w:space="0" w:color="auto"/>
            <w:bottom w:val="none" w:sz="0" w:space="0" w:color="auto"/>
            <w:right w:val="none" w:sz="0" w:space="0" w:color="auto"/>
          </w:divBdr>
        </w:div>
        <w:div w:id="222915392">
          <w:marLeft w:val="0"/>
          <w:marRight w:val="0"/>
          <w:marTop w:val="0"/>
          <w:marBottom w:val="150"/>
          <w:divBdr>
            <w:top w:val="none" w:sz="0" w:space="0" w:color="auto"/>
            <w:left w:val="none" w:sz="0" w:space="0" w:color="auto"/>
            <w:bottom w:val="none" w:sz="0" w:space="0" w:color="auto"/>
            <w:right w:val="none" w:sz="0" w:space="0" w:color="auto"/>
          </w:divBdr>
        </w:div>
        <w:div w:id="498038170">
          <w:marLeft w:val="0"/>
          <w:marRight w:val="0"/>
          <w:marTop w:val="0"/>
          <w:marBottom w:val="150"/>
          <w:divBdr>
            <w:top w:val="none" w:sz="0" w:space="0" w:color="auto"/>
            <w:left w:val="none" w:sz="0" w:space="0" w:color="auto"/>
            <w:bottom w:val="none" w:sz="0" w:space="0" w:color="auto"/>
            <w:right w:val="none" w:sz="0" w:space="0" w:color="auto"/>
          </w:divBdr>
        </w:div>
        <w:div w:id="1210149249">
          <w:marLeft w:val="0"/>
          <w:marRight w:val="0"/>
          <w:marTop w:val="0"/>
          <w:marBottom w:val="150"/>
          <w:divBdr>
            <w:top w:val="none" w:sz="0" w:space="0" w:color="auto"/>
            <w:left w:val="none" w:sz="0" w:space="0" w:color="auto"/>
            <w:bottom w:val="none" w:sz="0" w:space="0" w:color="auto"/>
            <w:right w:val="none" w:sz="0" w:space="0" w:color="auto"/>
          </w:divBdr>
        </w:div>
        <w:div w:id="787745746">
          <w:marLeft w:val="0"/>
          <w:marRight w:val="0"/>
          <w:marTop w:val="0"/>
          <w:marBottom w:val="150"/>
          <w:divBdr>
            <w:top w:val="none" w:sz="0" w:space="0" w:color="auto"/>
            <w:left w:val="none" w:sz="0" w:space="0" w:color="auto"/>
            <w:bottom w:val="none" w:sz="0" w:space="0" w:color="auto"/>
            <w:right w:val="none" w:sz="0" w:space="0" w:color="auto"/>
          </w:divBdr>
        </w:div>
        <w:div w:id="2041777596">
          <w:marLeft w:val="0"/>
          <w:marRight w:val="0"/>
          <w:marTop w:val="0"/>
          <w:marBottom w:val="150"/>
          <w:divBdr>
            <w:top w:val="none" w:sz="0" w:space="0" w:color="auto"/>
            <w:left w:val="none" w:sz="0" w:space="0" w:color="auto"/>
            <w:bottom w:val="none" w:sz="0" w:space="0" w:color="auto"/>
            <w:right w:val="none" w:sz="0" w:space="0" w:color="auto"/>
          </w:divBdr>
        </w:div>
      </w:divsChild>
    </w:div>
    <w:div w:id="1630816965">
      <w:bodyDiv w:val="1"/>
      <w:marLeft w:val="0"/>
      <w:marRight w:val="0"/>
      <w:marTop w:val="0"/>
      <w:marBottom w:val="0"/>
      <w:divBdr>
        <w:top w:val="none" w:sz="0" w:space="0" w:color="auto"/>
        <w:left w:val="none" w:sz="0" w:space="0" w:color="auto"/>
        <w:bottom w:val="none" w:sz="0" w:space="0" w:color="auto"/>
        <w:right w:val="none" w:sz="0" w:space="0" w:color="auto"/>
      </w:divBdr>
    </w:div>
    <w:div w:id="1660883962">
      <w:bodyDiv w:val="1"/>
      <w:marLeft w:val="0"/>
      <w:marRight w:val="0"/>
      <w:marTop w:val="0"/>
      <w:marBottom w:val="0"/>
      <w:divBdr>
        <w:top w:val="none" w:sz="0" w:space="0" w:color="auto"/>
        <w:left w:val="none" w:sz="0" w:space="0" w:color="auto"/>
        <w:bottom w:val="none" w:sz="0" w:space="0" w:color="auto"/>
        <w:right w:val="none" w:sz="0" w:space="0" w:color="auto"/>
      </w:divBdr>
    </w:div>
    <w:div w:id="1738243545">
      <w:bodyDiv w:val="1"/>
      <w:marLeft w:val="0"/>
      <w:marRight w:val="0"/>
      <w:marTop w:val="0"/>
      <w:marBottom w:val="0"/>
      <w:divBdr>
        <w:top w:val="none" w:sz="0" w:space="0" w:color="auto"/>
        <w:left w:val="none" w:sz="0" w:space="0" w:color="auto"/>
        <w:bottom w:val="none" w:sz="0" w:space="0" w:color="auto"/>
        <w:right w:val="none" w:sz="0" w:space="0" w:color="auto"/>
      </w:divBdr>
      <w:divsChild>
        <w:div w:id="1352217780">
          <w:marLeft w:val="0"/>
          <w:marRight w:val="0"/>
          <w:marTop w:val="0"/>
          <w:marBottom w:val="150"/>
          <w:divBdr>
            <w:top w:val="none" w:sz="0" w:space="0" w:color="auto"/>
            <w:left w:val="none" w:sz="0" w:space="0" w:color="auto"/>
            <w:bottom w:val="none" w:sz="0" w:space="0" w:color="auto"/>
            <w:right w:val="none" w:sz="0" w:space="0" w:color="auto"/>
          </w:divBdr>
        </w:div>
        <w:div w:id="1665814957">
          <w:marLeft w:val="0"/>
          <w:marRight w:val="0"/>
          <w:marTop w:val="0"/>
          <w:marBottom w:val="150"/>
          <w:divBdr>
            <w:top w:val="none" w:sz="0" w:space="0" w:color="auto"/>
            <w:left w:val="none" w:sz="0" w:space="0" w:color="auto"/>
            <w:bottom w:val="none" w:sz="0" w:space="0" w:color="auto"/>
            <w:right w:val="none" w:sz="0" w:space="0" w:color="auto"/>
          </w:divBdr>
        </w:div>
        <w:div w:id="2070225909">
          <w:marLeft w:val="0"/>
          <w:marRight w:val="0"/>
          <w:marTop w:val="0"/>
          <w:marBottom w:val="150"/>
          <w:divBdr>
            <w:top w:val="none" w:sz="0" w:space="0" w:color="auto"/>
            <w:left w:val="none" w:sz="0" w:space="0" w:color="auto"/>
            <w:bottom w:val="none" w:sz="0" w:space="0" w:color="auto"/>
            <w:right w:val="none" w:sz="0" w:space="0" w:color="auto"/>
          </w:divBdr>
        </w:div>
        <w:div w:id="2089226596">
          <w:marLeft w:val="0"/>
          <w:marRight w:val="0"/>
          <w:marTop w:val="0"/>
          <w:marBottom w:val="150"/>
          <w:divBdr>
            <w:top w:val="none" w:sz="0" w:space="0" w:color="auto"/>
            <w:left w:val="none" w:sz="0" w:space="0" w:color="auto"/>
            <w:bottom w:val="none" w:sz="0" w:space="0" w:color="auto"/>
            <w:right w:val="none" w:sz="0" w:space="0" w:color="auto"/>
          </w:divBdr>
        </w:div>
        <w:div w:id="665786788">
          <w:marLeft w:val="0"/>
          <w:marRight w:val="0"/>
          <w:marTop w:val="0"/>
          <w:marBottom w:val="150"/>
          <w:divBdr>
            <w:top w:val="none" w:sz="0" w:space="0" w:color="auto"/>
            <w:left w:val="none" w:sz="0" w:space="0" w:color="auto"/>
            <w:bottom w:val="none" w:sz="0" w:space="0" w:color="auto"/>
            <w:right w:val="none" w:sz="0" w:space="0" w:color="auto"/>
          </w:divBdr>
        </w:div>
        <w:div w:id="879781411">
          <w:marLeft w:val="0"/>
          <w:marRight w:val="0"/>
          <w:marTop w:val="0"/>
          <w:marBottom w:val="150"/>
          <w:divBdr>
            <w:top w:val="none" w:sz="0" w:space="0" w:color="auto"/>
            <w:left w:val="none" w:sz="0" w:space="0" w:color="auto"/>
            <w:bottom w:val="none" w:sz="0" w:space="0" w:color="auto"/>
            <w:right w:val="none" w:sz="0" w:space="0" w:color="auto"/>
          </w:divBdr>
        </w:div>
        <w:div w:id="1992444309">
          <w:marLeft w:val="0"/>
          <w:marRight w:val="0"/>
          <w:marTop w:val="0"/>
          <w:marBottom w:val="150"/>
          <w:divBdr>
            <w:top w:val="none" w:sz="0" w:space="0" w:color="auto"/>
            <w:left w:val="none" w:sz="0" w:space="0" w:color="auto"/>
            <w:bottom w:val="none" w:sz="0" w:space="0" w:color="auto"/>
            <w:right w:val="none" w:sz="0" w:space="0" w:color="auto"/>
          </w:divBdr>
        </w:div>
        <w:div w:id="1917518346">
          <w:marLeft w:val="0"/>
          <w:marRight w:val="0"/>
          <w:marTop w:val="0"/>
          <w:marBottom w:val="150"/>
          <w:divBdr>
            <w:top w:val="none" w:sz="0" w:space="0" w:color="auto"/>
            <w:left w:val="none" w:sz="0" w:space="0" w:color="auto"/>
            <w:bottom w:val="none" w:sz="0" w:space="0" w:color="auto"/>
            <w:right w:val="none" w:sz="0" w:space="0" w:color="auto"/>
          </w:divBdr>
        </w:div>
        <w:div w:id="1035086215">
          <w:marLeft w:val="0"/>
          <w:marRight w:val="0"/>
          <w:marTop w:val="0"/>
          <w:marBottom w:val="150"/>
          <w:divBdr>
            <w:top w:val="none" w:sz="0" w:space="0" w:color="auto"/>
            <w:left w:val="none" w:sz="0" w:space="0" w:color="auto"/>
            <w:bottom w:val="none" w:sz="0" w:space="0" w:color="auto"/>
            <w:right w:val="none" w:sz="0" w:space="0" w:color="auto"/>
          </w:divBdr>
        </w:div>
        <w:div w:id="1016690316">
          <w:marLeft w:val="0"/>
          <w:marRight w:val="0"/>
          <w:marTop w:val="0"/>
          <w:marBottom w:val="150"/>
          <w:divBdr>
            <w:top w:val="none" w:sz="0" w:space="0" w:color="auto"/>
            <w:left w:val="none" w:sz="0" w:space="0" w:color="auto"/>
            <w:bottom w:val="none" w:sz="0" w:space="0" w:color="auto"/>
            <w:right w:val="none" w:sz="0" w:space="0" w:color="auto"/>
          </w:divBdr>
        </w:div>
        <w:div w:id="89205709">
          <w:marLeft w:val="0"/>
          <w:marRight w:val="0"/>
          <w:marTop w:val="0"/>
          <w:marBottom w:val="150"/>
          <w:divBdr>
            <w:top w:val="none" w:sz="0" w:space="0" w:color="auto"/>
            <w:left w:val="none" w:sz="0" w:space="0" w:color="auto"/>
            <w:bottom w:val="none" w:sz="0" w:space="0" w:color="auto"/>
            <w:right w:val="none" w:sz="0" w:space="0" w:color="auto"/>
          </w:divBdr>
        </w:div>
        <w:div w:id="1875650608">
          <w:marLeft w:val="0"/>
          <w:marRight w:val="0"/>
          <w:marTop w:val="0"/>
          <w:marBottom w:val="150"/>
          <w:divBdr>
            <w:top w:val="none" w:sz="0" w:space="0" w:color="auto"/>
            <w:left w:val="none" w:sz="0" w:space="0" w:color="auto"/>
            <w:bottom w:val="none" w:sz="0" w:space="0" w:color="auto"/>
            <w:right w:val="none" w:sz="0" w:space="0" w:color="auto"/>
          </w:divBdr>
        </w:div>
        <w:div w:id="1212617348">
          <w:marLeft w:val="0"/>
          <w:marRight w:val="0"/>
          <w:marTop w:val="0"/>
          <w:marBottom w:val="150"/>
          <w:divBdr>
            <w:top w:val="none" w:sz="0" w:space="0" w:color="auto"/>
            <w:left w:val="none" w:sz="0" w:space="0" w:color="auto"/>
            <w:bottom w:val="none" w:sz="0" w:space="0" w:color="auto"/>
            <w:right w:val="none" w:sz="0" w:space="0" w:color="auto"/>
          </w:divBdr>
        </w:div>
      </w:divsChild>
    </w:div>
    <w:div w:id="189419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Issi\Documents\&#1048;&#1088;&#1080;&#1085;&#1072;%20&#1053;&#1086;&#1074;&#1072;&#1103;\&#1058;&#1088;&#1091;&#1076;&#1086;&#1074;&#1072;&#1103;%20&#1076;&#1077;&#1103;&#1090;&#1077;&#1083;&#1100;&#1085;&#1086;&#1089;&#1090;&#1100;\&#1054;&#1088;&#1075;&#1072;&#1085;&#1080;&#1079;&#1072;&#1094;&#1080;&#1080;\&#1064;&#1082;&#1086;&#1083;&#1100;&#1085;&#1080;&#1082;&#1080;\&#1055;&#1088;&#1086;&#1074;&#1080;&#1085;&#1094;&#1080;&#1072;&#1083;&#1100;&#1085;&#1099;&#1081;%20&#1082;&#1086;&#1083;&#1083;&#1077;&#1076;&#1078;\&#1054;&#1090;&#1082;&#1088;&#1099;&#1090;&#1080;&#1077;\17-18\&#1050;&#1080;&#1089;&#1077;&#1083;&#1077;&#1074;&#1072;%20&#1087;&#1086;&#1083;&#1103;\10.02\10.02_&#1050;&#1080;&#1089;&#1077;&#1083;&#1077;&#1074;&#1072;%20&#105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Issi\Documents\&#1048;&#1088;&#1080;&#1085;&#1072;%20&#1053;&#1086;&#1074;&#1072;&#1103;\&#1058;&#1088;&#1091;&#1076;&#1086;&#1074;&#1072;&#1103;%20&#1076;&#1077;&#1103;&#1090;&#1077;&#1083;&#1100;&#1085;&#1086;&#1089;&#1090;&#1100;\&#1054;&#1088;&#1075;&#1072;&#1085;&#1080;&#1079;&#1072;&#1094;&#1080;&#1080;\&#1064;&#1082;&#1086;&#1083;&#1100;&#1085;&#1080;&#1082;&#1080;\&#1055;&#1088;&#1086;&#1074;&#1080;&#1085;&#1094;&#1080;&#1072;&#1083;&#1100;&#1085;&#1099;&#1081;%20&#1082;&#1086;&#1083;&#1083;&#1077;&#1076;&#1078;\&#1054;&#1090;&#1082;&#1088;&#1099;&#1090;&#1080;&#1077;\17-18\&#1050;&#1080;&#1089;&#1077;&#1083;&#1077;&#1074;&#1072;%20&#1087;&#1086;&#1083;&#1103;\10.02\10.02_&#1050;&#1080;&#1089;&#1077;&#1083;&#1077;&#1074;&#1072;%20&#105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51;&#1072;&#1088;&#1080;&#1089;&#1072;\Desktop\&#1055;&#1086;&#1083;&#1080;&#1085;&#1072;\&#1048;&#1089;&#1089;&#1083;&#1077;&#1076;&#1086;&#1074;&#1072;&#1090;&#1077;&#1083;&#1100;&#1089;&#1082;&#1072;&#1103;%20&#1088;&#1072;&#1073;&#1086;&#1090;&#1072;\&#1071;%20&#1082;&#1086;&#1085;&#1094;&#1077;&#1087;&#1094;&#1080;&#1103;%20(&#1086;&#1073;&#1088;&#1072;&#1073;&#1086;&#1090;&#1082;&#1072;%20&#1088;&#1077;&#1079;&#1091;&#1083;&#1100;&#1090;&#1072;&#1090;&#1086;&#107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Issi\Documents\&#1048;&#1088;&#1080;&#1085;&#1072;%20&#1053;&#1086;&#1074;&#1072;&#1103;\&#1058;&#1088;&#1091;&#1076;&#1086;&#1074;&#1072;&#1103;%20&#1076;&#1077;&#1103;&#1090;&#1077;&#1083;&#1100;&#1085;&#1086;&#1089;&#1090;&#1100;\&#1054;&#1088;&#1075;&#1072;&#1085;&#1080;&#1079;&#1072;&#1094;&#1080;&#1080;\&#1064;&#1082;&#1086;&#1083;&#1100;&#1085;&#1080;&#1082;&#1080;\&#1055;&#1088;&#1086;&#1074;&#1080;&#1085;&#1094;&#1080;&#1072;&#1083;&#1100;&#1085;&#1099;&#1081;%20&#1082;&#1086;&#1083;&#1083;&#1077;&#1076;&#1078;\&#1054;&#1090;&#1082;&#1088;&#1099;&#1090;&#1080;&#1077;\17-18\&#1050;&#1080;&#1089;&#1077;&#1083;&#1077;&#1074;&#1072;%20&#1087;&#1086;&#1083;&#1103;\10.02\10.02_&#1050;&#1080;&#1089;&#1077;&#1083;&#1077;&#1074;&#1072;%20&#1055;.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051;&#1072;&#1088;&#1080;&#1089;&#1072;\Desktop\&#1055;&#1086;&#1083;&#1080;&#1085;&#1072;\&#1048;&#1089;&#1089;&#1083;&#1077;&#1076;&#1086;&#1074;&#1072;&#1090;&#1077;&#1083;&#1100;&#1089;&#1082;&#1072;&#1103;%20&#1088;&#1072;&#1073;&#1086;&#1090;&#1072;\&#1071;%20&#1082;&#1086;&#1085;&#1094;&#1077;&#1087;&#1094;&#1080;&#1103;%20(&#1086;&#1073;&#1088;&#1072;&#1073;&#1086;&#1090;&#1082;&#1072;%20&#1088;&#1077;&#1079;&#1091;&#1083;&#1100;&#1090;&#1072;&#1090;&#1086;&#1074;).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1051;&#1072;&#1088;&#1080;&#1089;&#1072;\Desktop\&#1055;&#1086;&#1083;&#1080;&#1085;&#1072;\&#1048;&#1089;&#1089;&#1083;&#1077;&#1076;&#1086;&#1074;&#1072;&#1090;&#1077;&#1083;&#1100;&#1089;&#1082;&#1072;&#1103;%20&#1088;&#1072;&#1073;&#1086;&#1090;&#1072;\&#1071;%20&#1082;&#1086;&#1085;&#1094;&#1077;&#1087;&#1094;&#1080;&#1103;%20(&#1086;&#1073;&#1088;&#1072;&#1073;&#1086;&#1090;&#1082;&#1072;%20&#1088;&#1077;&#1079;&#1091;&#1083;&#1100;&#1090;&#1072;&#1090;&#1086;&#1074;).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1051;&#1072;&#1088;&#1080;&#1089;&#1072;\Desktop\&#1055;&#1086;&#1083;&#1080;&#1085;&#1072;\&#1048;&#1089;&#1089;&#1083;&#1077;&#1076;&#1086;&#1074;&#1072;&#1090;&#1077;&#1083;&#1100;&#1089;&#1082;&#1072;&#1103;%20&#1088;&#1072;&#1073;&#1086;&#1090;&#1072;\&#1071;%20&#1082;&#1086;&#1085;&#1094;&#1077;&#1087;&#1094;&#1080;&#1103;%20(&#1086;&#1073;&#1088;&#1072;&#1073;&#1086;&#1090;&#1082;&#1072;%20&#1088;&#1077;&#1079;&#1091;&#1083;&#1100;&#1090;&#1072;&#1090;&#1086;&#1074;).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1051;&#1072;&#1088;&#1080;&#1089;&#1072;\Desktop\&#1055;&#1086;&#1083;&#1080;&#1085;&#1072;\&#1048;&#1089;&#1089;&#1083;&#1077;&#1076;&#1086;&#1074;&#1072;&#1090;&#1077;&#1083;&#1100;&#1089;&#1082;&#1072;&#1103;%20&#1088;&#1072;&#1073;&#1086;&#1090;&#1072;\&#1071;%20&#1082;&#1086;&#1085;&#1094;&#1077;&#1087;&#1094;&#1080;&#1103;%20(&#1086;&#1073;&#1088;&#1072;&#1073;&#1086;&#1090;&#1082;&#1072;%20&#1088;&#1077;&#1079;&#1091;&#1083;&#1100;&#1090;&#1072;&#1090;&#1086;&#107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'Таблица 1'!$C$1</c:f>
              <c:strCache>
                <c:ptCount val="1"/>
                <c:pt idx="0">
                  <c:v>Средний балл по тесту</c:v>
                </c:pt>
              </c:strCache>
            </c:strRef>
          </c:tx>
          <c:invertIfNegative val="0"/>
          <c:cat>
            <c:strRef>
              <c:f>'Таблица 1'!$B$2:$B$4</c:f>
              <c:strCache>
                <c:ptCount val="3"/>
                <c:pt idx="0">
                  <c:v>10 естественно-научный</c:v>
                </c:pt>
                <c:pt idx="1">
                  <c:v>10 физико-математический</c:v>
                </c:pt>
                <c:pt idx="2">
                  <c:v>10 гуманитарный </c:v>
                </c:pt>
              </c:strCache>
            </c:strRef>
          </c:cat>
          <c:val>
            <c:numRef>
              <c:f>'Таблица 1'!$C$2:$C$4</c:f>
              <c:numCache>
                <c:formatCode>General</c:formatCode>
                <c:ptCount val="3"/>
                <c:pt idx="0">
                  <c:v>0.39000000000000073</c:v>
                </c:pt>
                <c:pt idx="1">
                  <c:v>0.32000000000000073</c:v>
                </c:pt>
                <c:pt idx="2">
                  <c:v>0.13</c:v>
                </c:pt>
              </c:numCache>
            </c:numRef>
          </c:val>
        </c:ser>
        <c:dLbls>
          <c:showLegendKey val="0"/>
          <c:showVal val="0"/>
          <c:showCatName val="0"/>
          <c:showSerName val="0"/>
          <c:showPercent val="0"/>
          <c:showBubbleSize val="0"/>
        </c:dLbls>
        <c:gapWidth val="95"/>
        <c:gapDepth val="95"/>
        <c:shape val="box"/>
        <c:axId val="25649920"/>
        <c:axId val="25651456"/>
        <c:axId val="0"/>
      </c:bar3DChart>
      <c:catAx>
        <c:axId val="25649920"/>
        <c:scaling>
          <c:orientation val="minMax"/>
        </c:scaling>
        <c:delete val="0"/>
        <c:axPos val="b"/>
        <c:majorTickMark val="none"/>
        <c:minorTickMark val="none"/>
        <c:tickLblPos val="nextTo"/>
        <c:crossAx val="25651456"/>
        <c:crosses val="autoZero"/>
        <c:auto val="1"/>
        <c:lblAlgn val="ctr"/>
        <c:lblOffset val="100"/>
        <c:noMultiLvlLbl val="0"/>
      </c:catAx>
      <c:valAx>
        <c:axId val="25651456"/>
        <c:scaling>
          <c:orientation val="minMax"/>
        </c:scaling>
        <c:delete val="0"/>
        <c:axPos val="l"/>
        <c:majorGridlines/>
        <c:title>
          <c:layout/>
          <c:overlay val="0"/>
        </c:title>
        <c:numFmt formatCode="General" sourceLinked="1"/>
        <c:majorTickMark val="none"/>
        <c:minorTickMark val="none"/>
        <c:tickLblPos val="nextTo"/>
        <c:crossAx val="2564992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'Таблица 3'!$A$2</c:f>
              <c:strCache>
                <c:ptCount val="1"/>
                <c:pt idx="0">
                  <c:v>10 естественно-научный</c:v>
                </c:pt>
              </c:strCache>
            </c:strRef>
          </c:tx>
          <c:cat>
            <c:strRef>
              <c:f>'Таблица 3'!$B$1:$D$1</c:f>
              <c:strCache>
                <c:ptCount val="3"/>
                <c:pt idx="0">
                  <c:v>Существительное+местоимение</c:v>
                </c:pt>
                <c:pt idx="1">
                  <c:v>Прилагательное+причастие</c:v>
                </c:pt>
                <c:pt idx="2">
                  <c:v>Глагол+деепричастие</c:v>
                </c:pt>
              </c:strCache>
            </c:strRef>
          </c:cat>
          <c:val>
            <c:numRef>
              <c:f>'Таблица 3'!$B$2:$D$2</c:f>
              <c:numCache>
                <c:formatCode>General</c:formatCode>
                <c:ptCount val="3"/>
                <c:pt idx="0">
                  <c:v>13.5</c:v>
                </c:pt>
                <c:pt idx="1">
                  <c:v>1.54</c:v>
                </c:pt>
                <c:pt idx="2">
                  <c:v>1.46</c:v>
                </c:pt>
              </c:numCache>
            </c:numRef>
          </c:val>
          <c:smooth val="0"/>
        </c:ser>
        <c:ser>
          <c:idx val="1"/>
          <c:order val="1"/>
          <c:tx>
            <c:strRef>
              <c:f>'Таблица 3'!$A$3</c:f>
              <c:strCache>
                <c:ptCount val="1"/>
                <c:pt idx="0">
                  <c:v>10 физико-математический</c:v>
                </c:pt>
              </c:strCache>
            </c:strRef>
          </c:tx>
          <c:cat>
            <c:strRef>
              <c:f>'Таблица 3'!$B$1:$D$1</c:f>
              <c:strCache>
                <c:ptCount val="3"/>
                <c:pt idx="0">
                  <c:v>Существительное+местоимение</c:v>
                </c:pt>
                <c:pt idx="1">
                  <c:v>Прилагательное+причастие</c:v>
                </c:pt>
                <c:pt idx="2">
                  <c:v>Глагол+деепричастие</c:v>
                </c:pt>
              </c:strCache>
            </c:strRef>
          </c:cat>
          <c:val>
            <c:numRef>
              <c:f>'Таблица 3'!$B$3:$D$3</c:f>
              <c:numCache>
                <c:formatCode>General</c:formatCode>
                <c:ptCount val="3"/>
                <c:pt idx="0">
                  <c:v>8.31</c:v>
                </c:pt>
                <c:pt idx="1">
                  <c:v>1.08</c:v>
                </c:pt>
                <c:pt idx="2">
                  <c:v>0.31000000000000066</c:v>
                </c:pt>
              </c:numCache>
            </c:numRef>
          </c:val>
          <c:smooth val="0"/>
        </c:ser>
        <c:ser>
          <c:idx val="2"/>
          <c:order val="2"/>
          <c:tx>
            <c:strRef>
              <c:f>'Таблица 3'!$A$4</c:f>
              <c:strCache>
                <c:ptCount val="1"/>
                <c:pt idx="0">
                  <c:v>10 гуманитарный </c:v>
                </c:pt>
              </c:strCache>
            </c:strRef>
          </c:tx>
          <c:cat>
            <c:strRef>
              <c:f>'Таблица 3'!$B$1:$D$1</c:f>
              <c:strCache>
                <c:ptCount val="3"/>
                <c:pt idx="0">
                  <c:v>Существительное+местоимение</c:v>
                </c:pt>
                <c:pt idx="1">
                  <c:v>Прилагательное+причастие</c:v>
                </c:pt>
                <c:pt idx="2">
                  <c:v>Глагол+деепричастие</c:v>
                </c:pt>
              </c:strCache>
            </c:strRef>
          </c:cat>
          <c:val>
            <c:numRef>
              <c:f>'Таблица 3'!$B$4:$D$4</c:f>
              <c:numCache>
                <c:formatCode>General</c:formatCode>
                <c:ptCount val="3"/>
                <c:pt idx="0">
                  <c:v>8.5500000000000007</c:v>
                </c:pt>
                <c:pt idx="1">
                  <c:v>0.73000000000000065</c:v>
                </c:pt>
                <c:pt idx="2">
                  <c:v>0.5</c:v>
                </c:pt>
              </c:numCache>
            </c:numRef>
          </c:val>
          <c:smooth val="0"/>
        </c:ser>
        <c:dLbls>
          <c:showLegendKey val="0"/>
          <c:showVal val="0"/>
          <c:showCatName val="0"/>
          <c:showSerName val="0"/>
          <c:showPercent val="0"/>
          <c:showBubbleSize val="0"/>
        </c:dLbls>
        <c:marker val="1"/>
        <c:smooth val="0"/>
        <c:axId val="27245184"/>
        <c:axId val="27251456"/>
      </c:lineChart>
      <c:catAx>
        <c:axId val="27245184"/>
        <c:scaling>
          <c:orientation val="minMax"/>
        </c:scaling>
        <c:delete val="0"/>
        <c:axPos val="b"/>
        <c:majorTickMark val="out"/>
        <c:minorTickMark val="none"/>
        <c:tickLblPos val="nextTo"/>
        <c:crossAx val="27251456"/>
        <c:crosses val="autoZero"/>
        <c:auto val="1"/>
        <c:lblAlgn val="ctr"/>
        <c:lblOffset val="100"/>
        <c:noMultiLvlLbl val="0"/>
      </c:catAx>
      <c:valAx>
        <c:axId val="27251456"/>
        <c:scaling>
          <c:orientation val="minMax"/>
        </c:scaling>
        <c:delete val="0"/>
        <c:axPos val="l"/>
        <c:majorGridlines/>
        <c:numFmt formatCode="General" sourceLinked="1"/>
        <c:majorTickMark val="out"/>
        <c:minorTickMark val="none"/>
        <c:tickLblPos val="nextTo"/>
        <c:crossAx val="2724518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'Таблица 2'!$C$1:$C$2</c:f>
              <c:strCache>
                <c:ptCount val="1"/>
                <c:pt idx="0">
                  <c:v>Проявления самооценки 10 естественно-научный</c:v>
                </c:pt>
              </c:strCache>
            </c:strRef>
          </c:tx>
          <c:invertIfNegative val="0"/>
          <c:cat>
            <c:multiLvlStrRef>
              <c:f>'Таблица 2'!$A$3:$B$12</c:f>
              <c:multiLvlStrCache>
                <c:ptCount val="10"/>
                <c:lvl>
                  <c:pt idx="0">
                    <c:v>Самооценка высокая</c:v>
                  </c:pt>
                  <c:pt idx="1">
                    <c:v>Неадекватная</c:v>
                  </c:pt>
                  <c:pt idx="2">
                    <c:v>Самооценка высокая </c:v>
                  </c:pt>
                  <c:pt idx="3">
                    <c:v>Адекватная</c:v>
                  </c:pt>
                  <c:pt idx="4">
                    <c:v>Самооценка средняя </c:v>
                  </c:pt>
                  <c:pt idx="5">
                    <c:v>Адекватная</c:v>
                  </c:pt>
                  <c:pt idx="6">
                    <c:v>Самооценка низкая </c:v>
                  </c:pt>
                  <c:pt idx="7">
                    <c:v>Адекватная</c:v>
                  </c:pt>
                  <c:pt idx="8">
                    <c:v>Самооценка низкая </c:v>
                  </c:pt>
                  <c:pt idx="9">
                    <c:v>Неадекватная</c:v>
                  </c:pt>
                </c:lvl>
                <c:lvl>
                  <c:pt idx="0">
                    <c:v>От 4 - 1,0 до + 0,85</c:v>
                  </c:pt>
                  <c:pt idx="2">
                    <c:v>От + 0,84 до + 0,53</c:v>
                  </c:pt>
                  <c:pt idx="4">
                    <c:v>От + 0,52 до -0,1</c:v>
                  </c:pt>
                  <c:pt idx="6">
                    <c:v>От -0,09 до -0,32</c:v>
                  </c:pt>
                  <c:pt idx="8">
                    <c:v>От -0,33 до -1,0</c:v>
                  </c:pt>
                </c:lvl>
              </c:multiLvlStrCache>
            </c:multiLvlStrRef>
          </c:cat>
          <c:val>
            <c:numRef>
              <c:f>'Таблица 2'!$C$3:$C$12</c:f>
              <c:numCache>
                <c:formatCode>General</c:formatCode>
                <c:ptCount val="10"/>
                <c:pt idx="0">
                  <c:v>12.5</c:v>
                </c:pt>
                <c:pt idx="2">
                  <c:v>20.8</c:v>
                </c:pt>
                <c:pt idx="4">
                  <c:v>58.3</c:v>
                </c:pt>
                <c:pt idx="6">
                  <c:v>8.3000000000000007</c:v>
                </c:pt>
                <c:pt idx="8" formatCode="0%">
                  <c:v>0</c:v>
                </c:pt>
              </c:numCache>
            </c:numRef>
          </c:val>
        </c:ser>
        <c:ser>
          <c:idx val="1"/>
          <c:order val="1"/>
          <c:tx>
            <c:strRef>
              <c:f>'Таблица 2'!$D$1:$D$2</c:f>
              <c:strCache>
                <c:ptCount val="1"/>
                <c:pt idx="0">
                  <c:v>Проявления самооценки 10 физико-математический</c:v>
                </c:pt>
              </c:strCache>
            </c:strRef>
          </c:tx>
          <c:invertIfNegative val="0"/>
          <c:cat>
            <c:multiLvlStrRef>
              <c:f>'Таблица 2'!$A$3:$B$12</c:f>
              <c:multiLvlStrCache>
                <c:ptCount val="10"/>
                <c:lvl>
                  <c:pt idx="0">
                    <c:v>Самооценка высокая</c:v>
                  </c:pt>
                  <c:pt idx="1">
                    <c:v>Неадекватная</c:v>
                  </c:pt>
                  <c:pt idx="2">
                    <c:v>Самооценка высокая </c:v>
                  </c:pt>
                  <c:pt idx="3">
                    <c:v>Адекватная</c:v>
                  </c:pt>
                  <c:pt idx="4">
                    <c:v>Самооценка средняя </c:v>
                  </c:pt>
                  <c:pt idx="5">
                    <c:v>Адекватная</c:v>
                  </c:pt>
                  <c:pt idx="6">
                    <c:v>Самооценка низкая </c:v>
                  </c:pt>
                  <c:pt idx="7">
                    <c:v>Адекватная</c:v>
                  </c:pt>
                  <c:pt idx="8">
                    <c:v>Самооценка низкая </c:v>
                  </c:pt>
                  <c:pt idx="9">
                    <c:v>Неадекватная</c:v>
                  </c:pt>
                </c:lvl>
                <c:lvl>
                  <c:pt idx="0">
                    <c:v>От 4 - 1,0 до + 0,85</c:v>
                  </c:pt>
                  <c:pt idx="2">
                    <c:v>От + 0,84 до + 0,53</c:v>
                  </c:pt>
                  <c:pt idx="4">
                    <c:v>От + 0,52 до -0,1</c:v>
                  </c:pt>
                  <c:pt idx="6">
                    <c:v>От -0,09 до -0,32</c:v>
                  </c:pt>
                  <c:pt idx="8">
                    <c:v>От -0,33 до -1,0</c:v>
                  </c:pt>
                </c:lvl>
              </c:multiLvlStrCache>
            </c:multiLvlStrRef>
          </c:cat>
          <c:val>
            <c:numRef>
              <c:f>'Таблица 2'!$D$3:$D$12</c:f>
              <c:numCache>
                <c:formatCode>General</c:formatCode>
                <c:ptCount val="10"/>
                <c:pt idx="0" formatCode="0%">
                  <c:v>0</c:v>
                </c:pt>
                <c:pt idx="2">
                  <c:v>30.8</c:v>
                </c:pt>
                <c:pt idx="4">
                  <c:v>50</c:v>
                </c:pt>
                <c:pt idx="6">
                  <c:v>7.7</c:v>
                </c:pt>
                <c:pt idx="8">
                  <c:v>11.5</c:v>
                </c:pt>
              </c:numCache>
            </c:numRef>
          </c:val>
        </c:ser>
        <c:ser>
          <c:idx val="2"/>
          <c:order val="2"/>
          <c:tx>
            <c:strRef>
              <c:f>'Таблица 2'!$E$1:$E$2</c:f>
              <c:strCache>
                <c:ptCount val="1"/>
                <c:pt idx="0">
                  <c:v>Проявления самооценки 10 гуманитарный</c:v>
                </c:pt>
              </c:strCache>
            </c:strRef>
          </c:tx>
          <c:invertIfNegative val="0"/>
          <c:cat>
            <c:multiLvlStrRef>
              <c:f>'Таблица 2'!$A$3:$B$12</c:f>
              <c:multiLvlStrCache>
                <c:ptCount val="10"/>
                <c:lvl>
                  <c:pt idx="0">
                    <c:v>Самооценка высокая</c:v>
                  </c:pt>
                  <c:pt idx="1">
                    <c:v>Неадекватная</c:v>
                  </c:pt>
                  <c:pt idx="2">
                    <c:v>Самооценка высокая </c:v>
                  </c:pt>
                  <c:pt idx="3">
                    <c:v>Адекватная</c:v>
                  </c:pt>
                  <c:pt idx="4">
                    <c:v>Самооценка средняя </c:v>
                  </c:pt>
                  <c:pt idx="5">
                    <c:v>Адекватная</c:v>
                  </c:pt>
                  <c:pt idx="6">
                    <c:v>Самооценка низкая </c:v>
                  </c:pt>
                  <c:pt idx="7">
                    <c:v>Адекватная</c:v>
                  </c:pt>
                  <c:pt idx="8">
                    <c:v>Самооценка низкая </c:v>
                  </c:pt>
                  <c:pt idx="9">
                    <c:v>Неадекватная</c:v>
                  </c:pt>
                </c:lvl>
                <c:lvl>
                  <c:pt idx="0">
                    <c:v>От 4 - 1,0 до + 0,85</c:v>
                  </c:pt>
                  <c:pt idx="2">
                    <c:v>От + 0,84 до + 0,53</c:v>
                  </c:pt>
                  <c:pt idx="4">
                    <c:v>От + 0,52 до -0,1</c:v>
                  </c:pt>
                  <c:pt idx="6">
                    <c:v>От -0,09 до -0,32</c:v>
                  </c:pt>
                  <c:pt idx="8">
                    <c:v>От -0,33 до -1,0</c:v>
                  </c:pt>
                </c:lvl>
              </c:multiLvlStrCache>
            </c:multiLvlStrRef>
          </c:cat>
          <c:val>
            <c:numRef>
              <c:f>'Таблица 2'!$E$3:$E$12</c:f>
              <c:numCache>
                <c:formatCode>General</c:formatCode>
                <c:ptCount val="10"/>
                <c:pt idx="0">
                  <c:v>4.5</c:v>
                </c:pt>
                <c:pt idx="2">
                  <c:v>4.5</c:v>
                </c:pt>
                <c:pt idx="4">
                  <c:v>63.6</c:v>
                </c:pt>
                <c:pt idx="6">
                  <c:v>18.2</c:v>
                </c:pt>
                <c:pt idx="8">
                  <c:v>9.1</c:v>
                </c:pt>
              </c:numCache>
            </c:numRef>
          </c:val>
        </c:ser>
        <c:dLbls>
          <c:showLegendKey val="0"/>
          <c:showVal val="0"/>
          <c:showCatName val="0"/>
          <c:showSerName val="0"/>
          <c:showPercent val="0"/>
          <c:showBubbleSize val="0"/>
        </c:dLbls>
        <c:gapWidth val="150"/>
        <c:axId val="27314816"/>
        <c:axId val="28202496"/>
      </c:barChart>
      <c:catAx>
        <c:axId val="27314816"/>
        <c:scaling>
          <c:orientation val="minMax"/>
        </c:scaling>
        <c:delete val="0"/>
        <c:axPos val="b"/>
        <c:majorTickMark val="out"/>
        <c:minorTickMark val="none"/>
        <c:tickLblPos val="nextTo"/>
        <c:crossAx val="28202496"/>
        <c:crosses val="autoZero"/>
        <c:auto val="1"/>
        <c:lblAlgn val="ctr"/>
        <c:lblOffset val="100"/>
        <c:noMultiLvlLbl val="0"/>
      </c:catAx>
      <c:valAx>
        <c:axId val="28202496"/>
        <c:scaling>
          <c:orientation val="minMax"/>
        </c:scaling>
        <c:delete val="0"/>
        <c:axPos val="l"/>
        <c:majorGridlines/>
        <c:numFmt formatCode="General" sourceLinked="1"/>
        <c:majorTickMark val="out"/>
        <c:minorTickMark val="none"/>
        <c:tickLblPos val="nextTo"/>
        <c:crossAx val="2731481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cked"/>
        <c:varyColors val="0"/>
        <c:ser>
          <c:idx val="0"/>
          <c:order val="0"/>
          <c:tx>
            <c:strRef>
              <c:f>Лист1!$A$5</c:f>
              <c:strCache>
                <c:ptCount val="1"/>
                <c:pt idx="0">
                  <c:v>10 естественно-научный</c:v>
                </c:pt>
              </c:strCache>
            </c:strRef>
          </c:tx>
          <c:marker>
            <c:symbol val="none"/>
          </c:marker>
          <c:cat>
            <c:strRef>
              <c:f>Лист1!$B$4:$E$4</c:f>
              <c:strCache>
                <c:ptCount val="4"/>
                <c:pt idx="0">
                  <c:v>Вопрос 1</c:v>
                </c:pt>
                <c:pt idx="1">
                  <c:v>Вопрос 2</c:v>
                </c:pt>
                <c:pt idx="2">
                  <c:v>Вопрос 3</c:v>
                </c:pt>
                <c:pt idx="3">
                  <c:v>Сумма</c:v>
                </c:pt>
              </c:strCache>
            </c:strRef>
          </c:cat>
          <c:val>
            <c:numRef>
              <c:f>Лист1!$B$5:$E$5</c:f>
              <c:numCache>
                <c:formatCode>General</c:formatCode>
                <c:ptCount val="4"/>
                <c:pt idx="0">
                  <c:v>2.38</c:v>
                </c:pt>
                <c:pt idx="1">
                  <c:v>1.83</c:v>
                </c:pt>
                <c:pt idx="2">
                  <c:v>2.17</c:v>
                </c:pt>
                <c:pt idx="3">
                  <c:v>6.38</c:v>
                </c:pt>
              </c:numCache>
            </c:numRef>
          </c:val>
          <c:smooth val="0"/>
        </c:ser>
        <c:ser>
          <c:idx val="1"/>
          <c:order val="1"/>
          <c:tx>
            <c:strRef>
              <c:f>Лист1!$A$6</c:f>
              <c:strCache>
                <c:ptCount val="1"/>
                <c:pt idx="0">
                  <c:v>10 физико-математический</c:v>
                </c:pt>
              </c:strCache>
            </c:strRef>
          </c:tx>
          <c:marker>
            <c:symbol val="none"/>
          </c:marker>
          <c:cat>
            <c:strRef>
              <c:f>Лист1!$B$4:$E$4</c:f>
              <c:strCache>
                <c:ptCount val="4"/>
                <c:pt idx="0">
                  <c:v>Вопрос 1</c:v>
                </c:pt>
                <c:pt idx="1">
                  <c:v>Вопрос 2</c:v>
                </c:pt>
                <c:pt idx="2">
                  <c:v>Вопрос 3</c:v>
                </c:pt>
                <c:pt idx="3">
                  <c:v>Сумма</c:v>
                </c:pt>
              </c:strCache>
            </c:strRef>
          </c:cat>
          <c:val>
            <c:numRef>
              <c:f>Лист1!$B$6:$E$6</c:f>
              <c:numCache>
                <c:formatCode>General</c:formatCode>
                <c:ptCount val="4"/>
                <c:pt idx="0">
                  <c:v>2.42</c:v>
                </c:pt>
                <c:pt idx="1">
                  <c:v>1.8800000000000001</c:v>
                </c:pt>
                <c:pt idx="2">
                  <c:v>1.85</c:v>
                </c:pt>
                <c:pt idx="3">
                  <c:v>6.1499999999999995</c:v>
                </c:pt>
              </c:numCache>
            </c:numRef>
          </c:val>
          <c:smooth val="0"/>
        </c:ser>
        <c:ser>
          <c:idx val="2"/>
          <c:order val="2"/>
          <c:tx>
            <c:strRef>
              <c:f>Лист1!$A$7</c:f>
              <c:strCache>
                <c:ptCount val="1"/>
                <c:pt idx="0">
                  <c:v>10 гуманитарный </c:v>
                </c:pt>
              </c:strCache>
            </c:strRef>
          </c:tx>
          <c:marker>
            <c:symbol val="none"/>
          </c:marker>
          <c:cat>
            <c:strRef>
              <c:f>Лист1!$B$4:$E$4</c:f>
              <c:strCache>
                <c:ptCount val="4"/>
                <c:pt idx="0">
                  <c:v>Вопрос 1</c:v>
                </c:pt>
                <c:pt idx="1">
                  <c:v>Вопрос 2</c:v>
                </c:pt>
                <c:pt idx="2">
                  <c:v>Вопрос 3</c:v>
                </c:pt>
                <c:pt idx="3">
                  <c:v>Сумма</c:v>
                </c:pt>
              </c:strCache>
            </c:strRef>
          </c:cat>
          <c:val>
            <c:numRef>
              <c:f>Лист1!$B$7:$E$7</c:f>
              <c:numCache>
                <c:formatCode>General</c:formatCode>
                <c:ptCount val="4"/>
                <c:pt idx="0">
                  <c:v>1.9100000000000001</c:v>
                </c:pt>
                <c:pt idx="1">
                  <c:v>1.77</c:v>
                </c:pt>
                <c:pt idx="2">
                  <c:v>1.59</c:v>
                </c:pt>
                <c:pt idx="3">
                  <c:v>5.2700000000000014</c:v>
                </c:pt>
              </c:numCache>
            </c:numRef>
          </c:val>
          <c:smooth val="0"/>
        </c:ser>
        <c:dLbls>
          <c:showLegendKey val="0"/>
          <c:showVal val="0"/>
          <c:showCatName val="0"/>
          <c:showSerName val="0"/>
          <c:showPercent val="0"/>
          <c:showBubbleSize val="0"/>
        </c:dLbls>
        <c:marker val="1"/>
        <c:smooth val="0"/>
        <c:axId val="67759104"/>
        <c:axId val="68018560"/>
      </c:lineChart>
      <c:catAx>
        <c:axId val="67759104"/>
        <c:scaling>
          <c:orientation val="minMax"/>
        </c:scaling>
        <c:delete val="0"/>
        <c:axPos val="b"/>
        <c:majorTickMark val="out"/>
        <c:minorTickMark val="none"/>
        <c:tickLblPos val="nextTo"/>
        <c:crossAx val="68018560"/>
        <c:crosses val="autoZero"/>
        <c:auto val="1"/>
        <c:lblAlgn val="ctr"/>
        <c:lblOffset val="100"/>
        <c:noMultiLvlLbl val="0"/>
      </c:catAx>
      <c:valAx>
        <c:axId val="68018560"/>
        <c:scaling>
          <c:orientation val="minMax"/>
        </c:scaling>
        <c:delete val="0"/>
        <c:axPos val="l"/>
        <c:majorGridlines/>
        <c:numFmt formatCode="General" sourceLinked="1"/>
        <c:majorTickMark val="out"/>
        <c:minorTickMark val="none"/>
        <c:tickLblPos val="nextTo"/>
        <c:crossAx val="67759104"/>
        <c:crosses val="autoZero"/>
        <c:crossBetween val="between"/>
      </c:valAx>
    </c:plotArea>
    <c:legend>
      <c:legendPos val="r"/>
      <c:layout/>
      <c:overlay val="0"/>
    </c:legend>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barChart>
        <c:barDir val="col"/>
        <c:grouping val="clustered"/>
        <c:varyColors val="0"/>
        <c:ser>
          <c:idx val="0"/>
          <c:order val="0"/>
          <c:tx>
            <c:strRef>
              <c:f>'Таблица 4'!$B$6</c:f>
              <c:strCache>
                <c:ptCount val="1"/>
                <c:pt idx="0">
                  <c:v>Вопрос 1</c:v>
                </c:pt>
              </c:strCache>
            </c:strRef>
          </c:tx>
          <c:invertIfNegative val="0"/>
          <c:cat>
            <c:strRef>
              <c:f>'Таблица 4'!$A$7:$A$9</c:f>
              <c:strCache>
                <c:ptCount val="3"/>
                <c:pt idx="0">
                  <c:v>10 естественно-научный</c:v>
                </c:pt>
                <c:pt idx="1">
                  <c:v>10 физико-математический</c:v>
                </c:pt>
                <c:pt idx="2">
                  <c:v>10 гуманитарный </c:v>
                </c:pt>
              </c:strCache>
            </c:strRef>
          </c:cat>
          <c:val>
            <c:numRef>
              <c:f>'Таблица 4'!$B$7:$B$9</c:f>
              <c:numCache>
                <c:formatCode>General</c:formatCode>
                <c:ptCount val="3"/>
                <c:pt idx="0">
                  <c:v>2.38</c:v>
                </c:pt>
                <c:pt idx="1">
                  <c:v>2.42</c:v>
                </c:pt>
                <c:pt idx="2">
                  <c:v>1.9100000000000001</c:v>
                </c:pt>
              </c:numCache>
            </c:numRef>
          </c:val>
        </c:ser>
        <c:dLbls>
          <c:showLegendKey val="0"/>
          <c:showVal val="0"/>
          <c:showCatName val="0"/>
          <c:showSerName val="0"/>
          <c:showPercent val="0"/>
          <c:showBubbleSize val="0"/>
        </c:dLbls>
        <c:gapWidth val="150"/>
        <c:axId val="100892672"/>
        <c:axId val="100894592"/>
      </c:barChart>
      <c:catAx>
        <c:axId val="100892672"/>
        <c:scaling>
          <c:orientation val="minMax"/>
        </c:scaling>
        <c:delete val="0"/>
        <c:axPos val="b"/>
        <c:majorTickMark val="out"/>
        <c:minorTickMark val="none"/>
        <c:tickLblPos val="nextTo"/>
        <c:crossAx val="100894592"/>
        <c:crosses val="autoZero"/>
        <c:auto val="1"/>
        <c:lblAlgn val="ctr"/>
        <c:lblOffset val="100"/>
        <c:noMultiLvlLbl val="0"/>
      </c:catAx>
      <c:valAx>
        <c:axId val="100894592"/>
        <c:scaling>
          <c:orientation val="minMax"/>
        </c:scaling>
        <c:delete val="0"/>
        <c:axPos val="l"/>
        <c:majorGridlines/>
        <c:numFmt formatCode="General" sourceLinked="1"/>
        <c:majorTickMark val="out"/>
        <c:minorTickMark val="none"/>
        <c:tickLblPos val="nextTo"/>
        <c:crossAx val="10089267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barChart>
        <c:barDir val="col"/>
        <c:grouping val="clustered"/>
        <c:varyColors val="0"/>
        <c:ser>
          <c:idx val="0"/>
          <c:order val="0"/>
          <c:tx>
            <c:strRef>
              <c:f>'Таблица 4'!$B$11</c:f>
              <c:strCache>
                <c:ptCount val="1"/>
                <c:pt idx="0">
                  <c:v>Вопрос 2</c:v>
                </c:pt>
              </c:strCache>
            </c:strRef>
          </c:tx>
          <c:invertIfNegative val="0"/>
          <c:cat>
            <c:strRef>
              <c:f>'Таблица 4'!$A$12:$A$14</c:f>
              <c:strCache>
                <c:ptCount val="3"/>
                <c:pt idx="0">
                  <c:v>10 естественно-научный</c:v>
                </c:pt>
                <c:pt idx="1">
                  <c:v>10 физико-математический</c:v>
                </c:pt>
                <c:pt idx="2">
                  <c:v>10 гуманитарный </c:v>
                </c:pt>
              </c:strCache>
            </c:strRef>
          </c:cat>
          <c:val>
            <c:numRef>
              <c:f>'Таблица 4'!$B$12:$B$14</c:f>
              <c:numCache>
                <c:formatCode>General</c:formatCode>
                <c:ptCount val="3"/>
                <c:pt idx="0">
                  <c:v>1.83</c:v>
                </c:pt>
                <c:pt idx="1">
                  <c:v>1.8800000000000001</c:v>
                </c:pt>
                <c:pt idx="2">
                  <c:v>1.77</c:v>
                </c:pt>
              </c:numCache>
            </c:numRef>
          </c:val>
        </c:ser>
        <c:dLbls>
          <c:showLegendKey val="0"/>
          <c:showVal val="0"/>
          <c:showCatName val="0"/>
          <c:showSerName val="0"/>
          <c:showPercent val="0"/>
          <c:showBubbleSize val="0"/>
        </c:dLbls>
        <c:gapWidth val="150"/>
        <c:axId val="108677376"/>
        <c:axId val="108692224"/>
      </c:barChart>
      <c:catAx>
        <c:axId val="108677376"/>
        <c:scaling>
          <c:orientation val="minMax"/>
        </c:scaling>
        <c:delete val="0"/>
        <c:axPos val="b"/>
        <c:majorTickMark val="out"/>
        <c:minorTickMark val="none"/>
        <c:tickLblPos val="nextTo"/>
        <c:crossAx val="108692224"/>
        <c:crosses val="autoZero"/>
        <c:auto val="1"/>
        <c:lblAlgn val="ctr"/>
        <c:lblOffset val="100"/>
        <c:noMultiLvlLbl val="0"/>
      </c:catAx>
      <c:valAx>
        <c:axId val="108692224"/>
        <c:scaling>
          <c:orientation val="minMax"/>
        </c:scaling>
        <c:delete val="0"/>
        <c:axPos val="l"/>
        <c:majorGridlines/>
        <c:numFmt formatCode="General" sourceLinked="1"/>
        <c:majorTickMark val="out"/>
        <c:minorTickMark val="none"/>
        <c:tickLblPos val="nextTo"/>
        <c:crossAx val="10867737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barChart>
        <c:barDir val="col"/>
        <c:grouping val="clustered"/>
        <c:varyColors val="0"/>
        <c:ser>
          <c:idx val="0"/>
          <c:order val="0"/>
          <c:tx>
            <c:strRef>
              <c:f>'Таблица 4'!$B$17</c:f>
              <c:strCache>
                <c:ptCount val="1"/>
                <c:pt idx="0">
                  <c:v>Вопрос 3</c:v>
                </c:pt>
              </c:strCache>
            </c:strRef>
          </c:tx>
          <c:invertIfNegative val="0"/>
          <c:cat>
            <c:strRef>
              <c:f>'Таблица 4'!$A$18:$A$20</c:f>
              <c:strCache>
                <c:ptCount val="3"/>
                <c:pt idx="0">
                  <c:v>10 естественно-научный</c:v>
                </c:pt>
                <c:pt idx="1">
                  <c:v>10 физико-математический</c:v>
                </c:pt>
                <c:pt idx="2">
                  <c:v>10 гуманитарный </c:v>
                </c:pt>
              </c:strCache>
            </c:strRef>
          </c:cat>
          <c:val>
            <c:numRef>
              <c:f>'Таблица 4'!$B$18:$B$20</c:f>
              <c:numCache>
                <c:formatCode>General</c:formatCode>
                <c:ptCount val="3"/>
                <c:pt idx="0">
                  <c:v>2.17</c:v>
                </c:pt>
                <c:pt idx="1">
                  <c:v>1.85</c:v>
                </c:pt>
                <c:pt idx="2">
                  <c:v>1.59</c:v>
                </c:pt>
              </c:numCache>
            </c:numRef>
          </c:val>
        </c:ser>
        <c:dLbls>
          <c:showLegendKey val="0"/>
          <c:showVal val="0"/>
          <c:showCatName val="0"/>
          <c:showSerName val="0"/>
          <c:showPercent val="0"/>
          <c:showBubbleSize val="0"/>
        </c:dLbls>
        <c:gapWidth val="150"/>
        <c:axId val="132434560"/>
        <c:axId val="137605504"/>
      </c:barChart>
      <c:catAx>
        <c:axId val="132434560"/>
        <c:scaling>
          <c:orientation val="minMax"/>
        </c:scaling>
        <c:delete val="0"/>
        <c:axPos val="b"/>
        <c:majorTickMark val="out"/>
        <c:minorTickMark val="none"/>
        <c:tickLblPos val="nextTo"/>
        <c:crossAx val="137605504"/>
        <c:crosses val="autoZero"/>
        <c:auto val="1"/>
        <c:lblAlgn val="ctr"/>
        <c:lblOffset val="100"/>
        <c:noMultiLvlLbl val="0"/>
      </c:catAx>
      <c:valAx>
        <c:axId val="137605504"/>
        <c:scaling>
          <c:orientation val="minMax"/>
        </c:scaling>
        <c:delete val="0"/>
        <c:axPos val="l"/>
        <c:majorGridlines/>
        <c:numFmt formatCode="General" sourceLinked="1"/>
        <c:majorTickMark val="out"/>
        <c:minorTickMark val="none"/>
        <c:tickLblPos val="nextTo"/>
        <c:crossAx val="13243456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barChart>
        <c:barDir val="col"/>
        <c:grouping val="clustered"/>
        <c:varyColors val="0"/>
        <c:ser>
          <c:idx val="0"/>
          <c:order val="0"/>
          <c:tx>
            <c:strRef>
              <c:f>'Таблица 4'!$B$22</c:f>
              <c:strCache>
                <c:ptCount val="1"/>
                <c:pt idx="0">
                  <c:v>Сумма</c:v>
                </c:pt>
              </c:strCache>
            </c:strRef>
          </c:tx>
          <c:invertIfNegative val="0"/>
          <c:cat>
            <c:strRef>
              <c:f>'Таблица 4'!$A$23:$A$25</c:f>
              <c:strCache>
                <c:ptCount val="3"/>
                <c:pt idx="0">
                  <c:v>10 естественно-научный</c:v>
                </c:pt>
                <c:pt idx="1">
                  <c:v>10 физико-математический</c:v>
                </c:pt>
                <c:pt idx="2">
                  <c:v>10 гуманитарный </c:v>
                </c:pt>
              </c:strCache>
            </c:strRef>
          </c:cat>
          <c:val>
            <c:numRef>
              <c:f>'Таблица 4'!$B$23:$B$25</c:f>
              <c:numCache>
                <c:formatCode>General</c:formatCode>
                <c:ptCount val="3"/>
                <c:pt idx="0">
                  <c:v>6.38</c:v>
                </c:pt>
                <c:pt idx="1">
                  <c:v>6.1499999999999995</c:v>
                </c:pt>
                <c:pt idx="2">
                  <c:v>5.2700000000000014</c:v>
                </c:pt>
              </c:numCache>
            </c:numRef>
          </c:val>
        </c:ser>
        <c:dLbls>
          <c:showLegendKey val="0"/>
          <c:showVal val="0"/>
          <c:showCatName val="0"/>
          <c:showSerName val="0"/>
          <c:showPercent val="0"/>
          <c:showBubbleSize val="0"/>
        </c:dLbls>
        <c:gapWidth val="150"/>
        <c:axId val="18400000"/>
        <c:axId val="18401536"/>
      </c:barChart>
      <c:catAx>
        <c:axId val="18400000"/>
        <c:scaling>
          <c:orientation val="minMax"/>
        </c:scaling>
        <c:delete val="0"/>
        <c:axPos val="b"/>
        <c:majorTickMark val="out"/>
        <c:minorTickMark val="none"/>
        <c:tickLblPos val="nextTo"/>
        <c:crossAx val="18401536"/>
        <c:crosses val="autoZero"/>
        <c:auto val="1"/>
        <c:lblAlgn val="ctr"/>
        <c:lblOffset val="100"/>
        <c:noMultiLvlLbl val="0"/>
      </c:catAx>
      <c:valAx>
        <c:axId val="18401536"/>
        <c:scaling>
          <c:orientation val="minMax"/>
        </c:scaling>
        <c:delete val="0"/>
        <c:axPos val="l"/>
        <c:majorGridlines/>
        <c:numFmt formatCode="General" sourceLinked="1"/>
        <c:majorTickMark val="out"/>
        <c:minorTickMark val="none"/>
        <c:tickLblPos val="nextTo"/>
        <c:crossAx val="18400000"/>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E5607F-A6A5-4D86-9E2B-7E5068591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19</Pages>
  <Words>4361</Words>
  <Characters>24863</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Никифорова</dc:creator>
  <cp:lastModifiedBy>Орготднл_4</cp:lastModifiedBy>
  <cp:revision>12</cp:revision>
  <dcterms:created xsi:type="dcterms:W3CDTF">2018-02-14T16:34:00Z</dcterms:created>
  <dcterms:modified xsi:type="dcterms:W3CDTF">2018-03-02T08:03:00Z</dcterms:modified>
</cp:coreProperties>
</file>