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DB" w:rsidRPr="0062168D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68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2168D">
        <w:rPr>
          <w:rFonts w:ascii="Times New Roman" w:hAnsi="Times New Roman" w:cs="Times New Roman"/>
          <w:sz w:val="28"/>
          <w:szCs w:val="28"/>
        </w:rPr>
        <w:t xml:space="preserve"> Российская научная конференция школьников «Открытие»</w:t>
      </w:r>
    </w:p>
    <w:p w:rsidR="006D3DDB" w:rsidRPr="0062168D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68D">
        <w:rPr>
          <w:rFonts w:ascii="Times New Roman" w:hAnsi="Times New Roman" w:cs="Times New Roman"/>
          <w:sz w:val="28"/>
          <w:szCs w:val="28"/>
        </w:rPr>
        <w:t>СЕКЦИЯ ПСИХОЛОГИИ</w:t>
      </w:r>
    </w:p>
    <w:p w:rsidR="006D3DDB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168D">
        <w:rPr>
          <w:rFonts w:ascii="Times New Roman" w:hAnsi="Times New Roman" w:cs="Times New Roman"/>
          <w:b/>
          <w:sz w:val="36"/>
          <w:szCs w:val="36"/>
        </w:rPr>
        <w:t>Исследование взаимосвязи между ценностными ориентациями и поведением в интернет-сети и уровнем выраженности интернет-зависимости у подростков</w:t>
      </w:r>
    </w:p>
    <w:p w:rsidR="006D3DDB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DDB" w:rsidRPr="0062168D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168D">
        <w:rPr>
          <w:rFonts w:ascii="Times New Roman" w:hAnsi="Times New Roman" w:cs="Times New Roman"/>
          <w:b/>
          <w:i/>
          <w:sz w:val="28"/>
          <w:szCs w:val="28"/>
        </w:rPr>
        <w:t>Исследовательская работа</w:t>
      </w:r>
    </w:p>
    <w:p w:rsidR="006D3DDB" w:rsidRPr="00A8519D" w:rsidRDefault="006D3DDB" w:rsidP="00082A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2168D">
        <w:rPr>
          <w:rFonts w:ascii="Times New Roman" w:hAnsi="Times New Roman" w:cs="Times New Roman"/>
          <w:b/>
          <w:sz w:val="24"/>
          <w:szCs w:val="24"/>
        </w:rPr>
        <w:t>Автор – Калинина Марьяна Алексеевна,</w:t>
      </w:r>
      <w:r>
        <w:rPr>
          <w:rFonts w:ascii="Times New Roman" w:hAnsi="Times New Roman" w:cs="Times New Roman"/>
          <w:sz w:val="24"/>
          <w:szCs w:val="24"/>
        </w:rPr>
        <w:t xml:space="preserve"> обучающаяся 9 «Б» класса МОУ СОШ №25 г. Ярославля </w:t>
      </w:r>
    </w:p>
    <w:p w:rsidR="006D3DDB" w:rsidRDefault="006D3DDB" w:rsidP="00082A5C">
      <w:pPr>
        <w:pStyle w:val="af0"/>
        <w:spacing w:line="36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– </w:t>
      </w:r>
    </w:p>
    <w:p w:rsidR="00755DC0" w:rsidRDefault="006D3DDB" w:rsidP="00755DC0">
      <w:pPr>
        <w:pStyle w:val="af0"/>
        <w:spacing w:line="36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68D">
        <w:rPr>
          <w:rFonts w:ascii="Times New Roman" w:hAnsi="Times New Roman" w:cs="Times New Roman"/>
          <w:b/>
          <w:sz w:val="24"/>
          <w:szCs w:val="24"/>
        </w:rPr>
        <w:t>Маркова Елена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D3DDB" w:rsidRPr="0062168D" w:rsidRDefault="006D3DDB" w:rsidP="00755DC0">
      <w:pPr>
        <w:pStyle w:val="af0"/>
        <w:spacing w:line="36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DC0"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</w:p>
    <w:p w:rsidR="006D3DDB" w:rsidRDefault="006D3DDB" w:rsidP="00082A5C">
      <w:pPr>
        <w:pStyle w:val="af0"/>
        <w:spacing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2168D">
        <w:rPr>
          <w:rFonts w:ascii="Times New Roman" w:hAnsi="Times New Roman" w:cs="Times New Roman"/>
          <w:sz w:val="24"/>
          <w:szCs w:val="24"/>
        </w:rPr>
        <w:t>доцент кафедры психологии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8D">
        <w:rPr>
          <w:rFonts w:ascii="Times New Roman" w:hAnsi="Times New Roman" w:cs="Times New Roman"/>
          <w:sz w:val="24"/>
          <w:szCs w:val="24"/>
        </w:rPr>
        <w:t xml:space="preserve">и организационной психологии </w:t>
      </w:r>
    </w:p>
    <w:p w:rsidR="006D3DDB" w:rsidRDefault="00755DC0" w:rsidP="00082A5C">
      <w:pPr>
        <w:pStyle w:val="af0"/>
        <w:spacing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Ярославского Государственного университета</w:t>
      </w:r>
      <w:r w:rsidR="006D3DDB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 П.Г.</w:t>
      </w:r>
      <w:r w:rsidR="006D3DDB">
        <w:rPr>
          <w:rFonts w:ascii="Times New Roman" w:hAnsi="Times New Roman" w:cs="Times New Roman"/>
          <w:sz w:val="24"/>
          <w:szCs w:val="24"/>
        </w:rPr>
        <w:t xml:space="preserve"> Демидова, </w:t>
      </w:r>
    </w:p>
    <w:p w:rsidR="006D3DDB" w:rsidRDefault="006D3DDB" w:rsidP="00082A5C">
      <w:pPr>
        <w:pStyle w:val="af0"/>
        <w:spacing w:line="360" w:lineRule="auto"/>
      </w:pPr>
    </w:p>
    <w:p w:rsidR="006D3DDB" w:rsidRDefault="006D3DDB" w:rsidP="00082A5C">
      <w:pPr>
        <w:spacing w:after="0" w:line="36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6D3DDB" w:rsidRDefault="006D3DDB" w:rsidP="00082A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68D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168D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4F52BB" w:rsidRPr="0062168D" w:rsidRDefault="004F52BB" w:rsidP="00082A5C">
      <w:pPr>
        <w:spacing w:after="0" w:line="360" w:lineRule="auto"/>
        <w:jc w:val="center"/>
      </w:pPr>
    </w:p>
    <w:p w:rsidR="006D3DDB" w:rsidRDefault="006D3DDB" w:rsidP="00082A5C">
      <w:pPr>
        <w:pStyle w:val="a4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84759976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2A7BA2" w:rsidRPr="00C042F3" w:rsidRDefault="002A7BA2" w:rsidP="00082A5C">
          <w:pPr>
            <w:pStyle w:val="a4"/>
            <w:spacing w:before="0" w:line="360" w:lineRule="auto"/>
            <w:rPr>
              <w:rFonts w:ascii="Times New Roman" w:hAnsi="Times New Roman" w:cs="Times New Roman"/>
              <w:color w:val="auto"/>
            </w:rPr>
          </w:pPr>
          <w:r w:rsidRPr="00C042F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215C8" w:rsidRDefault="002A7BA2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r w:rsidRPr="00F3153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3153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3153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6475870" w:history="1">
            <w:r w:rsidR="000215C8" w:rsidRPr="00A773E1">
              <w:rPr>
                <w:rStyle w:val="a3"/>
                <w:rFonts w:ascii="Times New Roman" w:hAnsi="Times New Roman" w:cs="Times New Roman"/>
                <w:noProof/>
              </w:rPr>
              <w:t>Введение</w:t>
            </w:r>
            <w:r w:rsidR="000215C8">
              <w:rPr>
                <w:noProof/>
                <w:webHidden/>
              </w:rPr>
              <w:tab/>
            </w:r>
            <w:r w:rsidR="000215C8">
              <w:rPr>
                <w:noProof/>
                <w:webHidden/>
              </w:rPr>
              <w:fldChar w:fldCharType="begin"/>
            </w:r>
            <w:r w:rsidR="000215C8">
              <w:rPr>
                <w:noProof/>
                <w:webHidden/>
              </w:rPr>
              <w:instrText xml:space="preserve"> PAGEREF _Toc506475870 \h </w:instrText>
            </w:r>
            <w:r w:rsidR="000215C8">
              <w:rPr>
                <w:noProof/>
                <w:webHidden/>
              </w:rPr>
            </w:r>
            <w:r w:rsidR="000215C8">
              <w:rPr>
                <w:noProof/>
                <w:webHidden/>
              </w:rPr>
              <w:fldChar w:fldCharType="separate"/>
            </w:r>
            <w:r w:rsidR="000215C8">
              <w:rPr>
                <w:noProof/>
                <w:webHidden/>
              </w:rPr>
              <w:t>3</w:t>
            </w:r>
            <w:r w:rsidR="000215C8"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71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Глава 1. Особенности интернет-зависимости в подростковом возрасте и ценностные ориентации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72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1.1 Особенности интернет-зависимости в подростковом возрасте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73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1.2 Ценностные ориентации как фактор интернет-зависимости в подростковом возрасте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74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Глава 2. Эмпирическое исследование ценностных ориентаций подростков с разным уровнем выраженности интернет-зависимого поведения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75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2.1.Процедура проведения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76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2.2. Результаты и их обсуждение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77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78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79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80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81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82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83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84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15C8" w:rsidRDefault="000215C8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06475885" w:history="1">
            <w:r w:rsidRPr="00A773E1">
              <w:rPr>
                <w:rStyle w:val="a3"/>
                <w:rFonts w:ascii="Times New Roman" w:hAnsi="Times New Roman" w:cs="Times New Roman"/>
                <w:noProof/>
              </w:rPr>
              <w:t>Приложение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_Toc506475885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BA2" w:rsidRDefault="002A7BA2" w:rsidP="00082A5C">
          <w:pPr>
            <w:spacing w:after="0" w:line="360" w:lineRule="auto"/>
          </w:pPr>
          <w:r w:rsidRPr="00F3153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A7BA2" w:rsidRDefault="002A7BA2" w:rsidP="00082A5C">
      <w:pPr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C403A7" w:rsidRPr="00B446DA" w:rsidRDefault="00C403A7" w:rsidP="00082A5C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bookmarkStart w:id="0" w:name="_Toc506475870"/>
      <w:r w:rsidRPr="00B446DA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C403A7" w:rsidRPr="00B446DA" w:rsidRDefault="00C403A7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sz w:val="24"/>
          <w:szCs w:val="24"/>
        </w:rPr>
        <w:t xml:space="preserve">Телефон с мобильным интернетом и </w:t>
      </w:r>
      <w:r w:rsidRPr="00B446D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446DA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B446DA">
        <w:rPr>
          <w:rFonts w:ascii="Times New Roman" w:hAnsi="Times New Roman" w:cs="Times New Roman"/>
          <w:sz w:val="24"/>
          <w:szCs w:val="24"/>
        </w:rPr>
        <w:t>-</w:t>
      </w:r>
      <w:r w:rsidRPr="00B446DA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B446DA">
        <w:rPr>
          <w:rFonts w:ascii="Times New Roman" w:hAnsi="Times New Roman" w:cs="Times New Roman"/>
          <w:sz w:val="24"/>
          <w:szCs w:val="24"/>
        </w:rPr>
        <w:t xml:space="preserve"> дома присутствует постоянно в моей жизни и в жизни большинства моих ровесников. Так было не всегда и, мне кажется, это было лучше. Я задумалась, почему виртуальный мир для многих из нас заменяет реальность, становится самым важным местом, где подросткам так хочется быть. Если посмотреть на моих друзей, кто-то больше проводит времени в интернете, кто-то меньше. Встречаются люди, которые очень редко бывают в социальных сетях. </w:t>
      </w:r>
    </w:p>
    <w:p w:rsidR="008E3EB4" w:rsidRPr="00B446DA" w:rsidRDefault="00C403A7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sz w:val="24"/>
          <w:szCs w:val="24"/>
        </w:rPr>
        <w:t>Мне стало интересно, что привлекает подростков и заставляет быть в сети</w:t>
      </w:r>
      <w:r w:rsidR="00774576" w:rsidRPr="00B446DA">
        <w:rPr>
          <w:rFonts w:ascii="Times New Roman" w:hAnsi="Times New Roman" w:cs="Times New Roman"/>
          <w:sz w:val="24"/>
          <w:szCs w:val="24"/>
        </w:rPr>
        <w:t>, почему кто-то становится интернет-зависимым, а кто-то нет</w:t>
      </w:r>
      <w:r w:rsidRPr="00B446DA">
        <w:rPr>
          <w:rFonts w:ascii="Times New Roman" w:hAnsi="Times New Roman" w:cs="Times New Roman"/>
          <w:sz w:val="24"/>
          <w:szCs w:val="24"/>
        </w:rPr>
        <w:t>. Мы с научным руководителем обратились к публикациям, посвященным этой проблеме в психологии. Существует большое количество статей, которые описывают проблему интернет-зависимого поведения вообще и у подрост</w:t>
      </w:r>
      <w:r w:rsidR="006D3DDB" w:rsidRPr="00B446DA">
        <w:rPr>
          <w:rFonts w:ascii="Times New Roman" w:hAnsi="Times New Roman" w:cs="Times New Roman"/>
          <w:sz w:val="24"/>
          <w:szCs w:val="24"/>
        </w:rPr>
        <w:t>ков в частности [1</w:t>
      </w:r>
      <w:r w:rsidR="004B07F9" w:rsidRPr="00B446DA">
        <w:rPr>
          <w:rFonts w:ascii="Times New Roman" w:hAnsi="Times New Roman" w:cs="Times New Roman"/>
          <w:sz w:val="24"/>
          <w:szCs w:val="24"/>
        </w:rPr>
        <w:t>1</w:t>
      </w:r>
      <w:r w:rsidR="006D3DDB" w:rsidRPr="00B446DA">
        <w:rPr>
          <w:rFonts w:ascii="Times New Roman" w:hAnsi="Times New Roman" w:cs="Times New Roman"/>
          <w:sz w:val="24"/>
          <w:szCs w:val="24"/>
        </w:rPr>
        <w:t xml:space="preserve">, </w:t>
      </w:r>
      <w:r w:rsidR="004B07F9" w:rsidRPr="00B446DA">
        <w:rPr>
          <w:rFonts w:ascii="Times New Roman" w:hAnsi="Times New Roman" w:cs="Times New Roman"/>
          <w:sz w:val="24"/>
          <w:szCs w:val="24"/>
        </w:rPr>
        <w:t>15,</w:t>
      </w:r>
      <w:r w:rsidR="00470898" w:rsidRPr="00B446DA">
        <w:rPr>
          <w:rFonts w:ascii="Times New Roman" w:hAnsi="Times New Roman" w:cs="Times New Roman"/>
          <w:sz w:val="24"/>
          <w:szCs w:val="24"/>
        </w:rPr>
        <w:t>17</w:t>
      </w:r>
      <w:r w:rsidR="006D3DDB" w:rsidRPr="00B446DA">
        <w:rPr>
          <w:rFonts w:ascii="Times New Roman" w:hAnsi="Times New Roman" w:cs="Times New Roman"/>
          <w:sz w:val="24"/>
          <w:szCs w:val="24"/>
        </w:rPr>
        <w:t xml:space="preserve">, </w:t>
      </w:r>
      <w:r w:rsidR="004B07F9" w:rsidRPr="00B446DA">
        <w:rPr>
          <w:rFonts w:ascii="Times New Roman" w:hAnsi="Times New Roman" w:cs="Times New Roman"/>
          <w:sz w:val="24"/>
          <w:szCs w:val="24"/>
        </w:rPr>
        <w:t>14</w:t>
      </w:r>
      <w:r w:rsidRPr="00B446DA">
        <w:rPr>
          <w:rFonts w:ascii="Times New Roman" w:hAnsi="Times New Roman" w:cs="Times New Roman"/>
          <w:sz w:val="24"/>
          <w:szCs w:val="24"/>
        </w:rPr>
        <w:t xml:space="preserve">]. </w:t>
      </w:r>
      <w:r w:rsidR="0039580E" w:rsidRPr="00B446DA">
        <w:rPr>
          <w:rFonts w:ascii="Times New Roman" w:hAnsi="Times New Roman" w:cs="Times New Roman"/>
          <w:sz w:val="24"/>
          <w:szCs w:val="24"/>
        </w:rPr>
        <w:t>И</w:t>
      </w:r>
      <w:r w:rsidRPr="00B446DA">
        <w:rPr>
          <w:rFonts w:ascii="Times New Roman" w:hAnsi="Times New Roman" w:cs="Times New Roman"/>
          <w:sz w:val="24"/>
          <w:szCs w:val="24"/>
        </w:rPr>
        <w:t>з научных публикаций следует в первую очередь, что многие реакции подростков в связи с использованием интернета напоминают поведение при химических зависимостях, например, невозможность преодолеть желание войти в интернет, или неспособность вовремя выйти из сети.  Помимо проблемы диагностики и изучения распространенности интернет-зависимости [</w:t>
      </w:r>
      <w:r w:rsidR="004B07F9" w:rsidRPr="00B446DA">
        <w:rPr>
          <w:rFonts w:ascii="Times New Roman" w:hAnsi="Times New Roman" w:cs="Times New Roman"/>
          <w:sz w:val="24"/>
          <w:szCs w:val="24"/>
        </w:rPr>
        <w:t>3,</w:t>
      </w:r>
      <w:r w:rsidRPr="00B446DA">
        <w:rPr>
          <w:rFonts w:ascii="Times New Roman" w:hAnsi="Times New Roman" w:cs="Times New Roman"/>
          <w:sz w:val="24"/>
          <w:szCs w:val="24"/>
        </w:rPr>
        <w:t xml:space="preserve">4], исследователи рассматривают причины возникновения этого явления и их взаимосвязи с </w:t>
      </w:r>
      <w:r w:rsidR="004B07F9" w:rsidRPr="00B446DA">
        <w:rPr>
          <w:rFonts w:ascii="Times New Roman" w:hAnsi="Times New Roman" w:cs="Times New Roman"/>
          <w:sz w:val="24"/>
          <w:szCs w:val="24"/>
        </w:rPr>
        <w:t>особенностями человека. [2,8,15</w:t>
      </w:r>
      <w:r w:rsidR="00470898" w:rsidRPr="00B446DA">
        <w:rPr>
          <w:rFonts w:ascii="Times New Roman" w:hAnsi="Times New Roman" w:cs="Times New Roman"/>
          <w:sz w:val="24"/>
          <w:szCs w:val="24"/>
        </w:rPr>
        <w:t>,</w:t>
      </w:r>
      <w:r w:rsidR="004B07F9" w:rsidRPr="00B446DA">
        <w:rPr>
          <w:rFonts w:ascii="Times New Roman" w:hAnsi="Times New Roman" w:cs="Times New Roman"/>
          <w:sz w:val="24"/>
          <w:szCs w:val="24"/>
        </w:rPr>
        <w:t xml:space="preserve">16, </w:t>
      </w:r>
      <w:r w:rsidR="00470898" w:rsidRPr="00B446DA">
        <w:rPr>
          <w:rFonts w:ascii="Times New Roman" w:hAnsi="Times New Roman" w:cs="Times New Roman"/>
          <w:sz w:val="24"/>
          <w:szCs w:val="24"/>
        </w:rPr>
        <w:t>17</w:t>
      </w:r>
      <w:r w:rsidR="004B07F9" w:rsidRPr="00B446DA">
        <w:rPr>
          <w:rFonts w:ascii="Times New Roman" w:hAnsi="Times New Roman" w:cs="Times New Roman"/>
          <w:sz w:val="24"/>
          <w:szCs w:val="24"/>
        </w:rPr>
        <w:t>,14</w:t>
      </w:r>
      <w:r w:rsidRPr="00B446DA">
        <w:rPr>
          <w:rFonts w:ascii="Times New Roman" w:hAnsi="Times New Roman" w:cs="Times New Roman"/>
          <w:sz w:val="24"/>
          <w:szCs w:val="24"/>
        </w:rPr>
        <w:t xml:space="preserve">] </w:t>
      </w:r>
      <w:r w:rsidR="00847B8D" w:rsidRPr="00B446DA">
        <w:rPr>
          <w:rFonts w:ascii="Times New Roman" w:hAnsi="Times New Roman" w:cs="Times New Roman"/>
          <w:sz w:val="24"/>
          <w:szCs w:val="24"/>
        </w:rPr>
        <w:t xml:space="preserve">Многие авторитетные авторы в этой проблеме, например, Малыгин </w:t>
      </w:r>
      <w:proofErr w:type="spellStart"/>
      <w:r w:rsidR="00847B8D" w:rsidRPr="00B446DA">
        <w:rPr>
          <w:rFonts w:ascii="Times New Roman" w:hAnsi="Times New Roman" w:cs="Times New Roman"/>
          <w:sz w:val="24"/>
          <w:szCs w:val="24"/>
        </w:rPr>
        <w:t>В.Л.с</w:t>
      </w:r>
      <w:proofErr w:type="spellEnd"/>
      <w:r w:rsidR="00847B8D" w:rsidRPr="00B446DA">
        <w:rPr>
          <w:rFonts w:ascii="Times New Roman" w:hAnsi="Times New Roman" w:cs="Times New Roman"/>
          <w:sz w:val="24"/>
          <w:szCs w:val="24"/>
        </w:rPr>
        <w:t xml:space="preserve"> соавторами, </w:t>
      </w:r>
      <w:proofErr w:type="spellStart"/>
      <w:r w:rsidR="00847B8D" w:rsidRPr="00B446DA">
        <w:rPr>
          <w:rFonts w:ascii="Times New Roman" w:hAnsi="Times New Roman" w:cs="Times New Roman"/>
          <w:sz w:val="24"/>
          <w:szCs w:val="24"/>
        </w:rPr>
        <w:t>Обидина</w:t>
      </w:r>
      <w:proofErr w:type="spellEnd"/>
      <w:r w:rsidR="00847B8D" w:rsidRPr="00B446DA">
        <w:rPr>
          <w:rFonts w:ascii="Times New Roman" w:hAnsi="Times New Roman" w:cs="Times New Roman"/>
          <w:sz w:val="24"/>
          <w:szCs w:val="24"/>
        </w:rPr>
        <w:t xml:space="preserve"> Т.В. </w:t>
      </w:r>
      <w:r w:rsidR="00F31532" w:rsidRPr="00B446DA">
        <w:rPr>
          <w:rFonts w:ascii="Times New Roman" w:hAnsi="Times New Roman" w:cs="Times New Roman"/>
          <w:sz w:val="24"/>
          <w:szCs w:val="24"/>
        </w:rPr>
        <w:t xml:space="preserve">приходят к выводу, </w:t>
      </w:r>
      <w:proofErr w:type="gramStart"/>
      <w:r w:rsidR="00F31532" w:rsidRPr="00B446D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39580E" w:rsidRPr="00B446DA">
        <w:rPr>
          <w:rFonts w:ascii="Times New Roman" w:hAnsi="Times New Roman" w:cs="Times New Roman"/>
          <w:sz w:val="24"/>
          <w:szCs w:val="24"/>
        </w:rPr>
        <w:t xml:space="preserve"> изучая эту проблему </w:t>
      </w:r>
      <w:r w:rsidRPr="00B446DA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9580E" w:rsidRPr="00B446DA">
        <w:rPr>
          <w:rFonts w:ascii="Times New Roman" w:hAnsi="Times New Roman" w:cs="Times New Roman"/>
          <w:sz w:val="24"/>
          <w:szCs w:val="24"/>
        </w:rPr>
        <w:t>обратить внимание на</w:t>
      </w:r>
      <w:r w:rsidRPr="00B446DA">
        <w:rPr>
          <w:rFonts w:ascii="Times New Roman" w:hAnsi="Times New Roman" w:cs="Times New Roman"/>
          <w:sz w:val="24"/>
          <w:szCs w:val="24"/>
        </w:rPr>
        <w:t xml:space="preserve"> жизненные цели и ценностные ориентации</w:t>
      </w:r>
      <w:r w:rsidR="0039580E" w:rsidRPr="00B446DA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Pr="00B446DA">
        <w:rPr>
          <w:rFonts w:ascii="Times New Roman" w:hAnsi="Times New Roman" w:cs="Times New Roman"/>
          <w:sz w:val="24"/>
          <w:szCs w:val="24"/>
        </w:rPr>
        <w:t>. [1</w:t>
      </w:r>
      <w:r w:rsidR="004B07F9" w:rsidRPr="00B446DA">
        <w:rPr>
          <w:rFonts w:ascii="Times New Roman" w:hAnsi="Times New Roman" w:cs="Times New Roman"/>
          <w:sz w:val="24"/>
          <w:szCs w:val="24"/>
        </w:rPr>
        <w:t>1</w:t>
      </w:r>
      <w:r w:rsidRPr="00B446DA">
        <w:rPr>
          <w:rFonts w:ascii="Times New Roman" w:hAnsi="Times New Roman" w:cs="Times New Roman"/>
          <w:sz w:val="24"/>
          <w:szCs w:val="24"/>
        </w:rPr>
        <w:t>,</w:t>
      </w:r>
      <w:r w:rsidR="004B07F9" w:rsidRPr="00B446DA">
        <w:rPr>
          <w:rFonts w:ascii="Times New Roman" w:hAnsi="Times New Roman" w:cs="Times New Roman"/>
          <w:sz w:val="24"/>
          <w:szCs w:val="24"/>
        </w:rPr>
        <w:t>12</w:t>
      </w:r>
      <w:r w:rsidRPr="00B446DA">
        <w:rPr>
          <w:rFonts w:ascii="Times New Roman" w:hAnsi="Times New Roman" w:cs="Times New Roman"/>
          <w:sz w:val="24"/>
          <w:szCs w:val="24"/>
        </w:rPr>
        <w:t xml:space="preserve">] Исходя из этого, мы сформулировали </w:t>
      </w:r>
      <w:r w:rsidR="00774576" w:rsidRPr="00B446DA">
        <w:rPr>
          <w:rFonts w:ascii="Times New Roman" w:hAnsi="Times New Roman" w:cs="Times New Roman"/>
          <w:sz w:val="24"/>
          <w:szCs w:val="24"/>
        </w:rPr>
        <w:t>цель исследования</w:t>
      </w:r>
      <w:r w:rsidR="00BA6D1B" w:rsidRPr="00B446DA">
        <w:rPr>
          <w:rFonts w:ascii="Times New Roman" w:hAnsi="Times New Roman" w:cs="Times New Roman"/>
          <w:sz w:val="24"/>
          <w:szCs w:val="24"/>
        </w:rPr>
        <w:t>.</w:t>
      </w:r>
    </w:p>
    <w:p w:rsidR="008E3EB4" w:rsidRPr="00B446DA" w:rsidRDefault="008E3EB4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b/>
          <w:sz w:val="24"/>
          <w:szCs w:val="24"/>
        </w:rPr>
        <w:t>Ц</w:t>
      </w:r>
      <w:r w:rsidR="00C403A7" w:rsidRPr="00B446DA">
        <w:rPr>
          <w:rFonts w:ascii="Times New Roman" w:hAnsi="Times New Roman" w:cs="Times New Roman"/>
          <w:b/>
          <w:sz w:val="24"/>
          <w:szCs w:val="24"/>
        </w:rPr>
        <w:t xml:space="preserve">ель </w:t>
      </w:r>
      <w:r w:rsidRPr="00B446DA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Pr="00B446DA">
        <w:rPr>
          <w:rFonts w:ascii="Times New Roman" w:hAnsi="Times New Roman" w:cs="Times New Roman"/>
          <w:sz w:val="24"/>
          <w:szCs w:val="24"/>
        </w:rPr>
        <w:t xml:space="preserve"> выявить взаимосвязь между ценностными ориентациями и поведением в интернет-сети и уровнем выраженности интернет зависимости у подростков.</w:t>
      </w:r>
    </w:p>
    <w:p w:rsidR="005704D9" w:rsidRPr="00B446DA" w:rsidRDefault="005704D9" w:rsidP="00F315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6DA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5704D9" w:rsidRPr="00B446DA" w:rsidRDefault="005704D9" w:rsidP="00F315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sz w:val="24"/>
          <w:szCs w:val="24"/>
        </w:rPr>
        <w:t>Изучить проблему интернет-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 xml:space="preserve"> в подростковом возрасте.</w:t>
      </w:r>
    </w:p>
    <w:p w:rsidR="005704D9" w:rsidRPr="00B446DA" w:rsidRDefault="005704D9" w:rsidP="00F315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sz w:val="24"/>
          <w:szCs w:val="24"/>
        </w:rPr>
        <w:t>Рассмотреть ценностные ориентации как фактор интернет-зависимости в подростковом возрасте</w:t>
      </w:r>
      <w:r w:rsidR="00C52D38" w:rsidRPr="00B446DA">
        <w:rPr>
          <w:rFonts w:ascii="Times New Roman" w:hAnsi="Times New Roman" w:cs="Times New Roman"/>
          <w:sz w:val="24"/>
          <w:szCs w:val="24"/>
        </w:rPr>
        <w:t>.</w:t>
      </w:r>
    </w:p>
    <w:p w:rsidR="005704D9" w:rsidRPr="00B446DA" w:rsidRDefault="005704D9" w:rsidP="00F3153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sz w:val="24"/>
          <w:szCs w:val="24"/>
        </w:rPr>
        <w:t>Провести исследование взаимосвязи уровня выраженности интернет-зависимости и ценностных ориентаций и поведения в интернет сети у подростков.</w:t>
      </w:r>
    </w:p>
    <w:p w:rsidR="005704D9" w:rsidRPr="00B446DA" w:rsidRDefault="005704D9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B446DA">
        <w:rPr>
          <w:rFonts w:ascii="Times New Roman" w:hAnsi="Times New Roman" w:cs="Times New Roman"/>
          <w:sz w:val="24"/>
          <w:szCs w:val="24"/>
        </w:rPr>
        <w:t xml:space="preserve"> интернет-зависимость у подростков.</w:t>
      </w:r>
    </w:p>
    <w:p w:rsidR="005704D9" w:rsidRPr="00B446DA" w:rsidRDefault="005704D9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B446DA">
        <w:rPr>
          <w:rFonts w:ascii="Times New Roman" w:hAnsi="Times New Roman" w:cs="Times New Roman"/>
          <w:sz w:val="24"/>
          <w:szCs w:val="24"/>
        </w:rPr>
        <w:t xml:space="preserve"> особенности ценностных ориентаций и поведения в интернет-сети у подростков с разным уровнем выраженности интернет-зависимого поведения. </w:t>
      </w:r>
    </w:p>
    <w:p w:rsidR="005704D9" w:rsidRPr="00B446DA" w:rsidRDefault="005704D9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B446DA">
        <w:rPr>
          <w:rFonts w:ascii="Times New Roman" w:hAnsi="Times New Roman" w:cs="Times New Roman"/>
          <w:sz w:val="24"/>
          <w:szCs w:val="24"/>
        </w:rPr>
        <w:t xml:space="preserve"> Существует взаимосвязь между уровнем выраженности интернет-зависимости у подростков </w:t>
      </w:r>
      <w:r w:rsidR="006D3DDB" w:rsidRPr="00B446DA">
        <w:rPr>
          <w:rFonts w:ascii="Times New Roman" w:hAnsi="Times New Roman" w:cs="Times New Roman"/>
          <w:sz w:val="24"/>
          <w:szCs w:val="24"/>
        </w:rPr>
        <w:t xml:space="preserve">и </w:t>
      </w:r>
      <w:r w:rsidRPr="00B446DA">
        <w:rPr>
          <w:rFonts w:ascii="Times New Roman" w:hAnsi="Times New Roman" w:cs="Times New Roman"/>
          <w:sz w:val="24"/>
          <w:szCs w:val="24"/>
        </w:rPr>
        <w:t>их ценностными ориентациями и поведением в интернет сети.</w:t>
      </w:r>
    </w:p>
    <w:p w:rsidR="005704D9" w:rsidRPr="00B446DA" w:rsidRDefault="005704D9" w:rsidP="00F31532">
      <w:pPr>
        <w:spacing w:after="0" w:line="360" w:lineRule="auto"/>
        <w:jc w:val="both"/>
      </w:pPr>
      <w:r w:rsidRPr="00B446DA">
        <w:rPr>
          <w:rFonts w:ascii="Times New Roman" w:hAnsi="Times New Roman" w:cs="Times New Roman"/>
          <w:b/>
          <w:sz w:val="24"/>
          <w:szCs w:val="24"/>
        </w:rPr>
        <w:lastRenderedPageBreak/>
        <w:t>Выборка:</w:t>
      </w:r>
      <w:r w:rsidRPr="00B446DA">
        <w:rPr>
          <w:rFonts w:ascii="Times New Roman" w:hAnsi="Times New Roman" w:cs="Times New Roman"/>
          <w:sz w:val="24"/>
          <w:szCs w:val="24"/>
        </w:rPr>
        <w:t xml:space="preserve"> в исследовании приняли участие 50 подростков в возрасте 15-16 лет, обучающиеся в 9-10 классах СОШ №25, МОУ «Средняя школа с углубленным изучением отдельных предметов «Провинциальный колледж», ЧОУ «Школа-сад на улице Вольной» города Ярославля.</w:t>
      </w:r>
    </w:p>
    <w:p w:rsidR="00124A15" w:rsidRPr="00B446DA" w:rsidRDefault="00124A15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Pr="00B446DA">
        <w:rPr>
          <w:rFonts w:ascii="Times New Roman" w:hAnsi="Times New Roman" w:cs="Times New Roman"/>
          <w:sz w:val="24"/>
          <w:szCs w:val="24"/>
        </w:rPr>
        <w:t xml:space="preserve"> «Методика диагностики реальной структуры ценностных ориентаций личности» адаптированная для подростков (С.С.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 xml:space="preserve">), «Шкала Интернет-зависимости» (С.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Чен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 xml:space="preserve">, адаптация В.Л. Малыгина, К.А. Феклисова), метод интервью, методы статистической обработки (коэффициент ранговой корреляции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>, U-критерий Манна — Уитни).</w:t>
      </w:r>
    </w:p>
    <w:p w:rsidR="00A56D42" w:rsidRPr="00B446DA" w:rsidRDefault="006D3DDB" w:rsidP="00F31532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1" w:name="_Toc506475871"/>
      <w:r w:rsidRPr="00B446DA">
        <w:rPr>
          <w:rFonts w:ascii="Times New Roman" w:hAnsi="Times New Roman" w:cs="Times New Roman"/>
          <w:color w:val="auto"/>
        </w:rPr>
        <w:t xml:space="preserve">Глава </w:t>
      </w:r>
      <w:r w:rsidR="007A23ED" w:rsidRPr="00B446DA">
        <w:rPr>
          <w:rFonts w:ascii="Times New Roman" w:hAnsi="Times New Roman" w:cs="Times New Roman"/>
          <w:color w:val="auto"/>
        </w:rPr>
        <w:t>1.</w:t>
      </w:r>
      <w:r w:rsidR="005B17C3" w:rsidRPr="00B446DA">
        <w:rPr>
          <w:rFonts w:ascii="Times New Roman" w:hAnsi="Times New Roman" w:cs="Times New Roman"/>
          <w:color w:val="auto"/>
        </w:rPr>
        <w:t xml:space="preserve"> </w:t>
      </w:r>
      <w:r w:rsidR="007A23ED" w:rsidRPr="00B446DA">
        <w:rPr>
          <w:rFonts w:ascii="Times New Roman" w:hAnsi="Times New Roman" w:cs="Times New Roman"/>
          <w:color w:val="auto"/>
        </w:rPr>
        <w:t>О</w:t>
      </w:r>
      <w:r w:rsidR="005B17C3" w:rsidRPr="00B446DA">
        <w:rPr>
          <w:rFonts w:ascii="Times New Roman" w:hAnsi="Times New Roman" w:cs="Times New Roman"/>
          <w:color w:val="auto"/>
        </w:rPr>
        <w:t>собенности интернет-зависимости в подростковом возрасте</w:t>
      </w:r>
      <w:r w:rsidR="007A23ED" w:rsidRPr="00B446DA">
        <w:rPr>
          <w:rFonts w:ascii="Times New Roman" w:hAnsi="Times New Roman" w:cs="Times New Roman"/>
          <w:color w:val="auto"/>
        </w:rPr>
        <w:t xml:space="preserve"> и ценностные ориентации</w:t>
      </w:r>
      <w:bookmarkEnd w:id="1"/>
      <w:r w:rsidR="005B17C3" w:rsidRPr="00B446DA">
        <w:rPr>
          <w:rFonts w:ascii="Times New Roman" w:hAnsi="Times New Roman" w:cs="Times New Roman"/>
          <w:color w:val="auto"/>
        </w:rPr>
        <w:t xml:space="preserve"> </w:t>
      </w:r>
    </w:p>
    <w:p w:rsidR="00A56D42" w:rsidRPr="00B446DA" w:rsidRDefault="00A56D42" w:rsidP="00F31532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6475872"/>
      <w:r w:rsidRPr="00B446DA">
        <w:rPr>
          <w:rFonts w:ascii="Times New Roman" w:hAnsi="Times New Roman" w:cs="Times New Roman"/>
          <w:color w:val="auto"/>
          <w:sz w:val="24"/>
          <w:szCs w:val="24"/>
        </w:rPr>
        <w:t>1.1 Особенности интернет-зависимости в подростковом возрасте</w:t>
      </w:r>
      <w:bookmarkEnd w:id="2"/>
    </w:p>
    <w:p w:rsidR="00A56D42" w:rsidRPr="00B446DA" w:rsidRDefault="00A56D42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sz w:val="24"/>
          <w:szCs w:val="24"/>
        </w:rPr>
        <w:t xml:space="preserve">Под зависимостью или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аддикцией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 xml:space="preserve"> принято понимать навязчивую потребность совершать определенные действия, несмотря на их неблагоприятные последствия медицинского, психологического или социального характера. В случае нарушения периодичности контакта с агентом, вызывающим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аддикцию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 xml:space="preserve">, у зависимого человека наблюдается синдром отмены и различные физиологические и психологические отклонения.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 xml:space="preserve"> поведение, характерное для людей, попадающих в зависимость, направлено на уход от реальности посредством специального изменения своего психического состояния. Выделяют химические и нехимические виды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 xml:space="preserve">. К нехимическим зависимостям относят те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>, где объектом зависимости явля</w:t>
      </w:r>
      <w:r w:rsidR="00C52D38" w:rsidRPr="00B446DA">
        <w:rPr>
          <w:rFonts w:ascii="Times New Roman" w:hAnsi="Times New Roman" w:cs="Times New Roman"/>
          <w:sz w:val="24"/>
          <w:szCs w:val="24"/>
        </w:rPr>
        <w:t xml:space="preserve">ется определенный вид поведения, они </w:t>
      </w:r>
      <w:r w:rsidRPr="00B446DA">
        <w:rPr>
          <w:rFonts w:ascii="Times New Roman" w:hAnsi="Times New Roman" w:cs="Times New Roman"/>
          <w:sz w:val="24"/>
          <w:szCs w:val="24"/>
        </w:rPr>
        <w:t xml:space="preserve">имеют менее выраженные последствия медицинского характера, </w:t>
      </w:r>
      <w:r w:rsidR="00C52D38" w:rsidRPr="00B446DA">
        <w:rPr>
          <w:rFonts w:ascii="Times New Roman" w:hAnsi="Times New Roman" w:cs="Times New Roman"/>
          <w:sz w:val="24"/>
          <w:szCs w:val="24"/>
        </w:rPr>
        <w:t xml:space="preserve">но </w:t>
      </w:r>
      <w:r w:rsidRPr="00B446DA">
        <w:rPr>
          <w:rFonts w:ascii="Times New Roman" w:hAnsi="Times New Roman" w:cs="Times New Roman"/>
          <w:sz w:val="24"/>
          <w:szCs w:val="24"/>
        </w:rPr>
        <w:t>их влияние на психологическую и социальную сферы жизни человека бывает крайне разрушительным и сравнимо с химическими зависимостями.</w:t>
      </w:r>
      <w:r w:rsidR="004B07F9" w:rsidRPr="00B446DA">
        <w:rPr>
          <w:rFonts w:ascii="Times New Roman" w:hAnsi="Times New Roman" w:cs="Times New Roman"/>
          <w:sz w:val="24"/>
          <w:szCs w:val="24"/>
        </w:rPr>
        <w:t>[4,10]</w:t>
      </w:r>
      <w:r w:rsidR="00C52D38" w:rsidRPr="00B44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42" w:rsidRPr="00B446DA" w:rsidRDefault="00A56D42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sz w:val="24"/>
          <w:szCs w:val="24"/>
        </w:rPr>
        <w:t xml:space="preserve">Впервые феномен распространения поведения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 xml:space="preserve"> характера среди пользователей Интернета начал изучаться психиатром К. Янг в 1994 году. Для описания долгого, граничащего с патологическим, пребывания в интернете американский психиатр А.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Голдберг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 xml:space="preserve"> в 1996 году впервые ввел термин "интернет-зависимость". В конце 1990-х годов были разработаны первые диагностические методики, построенные по аналогии с подходами к выявлению игровой зависимости. Сегодня термин интернет-зависимость понимается как "нехимическая зависимость от пользования Интернетом" или более развернуто, как “психическое расстройство, навязчивое желание подключиться к Интернету и болезненная неспособность вовре</w:t>
      </w:r>
      <w:r w:rsidR="004B07F9" w:rsidRPr="00B446DA">
        <w:rPr>
          <w:rFonts w:ascii="Times New Roman" w:hAnsi="Times New Roman" w:cs="Times New Roman"/>
          <w:sz w:val="24"/>
          <w:szCs w:val="24"/>
        </w:rPr>
        <w:t>мя отключиться от Интернета”</w:t>
      </w:r>
      <w:r w:rsidRPr="00B446DA">
        <w:rPr>
          <w:rFonts w:ascii="Times New Roman" w:hAnsi="Times New Roman" w:cs="Times New Roman"/>
          <w:sz w:val="24"/>
          <w:szCs w:val="24"/>
        </w:rPr>
        <w:t>.</w:t>
      </w:r>
      <w:r w:rsidR="004B07F9" w:rsidRPr="00B446DA">
        <w:rPr>
          <w:rFonts w:ascii="Times New Roman" w:hAnsi="Times New Roman" w:cs="Times New Roman"/>
          <w:sz w:val="24"/>
          <w:szCs w:val="24"/>
        </w:rPr>
        <w:t>[4]</w:t>
      </w:r>
      <w:r w:rsidRPr="00B44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42" w:rsidRPr="00A56D42" w:rsidRDefault="00A56D42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DA">
        <w:rPr>
          <w:rFonts w:ascii="Times New Roman" w:hAnsi="Times New Roman" w:cs="Times New Roman"/>
          <w:sz w:val="24"/>
          <w:szCs w:val="24"/>
        </w:rPr>
        <w:t xml:space="preserve"> Отечественные исследователи Ю.Д. Бабаева О.Н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Арестова</w:t>
      </w:r>
      <w:proofErr w:type="spellEnd"/>
      <w:r w:rsidRPr="00B446DA">
        <w:rPr>
          <w:rFonts w:ascii="Times New Roman" w:hAnsi="Times New Roman" w:cs="Times New Roman"/>
          <w:sz w:val="24"/>
          <w:szCs w:val="24"/>
        </w:rPr>
        <w:t xml:space="preserve">, А.Е. </w:t>
      </w:r>
      <w:proofErr w:type="spellStart"/>
      <w:r w:rsidRPr="00B446DA">
        <w:rPr>
          <w:rFonts w:ascii="Times New Roman" w:hAnsi="Times New Roman" w:cs="Times New Roman"/>
          <w:sz w:val="24"/>
          <w:szCs w:val="24"/>
        </w:rPr>
        <w:t>Войскун</w:t>
      </w:r>
      <w:r w:rsidR="006D3DDB" w:rsidRPr="00B446DA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="006D3DDB" w:rsidRPr="00B446DA">
        <w:rPr>
          <w:rFonts w:ascii="Times New Roman" w:hAnsi="Times New Roman" w:cs="Times New Roman"/>
          <w:sz w:val="24"/>
          <w:szCs w:val="24"/>
        </w:rPr>
        <w:t xml:space="preserve"> в своих</w:t>
      </w:r>
      <w:r w:rsidR="004F52BB" w:rsidRPr="00B446DA">
        <w:rPr>
          <w:rFonts w:ascii="Times New Roman" w:hAnsi="Times New Roman" w:cs="Times New Roman"/>
          <w:sz w:val="24"/>
          <w:szCs w:val="24"/>
        </w:rPr>
        <w:t xml:space="preserve"> </w:t>
      </w:r>
      <w:r w:rsidR="007F4204" w:rsidRPr="00B446DA">
        <w:rPr>
          <w:rFonts w:ascii="Times New Roman" w:hAnsi="Times New Roman" w:cs="Times New Roman"/>
          <w:sz w:val="24"/>
          <w:szCs w:val="24"/>
        </w:rPr>
        <w:t xml:space="preserve">публикациях </w:t>
      </w:r>
      <w:r w:rsidRPr="00B446DA">
        <w:rPr>
          <w:rFonts w:ascii="Times New Roman" w:hAnsi="Times New Roman" w:cs="Times New Roman"/>
          <w:sz w:val="24"/>
          <w:szCs w:val="24"/>
        </w:rPr>
        <w:t xml:space="preserve">отмечают негативное влияние интернет-зависимости на </w:t>
      </w:r>
      <w:r w:rsidRPr="00B446DA">
        <w:rPr>
          <w:rFonts w:ascii="Times New Roman" w:hAnsi="Times New Roman" w:cs="Times New Roman"/>
          <w:sz w:val="24"/>
          <w:szCs w:val="24"/>
        </w:rPr>
        <w:lastRenderedPageBreak/>
        <w:t>интеллектуальные способности и социальное положение человека, выраженную склонность к социальной и сексуальной дезориентации.</w:t>
      </w:r>
      <w:r w:rsidR="007F4204" w:rsidRPr="00B446DA">
        <w:rPr>
          <w:rFonts w:ascii="Times New Roman" w:hAnsi="Times New Roman" w:cs="Times New Roman"/>
          <w:sz w:val="24"/>
          <w:szCs w:val="24"/>
        </w:rPr>
        <w:t xml:space="preserve"> [</w:t>
      </w:r>
      <w:r w:rsidR="004B07F9" w:rsidRPr="00B446DA">
        <w:rPr>
          <w:rFonts w:ascii="Times New Roman" w:hAnsi="Times New Roman" w:cs="Times New Roman"/>
          <w:sz w:val="24"/>
          <w:szCs w:val="24"/>
        </w:rPr>
        <w:t>2</w:t>
      </w:r>
      <w:r w:rsidR="007F4204" w:rsidRPr="00B446DA">
        <w:rPr>
          <w:rFonts w:ascii="Times New Roman" w:hAnsi="Times New Roman" w:cs="Times New Roman"/>
          <w:sz w:val="24"/>
          <w:szCs w:val="24"/>
        </w:rPr>
        <w:t>]</w:t>
      </w:r>
      <w:r w:rsidRPr="00B446DA">
        <w:rPr>
          <w:rFonts w:ascii="Times New Roman" w:hAnsi="Times New Roman" w:cs="Times New Roman"/>
          <w:sz w:val="24"/>
          <w:szCs w:val="24"/>
        </w:rPr>
        <w:t xml:space="preserve"> Интенсивное распространение интернета привело к колоссальному росту числа пользователей сети, причем наиболее активный рост наблюдался среди подростков</w:t>
      </w:r>
      <w:r w:rsidRPr="00A56D42">
        <w:rPr>
          <w:rFonts w:ascii="Times New Roman" w:hAnsi="Times New Roman" w:cs="Times New Roman"/>
          <w:sz w:val="24"/>
          <w:szCs w:val="24"/>
        </w:rPr>
        <w:t>.</w:t>
      </w:r>
      <w:r w:rsidR="006D3DDB">
        <w:rPr>
          <w:rFonts w:ascii="Times New Roman" w:hAnsi="Times New Roman" w:cs="Times New Roman"/>
          <w:sz w:val="24"/>
          <w:szCs w:val="24"/>
        </w:rPr>
        <w:t xml:space="preserve"> </w:t>
      </w:r>
      <w:r w:rsidRPr="00A56D42">
        <w:rPr>
          <w:rFonts w:ascii="Times New Roman" w:hAnsi="Times New Roman" w:cs="Times New Roman"/>
          <w:sz w:val="24"/>
          <w:szCs w:val="24"/>
        </w:rPr>
        <w:t>[17]</w:t>
      </w:r>
      <w:r w:rsidRPr="00A56D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56D42">
        <w:rPr>
          <w:rFonts w:ascii="Times New Roman" w:hAnsi="Times New Roman" w:cs="Times New Roman"/>
          <w:sz w:val="24"/>
          <w:szCs w:val="24"/>
        </w:rPr>
        <w:t>Серьезность проблемы потребовала тщательного изучения мотивов под</w:t>
      </w:r>
      <w:r w:rsidR="003B2641">
        <w:rPr>
          <w:rFonts w:ascii="Times New Roman" w:hAnsi="Times New Roman" w:cs="Times New Roman"/>
          <w:sz w:val="24"/>
          <w:szCs w:val="24"/>
        </w:rPr>
        <w:t>ростков, попадающих в интернет-</w:t>
      </w:r>
      <w:r w:rsidRPr="00A56D42">
        <w:rPr>
          <w:rFonts w:ascii="Times New Roman" w:hAnsi="Times New Roman" w:cs="Times New Roman"/>
          <w:sz w:val="24"/>
          <w:szCs w:val="24"/>
        </w:rPr>
        <w:t>зависимость. В рамках международной программы  «</w:t>
      </w:r>
      <w:proofErr w:type="spellStart"/>
      <w:r w:rsidRPr="00A56D42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A5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4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A56D42">
        <w:rPr>
          <w:rFonts w:ascii="Times New Roman" w:hAnsi="Times New Roman" w:cs="Times New Roman"/>
          <w:sz w:val="24"/>
          <w:szCs w:val="24"/>
        </w:rPr>
        <w:t>» Г.В. Солдатова с коллегами провели исследование особенностей российских школьников как пользователей Интернета. В ее книге показано, что для подростков интернет представляется «областью свободного самовыражения, пространством вне контроля и ответственности, являясь инструментом неограниченного доступа к развлечениям, общению (в том числе анонимному) и запретному кон</w:t>
      </w:r>
      <w:r w:rsidRPr="00B446DA">
        <w:rPr>
          <w:rFonts w:ascii="Times New Roman" w:hAnsi="Times New Roman" w:cs="Times New Roman"/>
          <w:sz w:val="24"/>
          <w:szCs w:val="24"/>
        </w:rPr>
        <w:t>тенту</w:t>
      </w:r>
      <w:proofErr w:type="gramStart"/>
      <w:r w:rsidRPr="00B446DA">
        <w:rPr>
          <w:rFonts w:ascii="Times New Roman" w:hAnsi="Times New Roman" w:cs="Times New Roman"/>
          <w:sz w:val="24"/>
          <w:szCs w:val="24"/>
        </w:rPr>
        <w:t>».</w:t>
      </w:r>
      <w:r w:rsidR="00470898" w:rsidRPr="00B446D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4B07F9" w:rsidRPr="00B446DA">
        <w:rPr>
          <w:rFonts w:ascii="Times New Roman" w:hAnsi="Times New Roman" w:cs="Times New Roman"/>
          <w:sz w:val="24"/>
          <w:szCs w:val="24"/>
        </w:rPr>
        <w:t>15</w:t>
      </w:r>
      <w:r w:rsidR="00470898" w:rsidRPr="00B446DA">
        <w:rPr>
          <w:rFonts w:ascii="Times New Roman" w:hAnsi="Times New Roman" w:cs="Times New Roman"/>
          <w:sz w:val="24"/>
          <w:szCs w:val="24"/>
        </w:rPr>
        <w:t>]</w:t>
      </w:r>
      <w:r w:rsidR="003B2641" w:rsidRPr="00B446DA">
        <w:rPr>
          <w:rFonts w:ascii="Times New Roman" w:hAnsi="Times New Roman" w:cs="Times New Roman"/>
          <w:sz w:val="24"/>
          <w:szCs w:val="24"/>
        </w:rPr>
        <w:t xml:space="preserve"> </w:t>
      </w:r>
      <w:r w:rsidR="006D3DDB" w:rsidRPr="00B446DA">
        <w:rPr>
          <w:rFonts w:ascii="Times New Roman" w:hAnsi="Times New Roman" w:cs="Times New Roman"/>
          <w:sz w:val="24"/>
          <w:szCs w:val="24"/>
        </w:rPr>
        <w:t xml:space="preserve"> Авторы А.Е. </w:t>
      </w:r>
      <w:proofErr w:type="spellStart"/>
      <w:r w:rsidR="006D3DDB" w:rsidRPr="00B446DA">
        <w:rPr>
          <w:rFonts w:ascii="Times New Roman" w:hAnsi="Times New Roman" w:cs="Times New Roman"/>
          <w:sz w:val="24"/>
          <w:szCs w:val="24"/>
        </w:rPr>
        <w:t>Жичкина</w:t>
      </w:r>
      <w:proofErr w:type="spellEnd"/>
      <w:r w:rsidR="006D3DDB" w:rsidRPr="00B446DA">
        <w:rPr>
          <w:rFonts w:ascii="Times New Roman" w:hAnsi="Times New Roman" w:cs="Times New Roman"/>
          <w:sz w:val="24"/>
          <w:szCs w:val="24"/>
        </w:rPr>
        <w:t xml:space="preserve"> и </w:t>
      </w:r>
      <w:r w:rsidRPr="00B446DA">
        <w:rPr>
          <w:rFonts w:ascii="Times New Roman" w:hAnsi="Times New Roman" w:cs="Times New Roman"/>
          <w:sz w:val="24"/>
          <w:szCs w:val="24"/>
        </w:rPr>
        <w:t>Е.П. Белинская [</w:t>
      </w:r>
      <w:r w:rsidR="00470898" w:rsidRPr="00B446DA">
        <w:rPr>
          <w:rFonts w:ascii="Times New Roman" w:hAnsi="Times New Roman" w:cs="Times New Roman"/>
          <w:sz w:val="24"/>
          <w:szCs w:val="24"/>
        </w:rPr>
        <w:t>5</w:t>
      </w:r>
      <w:r w:rsidRPr="00B446DA">
        <w:rPr>
          <w:rFonts w:ascii="Times New Roman" w:hAnsi="Times New Roman" w:cs="Times New Roman"/>
          <w:sz w:val="24"/>
          <w:szCs w:val="24"/>
        </w:rPr>
        <w:t>] подчеркивают, что «Интернет существенно влияет на самоидентификацию подростков, предоставляя возможности создавать множество виртуальных образов себя». К схожим вывода</w:t>
      </w:r>
      <w:r w:rsidR="003B2641" w:rsidRPr="00B446DA">
        <w:rPr>
          <w:rFonts w:ascii="Times New Roman" w:hAnsi="Times New Roman" w:cs="Times New Roman"/>
          <w:sz w:val="24"/>
          <w:szCs w:val="24"/>
        </w:rPr>
        <w:t xml:space="preserve">м приходит и Р.Ф. </w:t>
      </w:r>
      <w:proofErr w:type="spellStart"/>
      <w:r w:rsidR="003B2641" w:rsidRPr="00B446DA">
        <w:rPr>
          <w:rFonts w:ascii="Times New Roman" w:hAnsi="Times New Roman" w:cs="Times New Roman"/>
          <w:sz w:val="24"/>
          <w:szCs w:val="24"/>
        </w:rPr>
        <w:t>Теперик</w:t>
      </w:r>
      <w:proofErr w:type="spellEnd"/>
      <w:r w:rsidR="003B2641" w:rsidRPr="00B446DA">
        <w:rPr>
          <w:rFonts w:ascii="Times New Roman" w:hAnsi="Times New Roman" w:cs="Times New Roman"/>
          <w:sz w:val="24"/>
          <w:szCs w:val="24"/>
        </w:rPr>
        <w:t xml:space="preserve"> [1</w:t>
      </w:r>
      <w:r w:rsidR="00470898" w:rsidRPr="00B446DA">
        <w:rPr>
          <w:rFonts w:ascii="Times New Roman" w:hAnsi="Times New Roman" w:cs="Times New Roman"/>
          <w:sz w:val="24"/>
          <w:szCs w:val="24"/>
        </w:rPr>
        <w:t>6</w:t>
      </w:r>
      <w:r w:rsidR="003B2641" w:rsidRPr="00B446DA">
        <w:rPr>
          <w:rFonts w:ascii="Times New Roman" w:hAnsi="Times New Roman" w:cs="Times New Roman"/>
          <w:sz w:val="24"/>
          <w:szCs w:val="24"/>
        </w:rPr>
        <w:t>]. Н</w:t>
      </w:r>
      <w:r w:rsidRPr="00B446DA">
        <w:rPr>
          <w:rFonts w:ascii="Times New Roman" w:hAnsi="Times New Roman" w:cs="Times New Roman"/>
          <w:sz w:val="24"/>
          <w:szCs w:val="24"/>
        </w:rPr>
        <w:t xml:space="preserve">екоторые исследования посвящены психологическим особенностям интернет-зависимых </w:t>
      </w:r>
      <w:proofErr w:type="gramStart"/>
      <w:r w:rsidRPr="00B446DA">
        <w:rPr>
          <w:rFonts w:ascii="Times New Roman" w:hAnsi="Times New Roman" w:cs="Times New Roman"/>
          <w:sz w:val="24"/>
          <w:szCs w:val="24"/>
        </w:rPr>
        <w:t>подростков.</w:t>
      </w:r>
      <w:r w:rsidR="00470898" w:rsidRPr="00B446D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2C50E5" w:rsidRPr="00B446DA">
        <w:rPr>
          <w:rFonts w:ascii="Times New Roman" w:hAnsi="Times New Roman" w:cs="Times New Roman"/>
          <w:sz w:val="24"/>
          <w:szCs w:val="24"/>
        </w:rPr>
        <w:t>8,</w:t>
      </w:r>
      <w:r w:rsidR="00470898" w:rsidRPr="00B446DA">
        <w:rPr>
          <w:rFonts w:ascii="Times New Roman" w:hAnsi="Times New Roman" w:cs="Times New Roman"/>
          <w:sz w:val="24"/>
          <w:szCs w:val="24"/>
        </w:rPr>
        <w:t>17]</w:t>
      </w:r>
      <w:r w:rsidRPr="00A56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42">
        <w:rPr>
          <w:rFonts w:ascii="Times New Roman" w:hAnsi="Times New Roman" w:cs="Times New Roman"/>
          <w:sz w:val="24"/>
          <w:szCs w:val="24"/>
        </w:rPr>
        <w:t>А.Ю.Егоров</w:t>
      </w:r>
      <w:proofErr w:type="spellEnd"/>
      <w:r w:rsidRPr="00A56D42">
        <w:rPr>
          <w:rFonts w:ascii="Times New Roman" w:hAnsi="Times New Roman" w:cs="Times New Roman"/>
          <w:sz w:val="24"/>
          <w:szCs w:val="24"/>
        </w:rPr>
        <w:t xml:space="preserve"> [15] с коллегами пришел к выводу, что к интернет-</w:t>
      </w:r>
      <w:proofErr w:type="spellStart"/>
      <w:r w:rsidRPr="00A56D4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A56D42">
        <w:rPr>
          <w:rFonts w:ascii="Times New Roman" w:hAnsi="Times New Roman" w:cs="Times New Roman"/>
          <w:sz w:val="24"/>
          <w:szCs w:val="24"/>
        </w:rPr>
        <w:t xml:space="preserve"> наиболее склонны подростки с выраженными шизоидной или </w:t>
      </w:r>
      <w:proofErr w:type="spellStart"/>
      <w:r w:rsidRPr="00A56D42">
        <w:rPr>
          <w:rFonts w:ascii="Times New Roman" w:hAnsi="Times New Roman" w:cs="Times New Roman"/>
          <w:sz w:val="24"/>
          <w:szCs w:val="24"/>
        </w:rPr>
        <w:t>истероидной</w:t>
      </w:r>
      <w:proofErr w:type="spellEnd"/>
      <w:r w:rsidRPr="00A56D42">
        <w:rPr>
          <w:rFonts w:ascii="Times New Roman" w:hAnsi="Times New Roman" w:cs="Times New Roman"/>
          <w:sz w:val="24"/>
          <w:szCs w:val="24"/>
        </w:rPr>
        <w:t xml:space="preserve"> акцентуациями</w:t>
      </w:r>
      <w:r w:rsidR="00C52D38">
        <w:rPr>
          <w:rFonts w:ascii="Times New Roman" w:hAnsi="Times New Roman" w:cs="Times New Roman"/>
          <w:sz w:val="24"/>
          <w:szCs w:val="24"/>
        </w:rPr>
        <w:t xml:space="preserve">, они имеют пониженный </w:t>
      </w:r>
      <w:proofErr w:type="spellStart"/>
      <w:r w:rsidR="00C52D38">
        <w:rPr>
          <w:rFonts w:ascii="Times New Roman" w:hAnsi="Times New Roman" w:cs="Times New Roman"/>
          <w:sz w:val="24"/>
          <w:szCs w:val="24"/>
        </w:rPr>
        <w:t>самоинтерес</w:t>
      </w:r>
      <w:proofErr w:type="spellEnd"/>
      <w:r w:rsidR="00C52D38">
        <w:rPr>
          <w:rFonts w:ascii="Times New Roman" w:hAnsi="Times New Roman" w:cs="Times New Roman"/>
          <w:sz w:val="24"/>
          <w:szCs w:val="24"/>
        </w:rPr>
        <w:t xml:space="preserve"> и повышенную </w:t>
      </w:r>
      <w:r w:rsidRPr="00A56D42">
        <w:rPr>
          <w:rFonts w:ascii="Times New Roman" w:hAnsi="Times New Roman" w:cs="Times New Roman"/>
          <w:sz w:val="24"/>
          <w:szCs w:val="24"/>
        </w:rPr>
        <w:t xml:space="preserve">тенденция к самообвинению в сравнении с контрольной группой. </w:t>
      </w:r>
    </w:p>
    <w:p w:rsidR="006D3DDB" w:rsidRPr="006D3DDB" w:rsidRDefault="00CD0EAA" w:rsidP="00F31532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06475873"/>
      <w:r w:rsidRPr="006D3DDB">
        <w:rPr>
          <w:rFonts w:ascii="Times New Roman" w:hAnsi="Times New Roman" w:cs="Times New Roman"/>
          <w:color w:val="auto"/>
          <w:sz w:val="24"/>
          <w:szCs w:val="24"/>
        </w:rPr>
        <w:t xml:space="preserve">1.2 </w:t>
      </w:r>
      <w:r w:rsidR="00C52D38" w:rsidRPr="006D3DDB">
        <w:rPr>
          <w:rFonts w:ascii="Times New Roman" w:hAnsi="Times New Roman" w:cs="Times New Roman"/>
          <w:color w:val="auto"/>
          <w:sz w:val="24"/>
          <w:szCs w:val="24"/>
        </w:rPr>
        <w:t>Ценностные ориентации как фактор интернет-зависимости в подростковом возрасте</w:t>
      </w:r>
      <w:bookmarkEnd w:id="3"/>
    </w:p>
    <w:p w:rsidR="0040000E" w:rsidRPr="00C042F3" w:rsidRDefault="0040000E" w:rsidP="00F31532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 w:rsidRPr="0040000E">
        <w:rPr>
          <w:rFonts w:ascii="Times New Roman" w:hAnsi="Times New Roman" w:cs="Times New Roman"/>
          <w:sz w:val="24"/>
          <w:szCs w:val="24"/>
        </w:rPr>
        <w:t>Изучению ценностных ориентаций посвящены работы авторов</w:t>
      </w:r>
      <w:r w:rsidR="002C50E5" w:rsidRPr="002C50E5">
        <w:rPr>
          <w:rFonts w:ascii="Times New Roman" w:hAnsi="Times New Roman" w:cs="Times New Roman"/>
          <w:sz w:val="24"/>
          <w:szCs w:val="24"/>
        </w:rPr>
        <w:t>.</w:t>
      </w:r>
      <w:r w:rsidRPr="0040000E">
        <w:rPr>
          <w:rFonts w:ascii="Times New Roman" w:hAnsi="Times New Roman" w:cs="Times New Roman"/>
          <w:sz w:val="24"/>
          <w:szCs w:val="24"/>
        </w:rPr>
        <w:t xml:space="preserve"> </w:t>
      </w:r>
      <w:r w:rsidRPr="00082A5C">
        <w:rPr>
          <w:rFonts w:ascii="Times New Roman" w:eastAsiaTheme="majorEastAsia" w:hAnsi="Times New Roman" w:cs="Times New Roman"/>
          <w:bCs/>
          <w:sz w:val="24"/>
          <w:szCs w:val="24"/>
        </w:rPr>
        <w:t>[</w:t>
      </w:r>
      <w:r w:rsidR="002C50E5" w:rsidRPr="00B446DA">
        <w:rPr>
          <w:rFonts w:ascii="Times New Roman" w:eastAsiaTheme="majorEastAsia" w:hAnsi="Times New Roman" w:cs="Times New Roman"/>
          <w:bCs/>
          <w:sz w:val="24"/>
          <w:szCs w:val="24"/>
        </w:rPr>
        <w:t>1,</w:t>
      </w:r>
      <w:r w:rsidR="0002290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2C50E5" w:rsidRPr="00B446DA">
        <w:rPr>
          <w:rFonts w:ascii="Times New Roman" w:eastAsiaTheme="majorEastAsia" w:hAnsi="Times New Roman" w:cs="Times New Roman"/>
          <w:bCs/>
          <w:sz w:val="24"/>
          <w:szCs w:val="24"/>
        </w:rPr>
        <w:t>6,</w:t>
      </w:r>
      <w:r w:rsidR="002C50E5" w:rsidRPr="00B446DA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</w:t>
      </w:r>
      <w:r w:rsidR="002C50E5" w:rsidRPr="00B446DA">
        <w:rPr>
          <w:rFonts w:ascii="Times New Roman" w:eastAsiaTheme="majorEastAsia" w:hAnsi="Times New Roman" w:cs="Times New Roman"/>
          <w:bCs/>
          <w:sz w:val="24"/>
          <w:szCs w:val="24"/>
        </w:rPr>
        <w:t>7</w:t>
      </w:r>
      <w:r w:rsidR="002C50E5" w:rsidRPr="00B446DA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,</w:t>
      </w:r>
      <w:r w:rsidR="002C50E5" w:rsidRPr="00B446D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9</w:t>
      </w:r>
      <w:r w:rsidR="002C50E5" w:rsidRPr="00B446DA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,13</w:t>
      </w:r>
      <w:r w:rsidRPr="00082A5C">
        <w:rPr>
          <w:rFonts w:ascii="Times New Roman" w:eastAsiaTheme="majorEastAsia" w:hAnsi="Times New Roman" w:cs="Times New Roman"/>
          <w:bCs/>
          <w:sz w:val="24"/>
          <w:szCs w:val="24"/>
        </w:rPr>
        <w:t xml:space="preserve">], </w:t>
      </w:r>
    </w:p>
    <w:p w:rsidR="0040000E" w:rsidRPr="0040000E" w:rsidRDefault="0040000E" w:rsidP="00F31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0E">
        <w:rPr>
          <w:rFonts w:ascii="Times New Roman" w:hAnsi="Times New Roman" w:cs="Times New Roman"/>
          <w:sz w:val="24"/>
          <w:szCs w:val="24"/>
        </w:rPr>
        <w:t xml:space="preserve">Современные исследователи А. В. Капцов и Л. В. </w:t>
      </w:r>
      <w:proofErr w:type="spellStart"/>
      <w:r w:rsidRPr="0040000E">
        <w:rPr>
          <w:rFonts w:ascii="Times New Roman" w:hAnsi="Times New Roman" w:cs="Times New Roman"/>
          <w:sz w:val="24"/>
          <w:szCs w:val="24"/>
        </w:rPr>
        <w:t>Карпушина</w:t>
      </w:r>
      <w:proofErr w:type="spellEnd"/>
      <w:r w:rsidRPr="0040000E">
        <w:rPr>
          <w:rFonts w:ascii="Times New Roman" w:hAnsi="Times New Roman" w:cs="Times New Roman"/>
          <w:sz w:val="24"/>
          <w:szCs w:val="24"/>
        </w:rPr>
        <w:t xml:space="preserve"> дают следующее определение: «ценностные ориентации — это относительно устойчивая, социально обусловленная направленность личности на те или иные цели, имеющие для нее </w:t>
      </w:r>
      <w:proofErr w:type="spellStart"/>
      <w:r w:rsidRPr="0040000E">
        <w:rPr>
          <w:rFonts w:ascii="Times New Roman" w:hAnsi="Times New Roman" w:cs="Times New Roman"/>
          <w:sz w:val="24"/>
          <w:szCs w:val="24"/>
        </w:rPr>
        <w:t>смысложизненное</w:t>
      </w:r>
      <w:proofErr w:type="spellEnd"/>
      <w:r w:rsidRPr="0040000E">
        <w:rPr>
          <w:rFonts w:ascii="Times New Roman" w:hAnsi="Times New Roman" w:cs="Times New Roman"/>
          <w:sz w:val="24"/>
          <w:szCs w:val="24"/>
        </w:rPr>
        <w:t xml:space="preserve"> значение, выражающиеся в виде каких-либо личностных качеств, образцов поведения и являющиеся относительно независимыми от наличных ситуаций» [</w:t>
      </w:r>
      <w:r w:rsidR="002C50E5" w:rsidRPr="002C50E5">
        <w:rPr>
          <w:rFonts w:ascii="Times New Roman" w:hAnsi="Times New Roman" w:cs="Times New Roman"/>
          <w:sz w:val="24"/>
          <w:szCs w:val="24"/>
        </w:rPr>
        <w:t>6</w:t>
      </w:r>
      <w:r w:rsidRPr="0040000E">
        <w:rPr>
          <w:rFonts w:ascii="Times New Roman" w:hAnsi="Times New Roman" w:cs="Times New Roman"/>
          <w:sz w:val="24"/>
          <w:szCs w:val="24"/>
        </w:rPr>
        <w:t>]. Ценностные ориентации являются интегральным образованием и определяют отношение человека к миру и себе [</w:t>
      </w:r>
      <w:r w:rsidR="002C50E5" w:rsidRPr="002C50E5">
        <w:rPr>
          <w:rFonts w:ascii="Times New Roman" w:hAnsi="Times New Roman" w:cs="Times New Roman"/>
          <w:sz w:val="24"/>
          <w:szCs w:val="24"/>
        </w:rPr>
        <w:t>1</w:t>
      </w:r>
      <w:r w:rsidRPr="0040000E">
        <w:rPr>
          <w:rFonts w:ascii="Times New Roman" w:hAnsi="Times New Roman" w:cs="Times New Roman"/>
          <w:sz w:val="24"/>
          <w:szCs w:val="24"/>
        </w:rPr>
        <w:t xml:space="preserve">, </w:t>
      </w:r>
      <w:r w:rsidR="002C50E5" w:rsidRPr="0040000E">
        <w:rPr>
          <w:rFonts w:ascii="Times New Roman" w:hAnsi="Times New Roman" w:cs="Times New Roman"/>
          <w:sz w:val="24"/>
          <w:szCs w:val="24"/>
        </w:rPr>
        <w:t>6</w:t>
      </w:r>
      <w:r w:rsidR="002C50E5" w:rsidRPr="002C50E5">
        <w:rPr>
          <w:rFonts w:ascii="Times New Roman" w:hAnsi="Times New Roman" w:cs="Times New Roman"/>
          <w:sz w:val="24"/>
          <w:szCs w:val="24"/>
        </w:rPr>
        <w:t xml:space="preserve">, 7, </w:t>
      </w:r>
      <w:r w:rsidR="002C50E5">
        <w:rPr>
          <w:rFonts w:ascii="Times New Roman" w:hAnsi="Times New Roman" w:cs="Times New Roman"/>
          <w:sz w:val="24"/>
          <w:szCs w:val="24"/>
        </w:rPr>
        <w:t>9</w:t>
      </w:r>
      <w:r w:rsidRPr="0040000E">
        <w:rPr>
          <w:rFonts w:ascii="Times New Roman" w:hAnsi="Times New Roman" w:cs="Times New Roman"/>
          <w:sz w:val="24"/>
          <w:szCs w:val="24"/>
        </w:rPr>
        <w:t>,]. «Ценность является единственной мерой сопоставления мотивов и служит основой для выбора» [7].</w:t>
      </w:r>
    </w:p>
    <w:p w:rsidR="00C52D38" w:rsidRPr="003B2641" w:rsidRDefault="0040000E" w:rsidP="00F31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0E">
        <w:rPr>
          <w:rFonts w:ascii="Times New Roman" w:hAnsi="Times New Roman" w:cs="Times New Roman"/>
          <w:sz w:val="24"/>
          <w:szCs w:val="24"/>
        </w:rPr>
        <w:t>Ценности имеют когнитивный, эмоциональн</w:t>
      </w:r>
      <w:r w:rsidR="002C50E5">
        <w:rPr>
          <w:rFonts w:ascii="Times New Roman" w:hAnsi="Times New Roman" w:cs="Times New Roman"/>
          <w:sz w:val="24"/>
          <w:szCs w:val="24"/>
        </w:rPr>
        <w:t>ый и поведенческий компоненты [</w:t>
      </w:r>
      <w:r w:rsidR="002C50E5" w:rsidRPr="002C50E5">
        <w:rPr>
          <w:rFonts w:ascii="Times New Roman" w:hAnsi="Times New Roman" w:cs="Times New Roman"/>
          <w:sz w:val="24"/>
          <w:szCs w:val="24"/>
        </w:rPr>
        <w:t>6</w:t>
      </w:r>
      <w:r w:rsidRPr="0040000E">
        <w:rPr>
          <w:rFonts w:ascii="Times New Roman" w:hAnsi="Times New Roman" w:cs="Times New Roman"/>
          <w:sz w:val="24"/>
          <w:szCs w:val="24"/>
        </w:rPr>
        <w:t>]. В основе ценностей лежат биологиче</w:t>
      </w:r>
      <w:r w:rsidR="002C50E5">
        <w:rPr>
          <w:rFonts w:ascii="Times New Roman" w:hAnsi="Times New Roman" w:cs="Times New Roman"/>
          <w:sz w:val="24"/>
          <w:szCs w:val="24"/>
        </w:rPr>
        <w:t>ские и социальные потребности [</w:t>
      </w:r>
      <w:r w:rsidR="002C50E5" w:rsidRPr="002C50E5">
        <w:rPr>
          <w:rFonts w:ascii="Times New Roman" w:hAnsi="Times New Roman" w:cs="Times New Roman"/>
          <w:sz w:val="24"/>
          <w:szCs w:val="24"/>
        </w:rPr>
        <w:t>7</w:t>
      </w:r>
      <w:r w:rsidRPr="0040000E">
        <w:rPr>
          <w:rFonts w:ascii="Times New Roman" w:hAnsi="Times New Roman" w:cs="Times New Roman"/>
          <w:sz w:val="24"/>
          <w:szCs w:val="24"/>
        </w:rPr>
        <w:t>]. Жизненный путь человека подразумевает переоценку ценностей, что обычно сопровождается кризисом, приводящим к перестройке о</w:t>
      </w:r>
      <w:r w:rsidR="002C50E5">
        <w:rPr>
          <w:rFonts w:ascii="Times New Roman" w:hAnsi="Times New Roman" w:cs="Times New Roman"/>
          <w:sz w:val="24"/>
          <w:szCs w:val="24"/>
        </w:rPr>
        <w:t>тношений человека с миром [</w:t>
      </w:r>
      <w:r w:rsidR="002C50E5" w:rsidRPr="002C50E5">
        <w:rPr>
          <w:rFonts w:ascii="Times New Roman" w:hAnsi="Times New Roman" w:cs="Times New Roman"/>
          <w:sz w:val="24"/>
          <w:szCs w:val="24"/>
        </w:rPr>
        <w:t>6</w:t>
      </w:r>
      <w:r w:rsidRPr="0040000E">
        <w:rPr>
          <w:rFonts w:ascii="Times New Roman" w:hAnsi="Times New Roman" w:cs="Times New Roman"/>
          <w:sz w:val="24"/>
          <w:szCs w:val="24"/>
        </w:rPr>
        <w:t xml:space="preserve">].  «В подростковом возрасте происходит расширение диапазона ценностей и смыслов, их осознание, </w:t>
      </w:r>
      <w:proofErr w:type="spellStart"/>
      <w:r w:rsidRPr="0040000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40000E">
        <w:rPr>
          <w:rFonts w:ascii="Times New Roman" w:hAnsi="Times New Roman" w:cs="Times New Roman"/>
          <w:sz w:val="24"/>
          <w:szCs w:val="24"/>
        </w:rPr>
        <w:t xml:space="preserve">, </w:t>
      </w:r>
      <w:r w:rsidRPr="0040000E">
        <w:rPr>
          <w:rFonts w:ascii="Times New Roman" w:hAnsi="Times New Roman" w:cs="Times New Roman"/>
          <w:sz w:val="24"/>
          <w:szCs w:val="24"/>
        </w:rPr>
        <w:lastRenderedPageBreak/>
        <w:t>структурирование.»</w:t>
      </w:r>
      <w:r w:rsidR="002C50E5" w:rsidRPr="002C50E5">
        <w:rPr>
          <w:rFonts w:ascii="Times New Roman" w:hAnsi="Times New Roman" w:cs="Times New Roman"/>
          <w:sz w:val="24"/>
          <w:szCs w:val="24"/>
        </w:rPr>
        <w:t>[1]</w:t>
      </w:r>
      <w:r w:rsidR="002C50E5">
        <w:rPr>
          <w:rFonts w:ascii="Times New Roman" w:hAnsi="Times New Roman" w:cs="Times New Roman"/>
          <w:sz w:val="24"/>
          <w:szCs w:val="24"/>
        </w:rPr>
        <w:t xml:space="preserve"> </w:t>
      </w:r>
      <w:r w:rsidR="003B2641" w:rsidRPr="003B2641">
        <w:rPr>
          <w:rFonts w:ascii="Times New Roman" w:hAnsi="Times New Roman" w:cs="Times New Roman"/>
          <w:sz w:val="24"/>
          <w:szCs w:val="24"/>
        </w:rPr>
        <w:t>Ценностная система в целом на данном этапе еще неустойчивая и гибкая, но в то же время она начинает в полной мере определять поведение подростка.</w:t>
      </w:r>
      <w:r w:rsidR="002C50E5" w:rsidRPr="002C50E5">
        <w:rPr>
          <w:rFonts w:ascii="Times New Roman" w:hAnsi="Times New Roman" w:cs="Times New Roman"/>
          <w:sz w:val="24"/>
          <w:szCs w:val="24"/>
        </w:rPr>
        <w:t xml:space="preserve"> </w:t>
      </w:r>
      <w:r w:rsidR="003B2641" w:rsidRPr="003B2641">
        <w:rPr>
          <w:rFonts w:ascii="Times New Roman" w:hAnsi="Times New Roman" w:cs="Times New Roman"/>
          <w:sz w:val="24"/>
          <w:szCs w:val="24"/>
        </w:rPr>
        <w:t>[</w:t>
      </w:r>
      <w:r w:rsidR="002C50E5" w:rsidRPr="002C50E5">
        <w:rPr>
          <w:rFonts w:ascii="Times New Roman" w:hAnsi="Times New Roman" w:cs="Times New Roman"/>
          <w:sz w:val="24"/>
          <w:szCs w:val="24"/>
        </w:rPr>
        <w:t>11</w:t>
      </w:r>
      <w:r w:rsidR="003B2641" w:rsidRPr="003B2641">
        <w:rPr>
          <w:rFonts w:ascii="Times New Roman" w:hAnsi="Times New Roman" w:cs="Times New Roman"/>
          <w:sz w:val="24"/>
          <w:szCs w:val="24"/>
        </w:rPr>
        <w:t>]</w:t>
      </w:r>
    </w:p>
    <w:p w:rsidR="003B2641" w:rsidRPr="00A56D42" w:rsidRDefault="003B2641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52D38" w:rsidRPr="003E5A90">
        <w:rPr>
          <w:rFonts w:ascii="Times New Roman" w:hAnsi="Times New Roman" w:cs="Times New Roman"/>
          <w:sz w:val="24"/>
          <w:szCs w:val="24"/>
        </w:rPr>
        <w:t>ишь немногие недавние исследования затрагивают тем</w:t>
      </w:r>
      <w:r w:rsidR="00C52D38" w:rsidRPr="00A56D42">
        <w:rPr>
          <w:rFonts w:ascii="Times New Roman" w:hAnsi="Times New Roman" w:cs="Times New Roman"/>
          <w:sz w:val="24"/>
          <w:szCs w:val="24"/>
        </w:rPr>
        <w:t>у ценностных ориентаций подрост</w:t>
      </w:r>
      <w:r w:rsidR="00C52D38" w:rsidRPr="003E5A90">
        <w:rPr>
          <w:rFonts w:ascii="Times New Roman" w:hAnsi="Times New Roman" w:cs="Times New Roman"/>
          <w:sz w:val="24"/>
          <w:szCs w:val="24"/>
        </w:rPr>
        <w:t>ков, у которых наблюдается интернет-</w:t>
      </w:r>
      <w:proofErr w:type="spellStart"/>
      <w:r w:rsidR="00C52D38" w:rsidRPr="003E5A90">
        <w:rPr>
          <w:rFonts w:ascii="Times New Roman" w:hAnsi="Times New Roman" w:cs="Times New Roman"/>
          <w:sz w:val="24"/>
          <w:szCs w:val="24"/>
        </w:rPr>
        <w:t>аддикци</w:t>
      </w:r>
      <w:proofErr w:type="spellEnd"/>
      <w:r w:rsidR="00C52D38">
        <w:rPr>
          <w:rFonts w:ascii="Times New Roman" w:hAnsi="Times New Roman" w:cs="Times New Roman"/>
          <w:sz w:val="24"/>
          <w:szCs w:val="24"/>
        </w:rPr>
        <w:t>.</w:t>
      </w:r>
      <w:r w:rsidR="0040000E" w:rsidRPr="00400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Малыгин с соавторами отмечает противоречивость и непоследовательность ценностных ориентаций подростков с интернет-зависимостью, характеризу</w:t>
      </w:r>
      <w:r w:rsidR="006D3DD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их как декларативные и социально-желательные.</w:t>
      </w:r>
      <w:r w:rsidR="00B7346E" w:rsidRPr="00B7346E">
        <w:rPr>
          <w:rFonts w:ascii="Times New Roman" w:hAnsi="Times New Roman" w:cs="Times New Roman"/>
          <w:sz w:val="24"/>
          <w:szCs w:val="24"/>
        </w:rPr>
        <w:t xml:space="preserve"> [</w:t>
      </w:r>
      <w:r w:rsidR="00B446DA" w:rsidRPr="00B446DA">
        <w:rPr>
          <w:rFonts w:ascii="Times New Roman" w:hAnsi="Times New Roman" w:cs="Times New Roman"/>
          <w:sz w:val="24"/>
          <w:szCs w:val="24"/>
        </w:rPr>
        <w:t>11</w:t>
      </w:r>
      <w:r w:rsidR="00B7346E" w:rsidRPr="00B7346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D38" w:rsidRPr="00A56D42">
        <w:rPr>
          <w:rFonts w:ascii="Times New Roman" w:hAnsi="Times New Roman" w:cs="Times New Roman"/>
          <w:sz w:val="24"/>
          <w:szCs w:val="24"/>
        </w:rPr>
        <w:t>Было также показано, что подавляющее большинство интернет-зависимых подростков имеет доминирующу</w:t>
      </w:r>
      <w:r>
        <w:rPr>
          <w:rFonts w:ascii="Times New Roman" w:hAnsi="Times New Roman" w:cs="Times New Roman"/>
          <w:sz w:val="24"/>
          <w:szCs w:val="24"/>
        </w:rPr>
        <w:t>ю потребность в близком общении</w:t>
      </w:r>
      <w:r w:rsidR="00C52D38" w:rsidRPr="00A56D42">
        <w:rPr>
          <w:rFonts w:ascii="Times New Roman" w:hAnsi="Times New Roman" w:cs="Times New Roman"/>
          <w:sz w:val="24"/>
          <w:szCs w:val="24"/>
        </w:rPr>
        <w:t>.</w:t>
      </w:r>
      <w:r w:rsidRPr="003B2641">
        <w:rPr>
          <w:rFonts w:ascii="Times New Roman" w:hAnsi="Times New Roman" w:cs="Times New Roman"/>
          <w:sz w:val="24"/>
          <w:szCs w:val="24"/>
        </w:rPr>
        <w:t xml:space="preserve"> </w:t>
      </w:r>
      <w:r w:rsidR="00B7346E" w:rsidRPr="00B7346E">
        <w:rPr>
          <w:rFonts w:ascii="Times New Roman" w:hAnsi="Times New Roman" w:cs="Times New Roman"/>
          <w:sz w:val="24"/>
          <w:szCs w:val="24"/>
        </w:rPr>
        <w:t>[</w:t>
      </w:r>
      <w:r w:rsidR="00B446DA" w:rsidRPr="00B446DA">
        <w:rPr>
          <w:rFonts w:ascii="Times New Roman" w:hAnsi="Times New Roman" w:cs="Times New Roman"/>
          <w:sz w:val="24"/>
          <w:szCs w:val="24"/>
        </w:rPr>
        <w:t>17</w:t>
      </w:r>
      <w:r w:rsidR="00B7346E" w:rsidRPr="00B7346E">
        <w:rPr>
          <w:rFonts w:ascii="Times New Roman" w:hAnsi="Times New Roman" w:cs="Times New Roman"/>
          <w:sz w:val="24"/>
          <w:szCs w:val="24"/>
        </w:rPr>
        <w:t xml:space="preserve">] </w:t>
      </w:r>
      <w:r w:rsidRPr="00A56D42">
        <w:rPr>
          <w:rFonts w:ascii="Times New Roman" w:hAnsi="Times New Roman" w:cs="Times New Roman"/>
          <w:sz w:val="24"/>
          <w:szCs w:val="24"/>
        </w:rPr>
        <w:t xml:space="preserve">В 2016 году </w:t>
      </w:r>
      <w:proofErr w:type="spellStart"/>
      <w:r w:rsidRPr="00A56D42">
        <w:rPr>
          <w:rFonts w:ascii="Times New Roman" w:hAnsi="Times New Roman" w:cs="Times New Roman"/>
          <w:sz w:val="24"/>
          <w:szCs w:val="24"/>
        </w:rPr>
        <w:t>Т.В.Обидина</w:t>
      </w:r>
      <w:proofErr w:type="spellEnd"/>
      <w:r w:rsidRPr="00A56D42">
        <w:rPr>
          <w:rFonts w:ascii="Times New Roman" w:hAnsi="Times New Roman" w:cs="Times New Roman"/>
          <w:sz w:val="24"/>
          <w:szCs w:val="24"/>
        </w:rPr>
        <w:t xml:space="preserve"> провела исследование, в котором выявлено что интернет-сообщества, привлекающие подростков в интернете, во многих случаях от</w:t>
      </w:r>
      <w:r>
        <w:rPr>
          <w:rFonts w:ascii="Times New Roman" w:hAnsi="Times New Roman" w:cs="Times New Roman"/>
          <w:sz w:val="24"/>
          <w:szCs w:val="24"/>
        </w:rPr>
        <w:t>ражают их ценностные ориентации</w:t>
      </w:r>
      <w:r w:rsidR="006D3DDB">
        <w:rPr>
          <w:rFonts w:ascii="Times New Roman" w:hAnsi="Times New Roman" w:cs="Times New Roman"/>
          <w:sz w:val="24"/>
          <w:szCs w:val="24"/>
        </w:rPr>
        <w:t xml:space="preserve">. </w:t>
      </w:r>
      <w:r w:rsidR="00B446DA">
        <w:rPr>
          <w:rFonts w:ascii="Times New Roman" w:hAnsi="Times New Roman" w:cs="Times New Roman"/>
          <w:sz w:val="24"/>
          <w:szCs w:val="24"/>
        </w:rPr>
        <w:t>[1</w:t>
      </w:r>
      <w:r w:rsidR="00B446DA" w:rsidRPr="00022908">
        <w:rPr>
          <w:rFonts w:ascii="Times New Roman" w:hAnsi="Times New Roman" w:cs="Times New Roman"/>
          <w:sz w:val="24"/>
          <w:szCs w:val="24"/>
        </w:rPr>
        <w:t>4</w:t>
      </w:r>
      <w:r w:rsidRPr="00A56D42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40000E" w:rsidRPr="00082A5C" w:rsidRDefault="00427AA7" w:rsidP="00F315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5C">
        <w:rPr>
          <w:rFonts w:ascii="Times New Roman" w:hAnsi="Times New Roman" w:cs="Times New Roman"/>
          <w:b/>
          <w:sz w:val="24"/>
          <w:szCs w:val="24"/>
        </w:rPr>
        <w:t>Вывод</w:t>
      </w:r>
      <w:r w:rsidR="00057C53" w:rsidRPr="00082A5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D3DDB" w:rsidRDefault="00057C53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AA7">
        <w:rPr>
          <w:rFonts w:ascii="Times New Roman" w:hAnsi="Times New Roman" w:cs="Times New Roman"/>
          <w:sz w:val="24"/>
          <w:szCs w:val="24"/>
        </w:rPr>
        <w:t xml:space="preserve">Использование Интернета может привести к формированию зависимости. Подростки подвержены риску формирования интернет-зависимости. </w:t>
      </w:r>
      <w:r w:rsidR="00BA40E5" w:rsidRPr="00427AA7">
        <w:rPr>
          <w:rFonts w:ascii="Times New Roman" w:hAnsi="Times New Roman" w:cs="Times New Roman"/>
          <w:sz w:val="24"/>
          <w:szCs w:val="24"/>
        </w:rPr>
        <w:t>Психологами изучены мотивы использования Интернета подростками, психологические особенности интернет-зависимых подростков. Ценностные ориентации</w:t>
      </w:r>
      <w:r w:rsidR="00427AA7" w:rsidRPr="00427AA7">
        <w:rPr>
          <w:rFonts w:ascii="Times New Roman" w:hAnsi="Times New Roman" w:cs="Times New Roman"/>
          <w:sz w:val="24"/>
          <w:szCs w:val="24"/>
        </w:rPr>
        <w:t xml:space="preserve"> </w:t>
      </w:r>
      <w:r w:rsidR="00427AA7">
        <w:rPr>
          <w:rFonts w:ascii="Times New Roman" w:hAnsi="Times New Roman" w:cs="Times New Roman"/>
          <w:sz w:val="24"/>
          <w:szCs w:val="24"/>
        </w:rPr>
        <w:t xml:space="preserve"> -</w:t>
      </w:r>
      <w:r w:rsidR="00B7346E">
        <w:rPr>
          <w:rFonts w:ascii="Times New Roman" w:hAnsi="Times New Roman" w:cs="Times New Roman"/>
          <w:sz w:val="24"/>
          <w:szCs w:val="24"/>
        </w:rPr>
        <w:t xml:space="preserve"> </w:t>
      </w:r>
      <w:r w:rsidR="00427AA7">
        <w:rPr>
          <w:rFonts w:ascii="Times New Roman" w:hAnsi="Times New Roman" w:cs="Times New Roman"/>
          <w:sz w:val="24"/>
          <w:szCs w:val="24"/>
        </w:rPr>
        <w:t xml:space="preserve"> </w:t>
      </w:r>
      <w:r w:rsidR="00427AA7" w:rsidRPr="00427AA7">
        <w:rPr>
          <w:rFonts w:ascii="Times New Roman" w:hAnsi="Times New Roman" w:cs="Times New Roman"/>
          <w:sz w:val="24"/>
          <w:szCs w:val="24"/>
        </w:rPr>
        <w:t>интегральное личностное об</w:t>
      </w:r>
      <w:r w:rsidR="00427AA7">
        <w:rPr>
          <w:rFonts w:ascii="Times New Roman" w:hAnsi="Times New Roman" w:cs="Times New Roman"/>
          <w:sz w:val="24"/>
          <w:szCs w:val="24"/>
        </w:rPr>
        <w:t>разование, во многом определяющее</w:t>
      </w:r>
      <w:r w:rsidR="00427AA7" w:rsidRPr="00427AA7">
        <w:rPr>
          <w:rFonts w:ascii="Times New Roman" w:hAnsi="Times New Roman" w:cs="Times New Roman"/>
          <w:sz w:val="24"/>
          <w:szCs w:val="24"/>
        </w:rPr>
        <w:t xml:space="preserve"> поведение подростка</w:t>
      </w:r>
      <w:r w:rsidR="00427AA7">
        <w:rPr>
          <w:rFonts w:ascii="Times New Roman" w:hAnsi="Times New Roman" w:cs="Times New Roman"/>
          <w:sz w:val="24"/>
          <w:szCs w:val="24"/>
        </w:rPr>
        <w:t>. Поэтому важно изучить их связь с формированием интернет-зависимости.</w:t>
      </w:r>
      <w:r w:rsidR="00427AA7" w:rsidRPr="0042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5AB" w:rsidRPr="000215C8" w:rsidRDefault="00B95818" w:rsidP="000215C8">
      <w:pPr>
        <w:pStyle w:val="1"/>
        <w:spacing w:before="0" w:after="240"/>
        <w:jc w:val="both"/>
        <w:rPr>
          <w:rFonts w:ascii="Times New Roman" w:hAnsi="Times New Roman" w:cs="Times New Roman"/>
          <w:color w:val="000000" w:themeColor="text1"/>
        </w:rPr>
      </w:pPr>
      <w:bookmarkStart w:id="4" w:name="_Toc506475874"/>
      <w:r w:rsidRPr="000215C8">
        <w:rPr>
          <w:rFonts w:ascii="Times New Roman" w:hAnsi="Times New Roman" w:cs="Times New Roman"/>
          <w:color w:val="000000" w:themeColor="text1"/>
        </w:rPr>
        <w:t xml:space="preserve">Глава </w:t>
      </w:r>
      <w:r w:rsidR="007A23ED" w:rsidRPr="000215C8">
        <w:rPr>
          <w:rFonts w:ascii="Times New Roman" w:hAnsi="Times New Roman" w:cs="Times New Roman"/>
          <w:color w:val="000000" w:themeColor="text1"/>
        </w:rPr>
        <w:t>2</w:t>
      </w:r>
      <w:r w:rsidRPr="000215C8">
        <w:rPr>
          <w:rFonts w:ascii="Times New Roman" w:hAnsi="Times New Roman" w:cs="Times New Roman"/>
          <w:color w:val="000000" w:themeColor="text1"/>
        </w:rPr>
        <w:t>. Эмпирическое исследование ценностных ориентаций подростков с разным уровнем выраженност</w:t>
      </w:r>
      <w:r w:rsidR="007A23ED" w:rsidRPr="000215C8">
        <w:rPr>
          <w:rFonts w:ascii="Times New Roman" w:hAnsi="Times New Roman" w:cs="Times New Roman"/>
          <w:color w:val="000000" w:themeColor="text1"/>
        </w:rPr>
        <w:t>и интернет-зависимого поведения</w:t>
      </w:r>
      <w:bookmarkEnd w:id="4"/>
    </w:p>
    <w:p w:rsidR="008245AB" w:rsidRPr="007D0F86" w:rsidRDefault="008245AB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86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7D0F86">
        <w:rPr>
          <w:rFonts w:ascii="Times New Roman" w:hAnsi="Times New Roman" w:cs="Times New Roman"/>
          <w:sz w:val="24"/>
          <w:szCs w:val="24"/>
        </w:rPr>
        <w:t xml:space="preserve"> выявить </w:t>
      </w:r>
      <w:r w:rsidR="008E3EB4" w:rsidRPr="00443D58">
        <w:rPr>
          <w:rFonts w:ascii="Times New Roman" w:hAnsi="Times New Roman" w:cs="Times New Roman"/>
          <w:sz w:val="24"/>
          <w:szCs w:val="24"/>
        </w:rPr>
        <w:t>взаимосвязь между ценностными ориентация</w:t>
      </w:r>
      <w:r w:rsidR="008E3EB4">
        <w:rPr>
          <w:rFonts w:ascii="Times New Roman" w:hAnsi="Times New Roman" w:cs="Times New Roman"/>
          <w:sz w:val="24"/>
          <w:szCs w:val="24"/>
        </w:rPr>
        <w:t xml:space="preserve">ми и поведением в интернет-сети и </w:t>
      </w:r>
      <w:r w:rsidR="008E3EB4" w:rsidRPr="00443D58">
        <w:rPr>
          <w:rFonts w:ascii="Times New Roman" w:hAnsi="Times New Roman" w:cs="Times New Roman"/>
          <w:sz w:val="24"/>
          <w:szCs w:val="24"/>
        </w:rPr>
        <w:t>уровнем выраженности интернет зависимости у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5AB" w:rsidRPr="007D0F86" w:rsidRDefault="008245AB" w:rsidP="00F315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86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8245AB" w:rsidRDefault="008245AB" w:rsidP="00F31532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AB">
        <w:rPr>
          <w:rFonts w:ascii="Times New Roman" w:hAnsi="Times New Roman" w:cs="Times New Roman"/>
          <w:sz w:val="24"/>
          <w:szCs w:val="24"/>
        </w:rPr>
        <w:t>Изучить проблему интернет-</w:t>
      </w:r>
      <w:proofErr w:type="spellStart"/>
      <w:r w:rsidRPr="008245AB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Pr="008245AB">
        <w:rPr>
          <w:rFonts w:ascii="Times New Roman" w:hAnsi="Times New Roman" w:cs="Times New Roman"/>
          <w:sz w:val="24"/>
          <w:szCs w:val="24"/>
        </w:rPr>
        <w:t xml:space="preserve"> в подростковом возрасте.</w:t>
      </w:r>
    </w:p>
    <w:p w:rsidR="00DE670B" w:rsidRPr="008245AB" w:rsidRDefault="00DE670B" w:rsidP="00F31532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E670B">
        <w:rPr>
          <w:rFonts w:ascii="Times New Roman" w:hAnsi="Times New Roman" w:cs="Times New Roman"/>
          <w:sz w:val="24"/>
          <w:szCs w:val="24"/>
        </w:rPr>
        <w:t>ассмотреть ценностные ориентации как фактор интернет-зависимости в подростковом возрасте</w:t>
      </w:r>
    </w:p>
    <w:p w:rsidR="008245AB" w:rsidRPr="008245AB" w:rsidRDefault="008245AB" w:rsidP="00F31532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AB">
        <w:rPr>
          <w:rFonts w:ascii="Times New Roman" w:hAnsi="Times New Roman" w:cs="Times New Roman"/>
          <w:sz w:val="24"/>
          <w:szCs w:val="24"/>
        </w:rPr>
        <w:t xml:space="preserve">Провести исследование </w:t>
      </w:r>
      <w:r w:rsidR="008E3EB4" w:rsidRPr="00443D58">
        <w:rPr>
          <w:rFonts w:ascii="Times New Roman" w:hAnsi="Times New Roman" w:cs="Times New Roman"/>
          <w:sz w:val="24"/>
          <w:szCs w:val="24"/>
        </w:rPr>
        <w:t>взаимосвязь между ценностными ориентация</w:t>
      </w:r>
      <w:r w:rsidR="008E3EB4">
        <w:rPr>
          <w:rFonts w:ascii="Times New Roman" w:hAnsi="Times New Roman" w:cs="Times New Roman"/>
          <w:sz w:val="24"/>
          <w:szCs w:val="24"/>
        </w:rPr>
        <w:t xml:space="preserve">ми и поведением в интернет-сети и </w:t>
      </w:r>
      <w:r w:rsidR="008E3EB4" w:rsidRPr="00443D58">
        <w:rPr>
          <w:rFonts w:ascii="Times New Roman" w:hAnsi="Times New Roman" w:cs="Times New Roman"/>
          <w:sz w:val="24"/>
          <w:szCs w:val="24"/>
        </w:rPr>
        <w:t>уровнем выраженности интернет зависимости у подростков</w:t>
      </w:r>
      <w:r w:rsidRPr="008245AB">
        <w:rPr>
          <w:rFonts w:ascii="Times New Roman" w:hAnsi="Times New Roman" w:cs="Times New Roman"/>
          <w:sz w:val="24"/>
          <w:szCs w:val="24"/>
        </w:rPr>
        <w:t>.</w:t>
      </w:r>
    </w:p>
    <w:p w:rsidR="008245AB" w:rsidRPr="007D0F86" w:rsidRDefault="008245AB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86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7D0F86">
        <w:rPr>
          <w:rFonts w:ascii="Times New Roman" w:hAnsi="Times New Roman" w:cs="Times New Roman"/>
          <w:sz w:val="24"/>
          <w:szCs w:val="24"/>
        </w:rPr>
        <w:t xml:space="preserve"> интернет-</w:t>
      </w:r>
      <w:r>
        <w:rPr>
          <w:rFonts w:ascii="Times New Roman" w:hAnsi="Times New Roman" w:cs="Times New Roman"/>
          <w:sz w:val="24"/>
          <w:szCs w:val="24"/>
        </w:rPr>
        <w:t>зависимость у подростков.</w:t>
      </w:r>
    </w:p>
    <w:p w:rsidR="008245AB" w:rsidRPr="007D0F86" w:rsidRDefault="008245AB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86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Pr="007D0F86">
        <w:rPr>
          <w:rFonts w:ascii="Times New Roman" w:hAnsi="Times New Roman" w:cs="Times New Roman"/>
          <w:sz w:val="24"/>
          <w:szCs w:val="24"/>
        </w:rPr>
        <w:t>ценностных ориентаций</w:t>
      </w:r>
      <w:r>
        <w:rPr>
          <w:rFonts w:ascii="Times New Roman" w:hAnsi="Times New Roman" w:cs="Times New Roman"/>
          <w:sz w:val="24"/>
          <w:szCs w:val="24"/>
        </w:rPr>
        <w:t xml:space="preserve"> и поведения в интернет-сети</w:t>
      </w:r>
      <w:r w:rsidRPr="007D0F86">
        <w:rPr>
          <w:rFonts w:ascii="Times New Roman" w:hAnsi="Times New Roman" w:cs="Times New Roman"/>
          <w:sz w:val="24"/>
          <w:szCs w:val="24"/>
        </w:rPr>
        <w:t xml:space="preserve"> у подростков с разным</w:t>
      </w:r>
      <w:r>
        <w:rPr>
          <w:rFonts w:ascii="Times New Roman" w:hAnsi="Times New Roman" w:cs="Times New Roman"/>
          <w:sz w:val="24"/>
          <w:szCs w:val="24"/>
        </w:rPr>
        <w:t xml:space="preserve"> уровнем выраженности интернет-</w:t>
      </w:r>
      <w:r w:rsidRPr="007D0F86">
        <w:rPr>
          <w:rFonts w:ascii="Times New Roman" w:hAnsi="Times New Roman" w:cs="Times New Roman"/>
          <w:sz w:val="24"/>
          <w:szCs w:val="24"/>
        </w:rPr>
        <w:t xml:space="preserve">зависимого поведения. </w:t>
      </w:r>
    </w:p>
    <w:p w:rsidR="008245AB" w:rsidRPr="007D0F86" w:rsidRDefault="008245AB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86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7D0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Существуе</w:t>
      </w:r>
      <w:r w:rsidRPr="007D0F86">
        <w:rPr>
          <w:rFonts w:ascii="Times New Roman" w:hAnsi="Times New Roman" w:cs="Times New Roman"/>
          <w:sz w:val="24"/>
          <w:szCs w:val="24"/>
        </w:rPr>
        <w:t>т</w:t>
      </w:r>
      <w:r w:rsidR="006D3DDB">
        <w:rPr>
          <w:rFonts w:ascii="Times New Roman" w:hAnsi="Times New Roman" w:cs="Times New Roman"/>
          <w:sz w:val="24"/>
          <w:szCs w:val="24"/>
        </w:rPr>
        <w:t xml:space="preserve"> взаимосвязь </w:t>
      </w:r>
      <w:r>
        <w:rPr>
          <w:rFonts w:ascii="Times New Roman" w:hAnsi="Times New Roman" w:cs="Times New Roman"/>
          <w:sz w:val="24"/>
          <w:szCs w:val="24"/>
        </w:rPr>
        <w:t>между уровнем выраженности инт</w:t>
      </w:r>
      <w:r w:rsidR="006D3DDB">
        <w:rPr>
          <w:rFonts w:ascii="Times New Roman" w:hAnsi="Times New Roman" w:cs="Times New Roman"/>
          <w:sz w:val="24"/>
          <w:szCs w:val="24"/>
        </w:rPr>
        <w:t xml:space="preserve">ернет-зависимости у подростков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ценностными ориентациями и поведением в интернет сети.</w:t>
      </w:r>
    </w:p>
    <w:p w:rsidR="007D0F86" w:rsidRPr="00082A5C" w:rsidRDefault="007A23ED" w:rsidP="00F31532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06475875"/>
      <w:r w:rsidRPr="00082A5C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872A6B" w:rsidRPr="00082A5C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B95818" w:rsidRPr="00082A5C">
        <w:rPr>
          <w:rFonts w:ascii="Times New Roman" w:hAnsi="Times New Roman" w:cs="Times New Roman"/>
          <w:color w:val="auto"/>
          <w:sz w:val="24"/>
          <w:szCs w:val="24"/>
        </w:rPr>
        <w:t>Процедура проведения исследования</w:t>
      </w:r>
      <w:bookmarkEnd w:id="5"/>
    </w:p>
    <w:p w:rsidR="007D0F86" w:rsidRPr="007D0F86" w:rsidRDefault="007D0F86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86">
        <w:rPr>
          <w:rFonts w:ascii="Times New Roman" w:hAnsi="Times New Roman" w:cs="Times New Roman"/>
          <w:b/>
          <w:sz w:val="24"/>
          <w:szCs w:val="24"/>
        </w:rPr>
        <w:t>Выборка:</w:t>
      </w:r>
      <w:r w:rsidRPr="007D0F86">
        <w:rPr>
          <w:rFonts w:ascii="Times New Roman" w:hAnsi="Times New Roman" w:cs="Times New Roman"/>
          <w:sz w:val="24"/>
          <w:szCs w:val="24"/>
        </w:rPr>
        <w:t xml:space="preserve"> в исследовании приняли участие 50 подростков в возрасте 15-16 лет, обучающиеся в 9-10 классах СОШ №25, МОУ «Средняя школа с углубленным изучением </w:t>
      </w:r>
      <w:r w:rsidRPr="007D0F86">
        <w:rPr>
          <w:rFonts w:ascii="Times New Roman" w:hAnsi="Times New Roman" w:cs="Times New Roman"/>
          <w:sz w:val="24"/>
          <w:szCs w:val="24"/>
        </w:rPr>
        <w:lastRenderedPageBreak/>
        <w:t>отдельных предметов «Провинциальный колледж»,</w:t>
      </w:r>
      <w:r w:rsidR="006D3DDB">
        <w:rPr>
          <w:rFonts w:ascii="Times New Roman" w:hAnsi="Times New Roman" w:cs="Times New Roman"/>
          <w:sz w:val="24"/>
          <w:szCs w:val="24"/>
        </w:rPr>
        <w:t xml:space="preserve"> ЧОУ «Школа-сад на улице Вольная</w:t>
      </w:r>
      <w:r w:rsidRPr="007D0F86">
        <w:rPr>
          <w:rFonts w:ascii="Times New Roman" w:hAnsi="Times New Roman" w:cs="Times New Roman"/>
          <w:sz w:val="24"/>
          <w:szCs w:val="24"/>
        </w:rPr>
        <w:t>» города Ярославля.</w:t>
      </w:r>
    </w:p>
    <w:p w:rsidR="007D0F86" w:rsidRDefault="007D0F86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86">
        <w:rPr>
          <w:rFonts w:ascii="Times New Roman" w:hAnsi="Times New Roman" w:cs="Times New Roman"/>
          <w:b/>
          <w:sz w:val="24"/>
          <w:szCs w:val="24"/>
        </w:rPr>
        <w:t>Организация  исследования:</w:t>
      </w:r>
      <w:r w:rsidRPr="007D0F86">
        <w:rPr>
          <w:rFonts w:ascii="Times New Roman" w:hAnsi="Times New Roman" w:cs="Times New Roman"/>
          <w:sz w:val="24"/>
          <w:szCs w:val="24"/>
        </w:rPr>
        <w:t xml:space="preserve"> Мы провели диагностику ценностных ориентаций с помощью «Методики диагностики реальной структуры ценностных ориентаций личности» адаптированная для подростков, автор С.С. </w:t>
      </w:r>
      <w:proofErr w:type="spellStart"/>
      <w:r w:rsidRPr="007D0F86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7D0F86">
        <w:rPr>
          <w:rFonts w:ascii="Times New Roman" w:hAnsi="Times New Roman" w:cs="Times New Roman"/>
          <w:sz w:val="24"/>
          <w:szCs w:val="24"/>
        </w:rPr>
        <w:t>.</w:t>
      </w:r>
      <w:r w:rsidR="00DD4E9A">
        <w:rPr>
          <w:rFonts w:ascii="Times New Roman" w:hAnsi="Times New Roman" w:cs="Times New Roman"/>
          <w:sz w:val="24"/>
          <w:szCs w:val="24"/>
        </w:rPr>
        <w:t xml:space="preserve"> </w:t>
      </w:r>
      <w:r w:rsidRPr="007D0F86">
        <w:rPr>
          <w:rFonts w:ascii="Times New Roman" w:hAnsi="Times New Roman" w:cs="Times New Roman"/>
          <w:sz w:val="24"/>
          <w:szCs w:val="24"/>
        </w:rPr>
        <w:t>Также мы провели диагностику уровня выраженности интернет – за</w:t>
      </w:r>
      <w:r w:rsidR="006D3DDB">
        <w:rPr>
          <w:rFonts w:ascii="Times New Roman" w:hAnsi="Times New Roman" w:cs="Times New Roman"/>
          <w:sz w:val="24"/>
          <w:szCs w:val="24"/>
        </w:rPr>
        <w:t>висимого поведения</w:t>
      </w:r>
      <w:r w:rsidRPr="007D0F86">
        <w:rPr>
          <w:rFonts w:ascii="Times New Roman" w:hAnsi="Times New Roman" w:cs="Times New Roman"/>
          <w:sz w:val="24"/>
          <w:szCs w:val="24"/>
        </w:rPr>
        <w:t xml:space="preserve"> по методи</w:t>
      </w:r>
      <w:r w:rsidR="006D3DDB">
        <w:rPr>
          <w:rFonts w:ascii="Times New Roman" w:hAnsi="Times New Roman" w:cs="Times New Roman"/>
          <w:sz w:val="24"/>
          <w:szCs w:val="24"/>
        </w:rPr>
        <w:t>ке «Шкала Интернет-зависимости»</w:t>
      </w:r>
      <w:r w:rsidRPr="007D0F86">
        <w:rPr>
          <w:rFonts w:ascii="Times New Roman" w:hAnsi="Times New Roman" w:cs="Times New Roman"/>
          <w:sz w:val="24"/>
          <w:szCs w:val="24"/>
        </w:rPr>
        <w:t>, разра</w:t>
      </w:r>
      <w:r w:rsidR="006D3DDB">
        <w:rPr>
          <w:rFonts w:ascii="Times New Roman" w:hAnsi="Times New Roman" w:cs="Times New Roman"/>
          <w:sz w:val="24"/>
          <w:szCs w:val="24"/>
        </w:rPr>
        <w:t xml:space="preserve">ботанной С. </w:t>
      </w:r>
      <w:proofErr w:type="spellStart"/>
      <w:r w:rsidR="006D3DDB">
        <w:rPr>
          <w:rFonts w:ascii="Times New Roman" w:hAnsi="Times New Roman" w:cs="Times New Roman"/>
          <w:sz w:val="24"/>
          <w:szCs w:val="24"/>
        </w:rPr>
        <w:t>Чен</w:t>
      </w:r>
      <w:proofErr w:type="spellEnd"/>
      <w:r w:rsidR="006D3DDB">
        <w:rPr>
          <w:rFonts w:ascii="Times New Roman" w:hAnsi="Times New Roman" w:cs="Times New Roman"/>
          <w:sz w:val="24"/>
          <w:szCs w:val="24"/>
        </w:rPr>
        <w:t>, адаптированной</w:t>
      </w:r>
      <w:r w:rsidRPr="007D0F86">
        <w:rPr>
          <w:rFonts w:ascii="Times New Roman" w:hAnsi="Times New Roman" w:cs="Times New Roman"/>
          <w:sz w:val="24"/>
          <w:szCs w:val="24"/>
        </w:rPr>
        <w:t xml:space="preserve"> В.Л. Малыгиным, К.А. Феклисовым.</w:t>
      </w:r>
    </w:p>
    <w:p w:rsidR="007D0F86" w:rsidRPr="00C55B10" w:rsidRDefault="00C55B10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разработали вопросы интервью для изучения </w:t>
      </w:r>
      <w:r w:rsidR="007D0F86" w:rsidRPr="00C55B10">
        <w:rPr>
          <w:rFonts w:ascii="Times New Roman" w:hAnsi="Times New Roman" w:cs="Times New Roman"/>
          <w:sz w:val="24"/>
          <w:szCs w:val="24"/>
        </w:rPr>
        <w:t>особенностей поведения в интернете и интересов подростков.</w:t>
      </w:r>
      <w:r w:rsidR="00B446D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B446DA" w:rsidRPr="000229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4D0E" w:rsidRPr="007D0F86" w:rsidRDefault="00C55B10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были обработаны с применением методов</w:t>
      </w:r>
      <w:r w:rsidR="007D0F86" w:rsidRPr="00C55B10">
        <w:rPr>
          <w:rFonts w:ascii="Times New Roman" w:hAnsi="Times New Roman" w:cs="Times New Roman"/>
          <w:sz w:val="24"/>
          <w:szCs w:val="24"/>
        </w:rPr>
        <w:t xml:space="preserve"> статистической обработки (коэффициент ранговой корреляции </w:t>
      </w:r>
      <w:proofErr w:type="spellStart"/>
      <w:r w:rsidR="007D0F86" w:rsidRPr="00C55B10">
        <w:rPr>
          <w:rFonts w:ascii="Times New Roman" w:hAnsi="Times New Roman" w:cs="Times New Roman"/>
          <w:sz w:val="24"/>
          <w:szCs w:val="24"/>
        </w:rPr>
        <w:t>Спирмена</w:t>
      </w:r>
      <w:proofErr w:type="spellEnd"/>
      <w:r w:rsidR="007D0F86" w:rsidRPr="00C55B10">
        <w:rPr>
          <w:rFonts w:ascii="Times New Roman" w:hAnsi="Times New Roman" w:cs="Times New Roman"/>
          <w:sz w:val="24"/>
          <w:szCs w:val="24"/>
        </w:rPr>
        <w:t>, U-критерий Манна — Уитни).</w:t>
      </w:r>
    </w:p>
    <w:p w:rsidR="00872A6B" w:rsidRPr="00082A5C" w:rsidRDefault="007A23ED" w:rsidP="00F31532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6475876"/>
      <w:r w:rsidRPr="00082A5C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872A6B" w:rsidRPr="00082A5C">
        <w:rPr>
          <w:rFonts w:ascii="Times New Roman" w:hAnsi="Times New Roman" w:cs="Times New Roman"/>
          <w:color w:val="auto"/>
          <w:sz w:val="24"/>
          <w:szCs w:val="24"/>
        </w:rPr>
        <w:t>2. Результаты</w:t>
      </w:r>
      <w:r w:rsidR="00180B93" w:rsidRPr="00082A5C">
        <w:rPr>
          <w:rFonts w:ascii="Times New Roman" w:hAnsi="Times New Roman" w:cs="Times New Roman"/>
          <w:color w:val="auto"/>
          <w:sz w:val="24"/>
          <w:szCs w:val="24"/>
        </w:rPr>
        <w:t xml:space="preserve"> и их обсуждение</w:t>
      </w:r>
      <w:bookmarkEnd w:id="6"/>
    </w:p>
    <w:p w:rsidR="008F6AB5" w:rsidRPr="00B446DA" w:rsidRDefault="00180B93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исследования</w:t>
      </w:r>
      <w:r w:rsidR="003F55E5" w:rsidRPr="007D0F86">
        <w:rPr>
          <w:rFonts w:ascii="Times New Roman" w:hAnsi="Times New Roman" w:cs="Times New Roman"/>
          <w:sz w:val="24"/>
          <w:szCs w:val="24"/>
        </w:rPr>
        <w:t xml:space="preserve"> по шкале интернет-зависимости С. </w:t>
      </w:r>
      <w:proofErr w:type="spellStart"/>
      <w:r w:rsidR="003F55E5" w:rsidRPr="007D0F86">
        <w:rPr>
          <w:rFonts w:ascii="Times New Roman" w:hAnsi="Times New Roman" w:cs="Times New Roman"/>
          <w:sz w:val="24"/>
          <w:szCs w:val="24"/>
        </w:rPr>
        <w:t>Чен</w:t>
      </w:r>
      <w:proofErr w:type="spellEnd"/>
      <w:r w:rsidR="003F55E5" w:rsidRPr="007D0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8F6AB5" w:rsidRPr="007D0F86">
        <w:rPr>
          <w:rFonts w:ascii="Times New Roman" w:hAnsi="Times New Roman" w:cs="Times New Roman"/>
          <w:sz w:val="24"/>
          <w:szCs w:val="24"/>
        </w:rPr>
        <w:t>подростки разделились разделилась на 3 группы</w:t>
      </w:r>
      <w:r w:rsidR="00B446DA" w:rsidRPr="00B446DA">
        <w:rPr>
          <w:rFonts w:ascii="Times New Roman" w:hAnsi="Times New Roman" w:cs="Times New Roman"/>
          <w:sz w:val="24"/>
          <w:szCs w:val="24"/>
        </w:rPr>
        <w:t xml:space="preserve">. </w:t>
      </w:r>
      <w:r w:rsidR="00B446DA">
        <w:rPr>
          <w:rFonts w:ascii="Times New Roman" w:hAnsi="Times New Roman" w:cs="Times New Roman"/>
          <w:sz w:val="24"/>
          <w:szCs w:val="24"/>
        </w:rPr>
        <w:t>(Приложение 2)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34"/>
        <w:gridCol w:w="6520"/>
        <w:gridCol w:w="1276"/>
        <w:gridCol w:w="1276"/>
      </w:tblGrid>
      <w:tr w:rsidR="00425907" w:rsidRPr="007D0F86" w:rsidTr="00425907">
        <w:tc>
          <w:tcPr>
            <w:tcW w:w="534" w:type="dxa"/>
          </w:tcPr>
          <w:p w:rsidR="00425907" w:rsidRPr="007D0F86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20" w:type="dxa"/>
          </w:tcPr>
          <w:p w:rsidR="00425907" w:rsidRPr="00C55B10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>Минимальный риск возникновения Интернет зависимого поведения</w:t>
            </w:r>
          </w:p>
        </w:tc>
        <w:tc>
          <w:tcPr>
            <w:tcW w:w="1276" w:type="dxa"/>
          </w:tcPr>
          <w:p w:rsidR="00425907" w:rsidRPr="00C55B10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>12 человек</w:t>
            </w:r>
          </w:p>
        </w:tc>
        <w:tc>
          <w:tcPr>
            <w:tcW w:w="1276" w:type="dxa"/>
          </w:tcPr>
          <w:p w:rsidR="00425907" w:rsidRPr="00C55B10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425907" w:rsidRPr="007D0F86" w:rsidTr="00425907">
        <w:tc>
          <w:tcPr>
            <w:tcW w:w="534" w:type="dxa"/>
          </w:tcPr>
          <w:p w:rsidR="00425907" w:rsidRPr="007D0F86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20" w:type="dxa"/>
          </w:tcPr>
          <w:p w:rsidR="00425907" w:rsidRPr="00C55B10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Склонность к возникновению Интернет зависимого поведения  </w:t>
            </w:r>
          </w:p>
        </w:tc>
        <w:tc>
          <w:tcPr>
            <w:tcW w:w="1276" w:type="dxa"/>
          </w:tcPr>
          <w:p w:rsidR="00425907" w:rsidRPr="00C55B10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>29 человек</w:t>
            </w:r>
          </w:p>
        </w:tc>
        <w:tc>
          <w:tcPr>
            <w:tcW w:w="1276" w:type="dxa"/>
          </w:tcPr>
          <w:p w:rsidR="00425907" w:rsidRPr="00C55B10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>58 %</w:t>
            </w:r>
          </w:p>
        </w:tc>
      </w:tr>
      <w:tr w:rsidR="00425907" w:rsidRPr="007D0F86" w:rsidTr="00425907">
        <w:tc>
          <w:tcPr>
            <w:tcW w:w="534" w:type="dxa"/>
          </w:tcPr>
          <w:p w:rsidR="00425907" w:rsidRPr="007D0F86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520" w:type="dxa"/>
          </w:tcPr>
          <w:p w:rsidR="00425907" w:rsidRPr="00C55B10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 xml:space="preserve">Выраженный и устойчивый паттерн Интернет зависимого поведения </w:t>
            </w:r>
          </w:p>
        </w:tc>
        <w:tc>
          <w:tcPr>
            <w:tcW w:w="1276" w:type="dxa"/>
          </w:tcPr>
          <w:p w:rsidR="00425907" w:rsidRPr="00C55B10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>9 человек</w:t>
            </w:r>
          </w:p>
        </w:tc>
        <w:tc>
          <w:tcPr>
            <w:tcW w:w="1276" w:type="dxa"/>
          </w:tcPr>
          <w:p w:rsidR="00425907" w:rsidRPr="00C55B10" w:rsidRDefault="00425907" w:rsidP="00F3153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10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</w:tbl>
    <w:p w:rsidR="00180B93" w:rsidRDefault="00180B93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A4B0D">
        <w:rPr>
          <w:rFonts w:ascii="Times New Roman" w:hAnsi="Times New Roman" w:cs="Times New Roman"/>
          <w:sz w:val="24"/>
          <w:szCs w:val="24"/>
        </w:rPr>
        <w:t xml:space="preserve">Приложении 5 </w:t>
      </w:r>
      <w:r>
        <w:rPr>
          <w:rFonts w:ascii="Times New Roman" w:hAnsi="Times New Roman" w:cs="Times New Roman"/>
          <w:sz w:val="24"/>
          <w:szCs w:val="24"/>
        </w:rPr>
        <w:t>мы представили средние сырые баллы по каждой группе по соответствующим шкалам и их средние значения по тесту.</w:t>
      </w:r>
      <w:r w:rsidR="00C55B10">
        <w:rPr>
          <w:rFonts w:ascii="Times New Roman" w:hAnsi="Times New Roman" w:cs="Times New Roman"/>
          <w:sz w:val="24"/>
          <w:szCs w:val="24"/>
        </w:rPr>
        <w:t xml:space="preserve"> </w:t>
      </w:r>
      <w:r w:rsidR="00C13CA6" w:rsidRPr="007D0F86">
        <w:rPr>
          <w:rFonts w:ascii="Times New Roman" w:hAnsi="Times New Roman" w:cs="Times New Roman"/>
          <w:sz w:val="24"/>
          <w:szCs w:val="24"/>
        </w:rPr>
        <w:t xml:space="preserve">В группе С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F6AB5" w:rsidRPr="007D0F86">
        <w:rPr>
          <w:rFonts w:ascii="Times New Roman" w:hAnsi="Times New Roman" w:cs="Times New Roman"/>
          <w:sz w:val="24"/>
          <w:szCs w:val="24"/>
        </w:rPr>
        <w:t xml:space="preserve"> все шкалы представлены на максимальном уровне, полученные баллы существенно выше средних цифр по тесту. </w:t>
      </w:r>
      <w:r w:rsidR="00F105C0" w:rsidRPr="007D0F86">
        <w:rPr>
          <w:rFonts w:ascii="Times New Roman" w:hAnsi="Times New Roman" w:cs="Times New Roman"/>
          <w:sz w:val="24"/>
          <w:szCs w:val="24"/>
        </w:rPr>
        <w:t>В группе 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7D0F86">
        <w:rPr>
          <w:rFonts w:ascii="Times New Roman" w:hAnsi="Times New Roman" w:cs="Times New Roman"/>
          <w:sz w:val="24"/>
          <w:szCs w:val="24"/>
        </w:rPr>
        <w:t xml:space="preserve"> группе В, </w:t>
      </w:r>
      <w:r w:rsidR="00F105C0" w:rsidRPr="007D0F86">
        <w:rPr>
          <w:rFonts w:ascii="Times New Roman" w:hAnsi="Times New Roman" w:cs="Times New Roman"/>
          <w:sz w:val="24"/>
          <w:szCs w:val="24"/>
        </w:rPr>
        <w:t xml:space="preserve">показатели по всем шкалам приближены к средним </w:t>
      </w:r>
      <w:r w:rsidR="001541C5" w:rsidRPr="007D0F86">
        <w:rPr>
          <w:rFonts w:ascii="Times New Roman" w:hAnsi="Times New Roman" w:cs="Times New Roman"/>
          <w:sz w:val="24"/>
          <w:szCs w:val="24"/>
        </w:rPr>
        <w:t>баллам</w:t>
      </w:r>
      <w:r>
        <w:rPr>
          <w:rFonts w:ascii="Times New Roman" w:hAnsi="Times New Roman" w:cs="Times New Roman"/>
          <w:sz w:val="24"/>
          <w:szCs w:val="24"/>
        </w:rPr>
        <w:t xml:space="preserve"> по тесту</w:t>
      </w:r>
      <w:r w:rsidR="00C13CA6" w:rsidRPr="007D0F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10">
        <w:rPr>
          <w:rFonts w:ascii="Times New Roman" w:hAnsi="Times New Roman" w:cs="Times New Roman"/>
          <w:sz w:val="24"/>
          <w:szCs w:val="24"/>
        </w:rPr>
        <w:t>Отсутствуют шкалы, которые бы выделялись на фоне остальных.</w:t>
      </w:r>
    </w:p>
    <w:p w:rsidR="008C6D82" w:rsidRDefault="00E67C5E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проанализировали данные, полученные по методике </w:t>
      </w:r>
      <w:r w:rsidR="008C6D82">
        <w:rPr>
          <w:rFonts w:ascii="Times New Roman" w:hAnsi="Times New Roman" w:cs="Times New Roman"/>
          <w:sz w:val="24"/>
          <w:szCs w:val="24"/>
        </w:rPr>
        <w:t>«Диагностика</w:t>
      </w:r>
      <w:r>
        <w:rPr>
          <w:rFonts w:ascii="Times New Roman" w:hAnsi="Times New Roman" w:cs="Times New Roman"/>
          <w:sz w:val="24"/>
          <w:szCs w:val="24"/>
        </w:rPr>
        <w:t xml:space="preserve"> структуры ценностных ориентаций</w:t>
      </w:r>
      <w:r w:rsidR="008C6D82">
        <w:rPr>
          <w:rFonts w:ascii="Times New Roman" w:hAnsi="Times New Roman" w:cs="Times New Roman"/>
          <w:sz w:val="24"/>
          <w:szCs w:val="24"/>
        </w:rPr>
        <w:t xml:space="preserve"> личности»,</w:t>
      </w:r>
      <w:r w:rsidR="008C6D82" w:rsidRPr="008C6D82">
        <w:rPr>
          <w:rFonts w:ascii="Times New Roman" w:hAnsi="Times New Roman" w:cs="Times New Roman"/>
          <w:sz w:val="24"/>
          <w:szCs w:val="24"/>
        </w:rPr>
        <w:t xml:space="preserve"> в группах нет значимых различий по выраженности ценностных ориентаций. Значимость ра</w:t>
      </w:r>
      <w:r w:rsidR="008C6D82">
        <w:rPr>
          <w:rFonts w:ascii="Times New Roman" w:hAnsi="Times New Roman" w:cs="Times New Roman"/>
          <w:sz w:val="24"/>
          <w:szCs w:val="24"/>
        </w:rPr>
        <w:t>зличий оценивалась с помощью крите</w:t>
      </w:r>
      <w:r w:rsidR="008C6D82" w:rsidRPr="008C6D82">
        <w:rPr>
          <w:rFonts w:ascii="Times New Roman" w:hAnsi="Times New Roman" w:cs="Times New Roman"/>
          <w:sz w:val="24"/>
          <w:szCs w:val="24"/>
        </w:rPr>
        <w:t>рия Манна-Уитни.</w:t>
      </w:r>
      <w:r w:rsidR="008C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Диаграммы</w:t>
      </w:r>
      <w:r w:rsidR="005626BA">
        <w:rPr>
          <w:rFonts w:ascii="Times New Roman" w:hAnsi="Times New Roman" w:cs="Times New Roman"/>
          <w:sz w:val="24"/>
          <w:szCs w:val="24"/>
        </w:rPr>
        <w:t xml:space="preserve"> сравнения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крайних групп – с высоким и низким уровнем интернет-зависимого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поведения  </w:t>
      </w:r>
      <w:r w:rsidR="00BA4B0D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="00BA4B0D">
        <w:rPr>
          <w:rFonts w:ascii="Times New Roman" w:hAnsi="Times New Roman" w:cs="Times New Roman"/>
          <w:sz w:val="24"/>
          <w:szCs w:val="24"/>
        </w:rPr>
        <w:t xml:space="preserve"> в Приложении 6</w:t>
      </w:r>
      <w:r w:rsidR="00562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6B4" w:rsidRPr="008C6D82" w:rsidRDefault="00E106B4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Результаты, полученные по методике «Шкала </w:t>
      </w:r>
      <w:r w:rsidR="0008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интернет-зависимости </w:t>
      </w:r>
      <w:proofErr w:type="spellStart"/>
      <w:r w:rsidR="008C6D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proofErr w:type="spellEnd"/>
      <w:r w:rsidR="008C6D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адаптации В.Л. Малыгина, К.А. Феклисова, и результаты методики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10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реальной структуры ценностных ориентаций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0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0102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16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подвергнуты корреляционному анализу, в ходе которого выявлены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корреляционные связи</w:t>
      </w:r>
      <w:r w:rsidR="00BA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B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4, таблица 1)</w:t>
      </w:r>
    </w:p>
    <w:p w:rsidR="005006E7" w:rsidRDefault="00E106B4" w:rsidP="00F31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значимая положительная </w:t>
      </w:r>
      <w:r w:rsidRPr="009A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корреляция между шкалой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664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нутриличностные</w:t>
      </w:r>
      <w:proofErr w:type="spellEnd"/>
      <w:r w:rsidRPr="009A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 проблемы со здоровьем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9A66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ризнание и уважение людей и влияние на окружающих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Также присутствует значимая положительная корреляция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ценностной ориентацией «</w:t>
      </w:r>
      <w:r w:rsidRPr="009A6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 уважение людей и влияние на окружающих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шкалой</w:t>
      </w:r>
      <w:r w:rsidRPr="009A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6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связанные с интернет-зависимостью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5006E7" w:rsidRPr="00427AA7">
        <w:rPr>
          <w:rFonts w:ascii="Times New Roman" w:hAnsi="Times New Roman" w:cs="Times New Roman"/>
          <w:sz w:val="24"/>
          <w:szCs w:val="24"/>
        </w:rPr>
        <w:t>При высокой значимости ценности признания со стороны других людей подростки, при пользовании Интернетом субъективно больше переживают физические, социальные и психологические проблемы, связанные с использованием социальных</w:t>
      </w:r>
      <w:r w:rsidR="005006E7">
        <w:rPr>
          <w:rFonts w:ascii="Times New Roman" w:hAnsi="Times New Roman" w:cs="Times New Roman"/>
          <w:sz w:val="24"/>
          <w:szCs w:val="24"/>
        </w:rPr>
        <w:t xml:space="preserve"> сетей.</w:t>
      </w:r>
    </w:p>
    <w:p w:rsidR="00F31532" w:rsidRPr="004F52BB" w:rsidRDefault="005006E7" w:rsidP="004F52BB">
      <w:pPr>
        <w:spacing w:after="0" w:line="360" w:lineRule="auto"/>
        <w:ind w:firstLine="708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ценностью «П</w:t>
      </w:r>
      <w:r w:rsidR="00E106B4" w:rsidRPr="000971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 и милосердие к другим людям</w:t>
      </w:r>
      <w:r w:rsidR="00E106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шкалой «</w:t>
      </w:r>
      <w:r w:rsidR="00E106B4" w:rsidRPr="000971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толерантности</w:t>
      </w:r>
      <w:r w:rsidR="00E1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между ценностью «Здоровье» и шкалой «Симптомы отмены» выявлена отрицательная корреляционная связь на уровне тенденции. </w:t>
      </w:r>
      <w:r>
        <w:rPr>
          <w:rFonts w:ascii="Times New Roman" w:hAnsi="Times New Roman" w:cs="Times New Roman"/>
          <w:sz w:val="24"/>
          <w:szCs w:val="24"/>
        </w:rPr>
        <w:t>Чем мен</w:t>
      </w:r>
      <w:r w:rsidRPr="00427AA7">
        <w:rPr>
          <w:rFonts w:ascii="Times New Roman" w:hAnsi="Times New Roman" w:cs="Times New Roman"/>
          <w:sz w:val="24"/>
          <w:szCs w:val="24"/>
        </w:rPr>
        <w:t>ее сформирована у подростка ценность помощи и милосердия к другим людям, тем больше времени подросток проводит в интернет-сети. При слабой выраженности ценности здоровья подростки переживают более сильное чувство дискомфорта, если приходится прекратить пользоваться Интернетом на определенный период времени.</w:t>
      </w:r>
      <w:r w:rsidR="00FC275E">
        <w:rPr>
          <w:rFonts w:ascii="Times New Roman" w:hAnsi="Times New Roman" w:cs="Times New Roman"/>
          <w:sz w:val="24"/>
          <w:szCs w:val="24"/>
        </w:rPr>
        <w:t xml:space="preserve"> </w:t>
      </w:r>
      <w:r w:rsidR="00E1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соответствует тенденции уменьшения ценности здоровья характерного для многих видов </w:t>
      </w:r>
      <w:proofErr w:type="spellStart"/>
      <w:r w:rsidR="00E1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аддикци</w:t>
      </w:r>
      <w:r w:rsidR="00FC275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E10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A12" w:rsidRDefault="00180B93" w:rsidP="00F31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32">
        <w:rPr>
          <w:rFonts w:ascii="Times New Roman" w:hAnsi="Times New Roman" w:cs="Times New Roman"/>
          <w:b/>
          <w:sz w:val="24"/>
          <w:szCs w:val="24"/>
        </w:rPr>
        <w:t>Результаты интервьюирования</w:t>
      </w:r>
      <w:r w:rsidR="00BA4B0D">
        <w:rPr>
          <w:rFonts w:ascii="Times New Roman" w:hAnsi="Times New Roman" w:cs="Times New Roman"/>
          <w:b/>
          <w:sz w:val="24"/>
          <w:szCs w:val="24"/>
        </w:rPr>
        <w:t>.</w:t>
      </w:r>
      <w:r w:rsidR="007D2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532">
        <w:rPr>
          <w:rFonts w:ascii="Times New Roman" w:hAnsi="Times New Roman" w:cs="Times New Roman"/>
          <w:b/>
          <w:sz w:val="24"/>
          <w:szCs w:val="24"/>
        </w:rPr>
        <w:t>(</w:t>
      </w:r>
      <w:r w:rsidR="007D2A12">
        <w:rPr>
          <w:rFonts w:ascii="Times New Roman" w:hAnsi="Times New Roman" w:cs="Times New Roman"/>
          <w:sz w:val="24"/>
          <w:szCs w:val="24"/>
        </w:rPr>
        <w:t>Приложение</w:t>
      </w:r>
      <w:r w:rsidR="00BA4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4B0D">
        <w:rPr>
          <w:rFonts w:ascii="Times New Roman" w:hAnsi="Times New Roman" w:cs="Times New Roman"/>
          <w:sz w:val="24"/>
          <w:szCs w:val="24"/>
        </w:rPr>
        <w:t>3</w:t>
      </w:r>
      <w:r w:rsidR="007D2A12" w:rsidRPr="007D0F86">
        <w:rPr>
          <w:rFonts w:ascii="Times New Roman" w:hAnsi="Times New Roman" w:cs="Times New Roman"/>
          <w:sz w:val="24"/>
          <w:szCs w:val="24"/>
        </w:rPr>
        <w:t xml:space="preserve"> </w:t>
      </w:r>
      <w:r w:rsidR="00F3153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C283E" w:rsidRPr="007D0F86" w:rsidRDefault="009C14C5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F86">
        <w:rPr>
          <w:rFonts w:ascii="Times New Roman" w:hAnsi="Times New Roman" w:cs="Times New Roman"/>
          <w:sz w:val="24"/>
          <w:szCs w:val="24"/>
        </w:rPr>
        <w:t>В группе с выраженным и устойчивым паттерном интернет-зависимого поведения</w:t>
      </w:r>
      <w:r w:rsidR="001541C5" w:rsidRPr="007D0F86">
        <w:rPr>
          <w:rFonts w:ascii="Times New Roman" w:hAnsi="Times New Roman" w:cs="Times New Roman"/>
          <w:sz w:val="24"/>
          <w:szCs w:val="24"/>
        </w:rPr>
        <w:t xml:space="preserve"> </w:t>
      </w:r>
      <w:r w:rsidR="007D2A12">
        <w:rPr>
          <w:rFonts w:ascii="Times New Roman" w:hAnsi="Times New Roman" w:cs="Times New Roman"/>
          <w:sz w:val="24"/>
          <w:szCs w:val="24"/>
        </w:rPr>
        <w:t xml:space="preserve">очень ограничен </w:t>
      </w:r>
      <w:proofErr w:type="spellStart"/>
      <w:r w:rsidR="007D2A12">
        <w:rPr>
          <w:rFonts w:ascii="Times New Roman" w:hAnsi="Times New Roman" w:cs="Times New Roman"/>
          <w:sz w:val="24"/>
          <w:szCs w:val="24"/>
        </w:rPr>
        <w:t>набориспользуемых</w:t>
      </w:r>
      <w:proofErr w:type="spellEnd"/>
      <w:r w:rsidRPr="007D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86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7D0F86">
        <w:rPr>
          <w:rFonts w:ascii="Times New Roman" w:hAnsi="Times New Roman" w:cs="Times New Roman"/>
          <w:sz w:val="24"/>
          <w:szCs w:val="24"/>
        </w:rPr>
        <w:t xml:space="preserve">, </w:t>
      </w:r>
      <w:r w:rsidR="001933E4" w:rsidRPr="007D0F86">
        <w:rPr>
          <w:rFonts w:ascii="Times New Roman" w:hAnsi="Times New Roman" w:cs="Times New Roman"/>
          <w:sz w:val="24"/>
          <w:szCs w:val="24"/>
        </w:rPr>
        <w:t xml:space="preserve">Диапазон ответов на другие вопросы интервью очень мал. Круг целей, </w:t>
      </w:r>
      <w:r w:rsidR="007D2A12">
        <w:rPr>
          <w:rFonts w:ascii="Times New Roman" w:hAnsi="Times New Roman" w:cs="Times New Roman"/>
          <w:sz w:val="24"/>
          <w:szCs w:val="24"/>
        </w:rPr>
        <w:t>интересов в сети и за ее пределами предельно ограничен</w:t>
      </w:r>
      <w:r w:rsidR="00832512">
        <w:rPr>
          <w:rFonts w:ascii="Times New Roman" w:hAnsi="Times New Roman" w:cs="Times New Roman"/>
          <w:sz w:val="24"/>
          <w:szCs w:val="24"/>
        </w:rPr>
        <w:t>.</w:t>
      </w:r>
      <w:r w:rsidR="000B0337" w:rsidRPr="007D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12">
        <w:rPr>
          <w:rFonts w:ascii="Times New Roman" w:hAnsi="Times New Roman" w:cs="Times New Roman"/>
          <w:sz w:val="24"/>
          <w:szCs w:val="24"/>
        </w:rPr>
        <w:t>Испыуемые</w:t>
      </w:r>
      <w:proofErr w:type="spellEnd"/>
      <w:r w:rsidR="000B0337" w:rsidRPr="007D0F86">
        <w:rPr>
          <w:rFonts w:ascii="Times New Roman" w:hAnsi="Times New Roman" w:cs="Times New Roman"/>
          <w:sz w:val="24"/>
          <w:szCs w:val="24"/>
        </w:rPr>
        <w:t xml:space="preserve"> не хотят ничего менять в своём использовании интернет- ресурсов. </w:t>
      </w:r>
      <w:r w:rsidR="005E6754" w:rsidRPr="007D0F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14C5" w:rsidRPr="007D0F86" w:rsidRDefault="007D2A12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7D0F86">
        <w:rPr>
          <w:rFonts w:ascii="Times New Roman" w:hAnsi="Times New Roman" w:cs="Times New Roman"/>
          <w:sz w:val="24"/>
          <w:szCs w:val="24"/>
        </w:rPr>
        <w:t xml:space="preserve">изнь </w:t>
      </w:r>
      <w:r>
        <w:rPr>
          <w:rFonts w:ascii="Times New Roman" w:hAnsi="Times New Roman" w:cs="Times New Roman"/>
          <w:sz w:val="24"/>
          <w:szCs w:val="24"/>
        </w:rPr>
        <w:t>людей, относящихся к</w:t>
      </w:r>
      <w:r w:rsidR="009C14C5" w:rsidRPr="007D0F86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832512">
        <w:rPr>
          <w:rFonts w:ascii="Times New Roman" w:hAnsi="Times New Roman" w:cs="Times New Roman"/>
          <w:sz w:val="24"/>
          <w:szCs w:val="24"/>
        </w:rPr>
        <w:t>со склонностью к возникновению и</w:t>
      </w:r>
      <w:r w:rsidR="009C14C5" w:rsidRPr="007D0F86">
        <w:rPr>
          <w:rFonts w:ascii="Times New Roman" w:hAnsi="Times New Roman" w:cs="Times New Roman"/>
          <w:sz w:val="24"/>
          <w:szCs w:val="24"/>
        </w:rPr>
        <w:t>нтернет</w:t>
      </w:r>
      <w:r w:rsidR="00832512">
        <w:rPr>
          <w:rFonts w:ascii="Times New Roman" w:hAnsi="Times New Roman" w:cs="Times New Roman"/>
          <w:sz w:val="24"/>
          <w:szCs w:val="24"/>
        </w:rPr>
        <w:t>-</w:t>
      </w:r>
      <w:r w:rsidR="009C14C5" w:rsidRPr="007D0F86">
        <w:rPr>
          <w:rFonts w:ascii="Times New Roman" w:hAnsi="Times New Roman" w:cs="Times New Roman"/>
          <w:sz w:val="24"/>
          <w:szCs w:val="24"/>
        </w:rPr>
        <w:t>зависимого поведения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14C5" w:rsidRPr="007D0F86">
        <w:rPr>
          <w:rFonts w:ascii="Times New Roman" w:hAnsi="Times New Roman" w:cs="Times New Roman"/>
          <w:sz w:val="24"/>
          <w:szCs w:val="24"/>
        </w:rPr>
        <w:t xml:space="preserve"> </w:t>
      </w:r>
      <w:r w:rsidR="00ED24FB" w:rsidRPr="007D0F86">
        <w:rPr>
          <w:rFonts w:ascii="Times New Roman" w:hAnsi="Times New Roman" w:cs="Times New Roman"/>
          <w:sz w:val="24"/>
          <w:szCs w:val="24"/>
        </w:rPr>
        <w:t>полна другими увлечениями</w:t>
      </w:r>
      <w:r w:rsidR="000215C8">
        <w:rPr>
          <w:rFonts w:ascii="Times New Roman" w:hAnsi="Times New Roman" w:cs="Times New Roman"/>
          <w:sz w:val="24"/>
          <w:szCs w:val="24"/>
        </w:rPr>
        <w:t>,</w:t>
      </w:r>
      <w:r w:rsidR="00ED24FB" w:rsidRPr="007D0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4FB" w:rsidRPr="007D0F86">
        <w:rPr>
          <w:rFonts w:ascii="Times New Roman" w:hAnsi="Times New Roman" w:cs="Times New Roman"/>
          <w:sz w:val="24"/>
          <w:szCs w:val="24"/>
        </w:rPr>
        <w:t>поми</w:t>
      </w:r>
      <w:r w:rsidR="008C6D82">
        <w:rPr>
          <w:rFonts w:ascii="Times New Roman" w:hAnsi="Times New Roman" w:cs="Times New Roman"/>
          <w:sz w:val="24"/>
          <w:szCs w:val="24"/>
        </w:rPr>
        <w:t>мо интернет</w:t>
      </w:r>
      <w:proofErr w:type="gramEnd"/>
      <w:r w:rsidR="008C6D82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(более 20 вариантов ответов)</w:t>
      </w:r>
      <w:r w:rsidR="008C6D82">
        <w:rPr>
          <w:rFonts w:ascii="Times New Roman" w:hAnsi="Times New Roman" w:cs="Times New Roman"/>
          <w:sz w:val="24"/>
          <w:szCs w:val="24"/>
        </w:rPr>
        <w:t>, что пре</w:t>
      </w:r>
      <w:r w:rsidR="004A05EF">
        <w:rPr>
          <w:rFonts w:ascii="Times New Roman" w:hAnsi="Times New Roman" w:cs="Times New Roman"/>
          <w:sz w:val="24"/>
          <w:szCs w:val="24"/>
        </w:rPr>
        <w:t xml:space="preserve">пятствует развитию </w:t>
      </w:r>
      <w:proofErr w:type="spellStart"/>
      <w:r w:rsidR="004A05EF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="004A05EF">
        <w:rPr>
          <w:rFonts w:ascii="Times New Roman" w:hAnsi="Times New Roman" w:cs="Times New Roman"/>
          <w:sz w:val="24"/>
          <w:szCs w:val="24"/>
        </w:rPr>
        <w:t>, не</w:t>
      </w:r>
      <w:r w:rsidR="00ED24FB" w:rsidRPr="007D0F86">
        <w:rPr>
          <w:rFonts w:ascii="Times New Roman" w:hAnsi="Times New Roman" w:cs="Times New Roman"/>
          <w:sz w:val="24"/>
          <w:szCs w:val="24"/>
        </w:rPr>
        <w:t>смотря на большое количество времени, проводимого в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DB">
        <w:rPr>
          <w:rFonts w:ascii="Times New Roman" w:hAnsi="Times New Roman" w:cs="Times New Roman"/>
          <w:sz w:val="24"/>
          <w:szCs w:val="24"/>
        </w:rPr>
        <w:t>(</w:t>
      </w:r>
      <w:r w:rsidRPr="007D2A12">
        <w:rPr>
          <w:rFonts w:ascii="Times New Roman" w:hAnsi="Times New Roman" w:cs="Times New Roman"/>
          <w:sz w:val="24"/>
          <w:szCs w:val="24"/>
        </w:rPr>
        <w:t>27% от 6 до 9 часов и 20% 9 и более часов),</w:t>
      </w:r>
      <w:r w:rsidR="00ED24FB" w:rsidRPr="007D0F86">
        <w:rPr>
          <w:rFonts w:ascii="Times New Roman" w:hAnsi="Times New Roman" w:cs="Times New Roman"/>
          <w:sz w:val="24"/>
          <w:szCs w:val="24"/>
        </w:rPr>
        <w:t xml:space="preserve"> и высокий уровень интереса к тому, что предлагает интернет. </w:t>
      </w:r>
      <w:r w:rsidR="004A05EF">
        <w:rPr>
          <w:rFonts w:ascii="Times New Roman" w:hAnsi="Times New Roman" w:cs="Times New Roman"/>
          <w:sz w:val="24"/>
          <w:szCs w:val="24"/>
        </w:rPr>
        <w:t xml:space="preserve">Также они используют намного более разнообразные </w:t>
      </w:r>
      <w:proofErr w:type="spellStart"/>
      <w:r w:rsidR="004A05EF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(более 10)</w:t>
      </w:r>
      <w:r w:rsidR="004A05EF">
        <w:rPr>
          <w:rFonts w:ascii="Times New Roman" w:hAnsi="Times New Roman" w:cs="Times New Roman"/>
          <w:sz w:val="24"/>
          <w:szCs w:val="24"/>
        </w:rPr>
        <w:t>, имеют разнообразные цели его использования,</w:t>
      </w:r>
      <w:r w:rsidR="00993315">
        <w:rPr>
          <w:rFonts w:ascii="Times New Roman" w:hAnsi="Times New Roman" w:cs="Times New Roman"/>
          <w:sz w:val="24"/>
          <w:szCs w:val="24"/>
        </w:rPr>
        <w:t xml:space="preserve"> критично относятся к</w:t>
      </w:r>
      <w:r w:rsidR="00731948">
        <w:rPr>
          <w:rFonts w:ascii="Times New Roman" w:hAnsi="Times New Roman" w:cs="Times New Roman"/>
          <w:sz w:val="24"/>
          <w:szCs w:val="24"/>
        </w:rPr>
        <w:t xml:space="preserve"> контент</w:t>
      </w:r>
      <w:r w:rsidR="00993315">
        <w:rPr>
          <w:rFonts w:ascii="Times New Roman" w:hAnsi="Times New Roman" w:cs="Times New Roman"/>
          <w:sz w:val="24"/>
          <w:szCs w:val="24"/>
        </w:rPr>
        <w:t>у</w:t>
      </w:r>
      <w:r w:rsidR="00731948">
        <w:rPr>
          <w:rFonts w:ascii="Times New Roman" w:hAnsi="Times New Roman" w:cs="Times New Roman"/>
          <w:sz w:val="24"/>
          <w:szCs w:val="24"/>
        </w:rPr>
        <w:t>,</w:t>
      </w:r>
      <w:r w:rsidR="004A05EF">
        <w:rPr>
          <w:rFonts w:ascii="Times New Roman" w:hAnsi="Times New Roman" w:cs="Times New Roman"/>
          <w:sz w:val="24"/>
          <w:szCs w:val="24"/>
        </w:rPr>
        <w:t xml:space="preserve"> более сознательно распределяют время пребывания в интернете и задумываются о его уменьшении.</w:t>
      </w:r>
    </w:p>
    <w:p w:rsidR="00447A1E" w:rsidRPr="00C042F3" w:rsidRDefault="00180B93" w:rsidP="00F31532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 w:rsidRPr="00180B93">
        <w:rPr>
          <w:rFonts w:ascii="Times New Roman" w:hAnsi="Times New Roman" w:cs="Times New Roman"/>
          <w:sz w:val="24"/>
          <w:szCs w:val="24"/>
        </w:rPr>
        <w:t>В группе с ми</w:t>
      </w:r>
      <w:r w:rsidR="004A05EF">
        <w:rPr>
          <w:rFonts w:ascii="Times New Roman" w:hAnsi="Times New Roman" w:cs="Times New Roman"/>
          <w:sz w:val="24"/>
          <w:szCs w:val="24"/>
        </w:rPr>
        <w:t>нимальным риском возникновения интернет-</w:t>
      </w:r>
      <w:r w:rsidRPr="00180B93">
        <w:rPr>
          <w:rFonts w:ascii="Times New Roman" w:hAnsi="Times New Roman" w:cs="Times New Roman"/>
          <w:sz w:val="24"/>
          <w:szCs w:val="24"/>
        </w:rPr>
        <w:t>зависимог</w:t>
      </w:r>
      <w:r w:rsidR="007D2A12">
        <w:rPr>
          <w:rFonts w:ascii="Times New Roman" w:hAnsi="Times New Roman" w:cs="Times New Roman"/>
          <w:sz w:val="24"/>
          <w:szCs w:val="24"/>
        </w:rPr>
        <w:t>о поведения количество интернет</w:t>
      </w:r>
      <w:r w:rsidRPr="00180B93">
        <w:rPr>
          <w:rFonts w:ascii="Times New Roman" w:hAnsi="Times New Roman" w:cs="Times New Roman"/>
          <w:sz w:val="24"/>
          <w:szCs w:val="24"/>
        </w:rPr>
        <w:t>–ресурсов ниже</w:t>
      </w:r>
      <w:r w:rsidR="007D2A12">
        <w:rPr>
          <w:rFonts w:ascii="Times New Roman" w:hAnsi="Times New Roman" w:cs="Times New Roman"/>
          <w:sz w:val="24"/>
          <w:szCs w:val="24"/>
        </w:rPr>
        <w:t>,</w:t>
      </w:r>
      <w:r w:rsidR="00421882">
        <w:rPr>
          <w:rFonts w:ascii="Times New Roman" w:hAnsi="Times New Roman" w:cs="Times New Roman"/>
          <w:sz w:val="24"/>
          <w:szCs w:val="24"/>
        </w:rPr>
        <w:t xml:space="preserve"> </w:t>
      </w:r>
      <w:r w:rsidR="007D2A12">
        <w:rPr>
          <w:rFonts w:ascii="Times New Roman" w:hAnsi="Times New Roman" w:cs="Times New Roman"/>
          <w:sz w:val="24"/>
          <w:szCs w:val="24"/>
        </w:rPr>
        <w:t>И</w:t>
      </w:r>
      <w:r w:rsidR="00731948">
        <w:rPr>
          <w:rFonts w:ascii="Times New Roman" w:hAnsi="Times New Roman" w:cs="Times New Roman"/>
          <w:sz w:val="24"/>
          <w:szCs w:val="24"/>
        </w:rPr>
        <w:t>нтернет используется для достижен</w:t>
      </w:r>
      <w:r w:rsidR="0083151B">
        <w:rPr>
          <w:rFonts w:ascii="Times New Roman" w:hAnsi="Times New Roman" w:cs="Times New Roman"/>
          <w:sz w:val="24"/>
          <w:szCs w:val="24"/>
        </w:rPr>
        <w:t>ия каких-то определенных целей,</w:t>
      </w:r>
      <w:r w:rsidR="00421882">
        <w:rPr>
          <w:rFonts w:ascii="Times New Roman" w:hAnsi="Times New Roman" w:cs="Times New Roman"/>
          <w:sz w:val="24"/>
          <w:szCs w:val="24"/>
        </w:rPr>
        <w:t xml:space="preserve"> </w:t>
      </w:r>
      <w:r w:rsidR="007D2A12">
        <w:rPr>
          <w:rFonts w:ascii="Times New Roman" w:hAnsi="Times New Roman" w:cs="Times New Roman"/>
          <w:sz w:val="24"/>
          <w:szCs w:val="24"/>
        </w:rPr>
        <w:t xml:space="preserve">что </w:t>
      </w:r>
      <w:r w:rsidR="0083151B" w:rsidRPr="00180B93">
        <w:rPr>
          <w:rFonts w:ascii="Times New Roman" w:hAnsi="Times New Roman" w:cs="Times New Roman"/>
          <w:sz w:val="24"/>
          <w:szCs w:val="24"/>
        </w:rPr>
        <w:t>сокращает время, которое человек проводит в сети.</w:t>
      </w:r>
      <w:r w:rsidR="00421882">
        <w:rPr>
          <w:rFonts w:ascii="Times New Roman" w:hAnsi="Times New Roman" w:cs="Times New Roman"/>
          <w:sz w:val="24"/>
          <w:szCs w:val="24"/>
        </w:rPr>
        <w:t xml:space="preserve"> Подростки из этой группы имеют очень разнообразный круг интересов в реальной жизни.</w:t>
      </w:r>
    </w:p>
    <w:p w:rsidR="00427AA7" w:rsidRPr="004F52BB" w:rsidRDefault="00427AA7" w:rsidP="00F31532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4F52BB">
        <w:rPr>
          <w:rFonts w:ascii="Times New Roman" w:eastAsiaTheme="majorEastAsia" w:hAnsi="Times New Roman" w:cs="Times New Roman"/>
          <w:b/>
          <w:bCs/>
          <w:sz w:val="28"/>
          <w:szCs w:val="28"/>
        </w:rPr>
        <w:t>Выводы:</w:t>
      </w:r>
    </w:p>
    <w:p w:rsidR="007D2A12" w:rsidRPr="00427AA7" w:rsidRDefault="007D2A12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27AA7">
        <w:rPr>
          <w:rFonts w:ascii="Times New Roman" w:hAnsi="Times New Roman" w:cs="Times New Roman"/>
          <w:sz w:val="24"/>
          <w:szCs w:val="24"/>
        </w:rPr>
        <w:t xml:space="preserve">Использование Интернета может привести к формированию зависимости. Подростки подвержены риску формирования интернет-зависимости. Психологами изучены мотивы использования Интернета подростками, психологические особенности интернет-зависимых подростков. Ценностные ориентации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7AA7">
        <w:rPr>
          <w:rFonts w:ascii="Times New Roman" w:hAnsi="Times New Roman" w:cs="Times New Roman"/>
          <w:sz w:val="24"/>
          <w:szCs w:val="24"/>
        </w:rPr>
        <w:t>интегральное личностное об</w:t>
      </w:r>
      <w:r>
        <w:rPr>
          <w:rFonts w:ascii="Times New Roman" w:hAnsi="Times New Roman" w:cs="Times New Roman"/>
          <w:sz w:val="24"/>
          <w:szCs w:val="24"/>
        </w:rPr>
        <w:t xml:space="preserve">разование, во </w:t>
      </w:r>
      <w:r>
        <w:rPr>
          <w:rFonts w:ascii="Times New Roman" w:hAnsi="Times New Roman" w:cs="Times New Roman"/>
          <w:sz w:val="24"/>
          <w:szCs w:val="24"/>
        </w:rPr>
        <w:lastRenderedPageBreak/>
        <w:t>многом определяющее</w:t>
      </w:r>
      <w:r w:rsidRPr="00427AA7">
        <w:rPr>
          <w:rFonts w:ascii="Times New Roman" w:hAnsi="Times New Roman" w:cs="Times New Roman"/>
          <w:sz w:val="24"/>
          <w:szCs w:val="24"/>
        </w:rPr>
        <w:t xml:space="preserve"> поведение подростка</w:t>
      </w:r>
      <w:r>
        <w:rPr>
          <w:rFonts w:ascii="Times New Roman" w:hAnsi="Times New Roman" w:cs="Times New Roman"/>
          <w:sz w:val="24"/>
          <w:szCs w:val="24"/>
        </w:rPr>
        <w:t>. Поэтому важно изучить их связь с формированием интернет-зависимости.</w:t>
      </w:r>
      <w:r w:rsidRPr="0042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A12" w:rsidRDefault="007D2A12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2.</w:t>
      </w:r>
      <w:r w:rsidR="00717C11" w:rsidRPr="00427AA7">
        <w:rPr>
          <w:rFonts w:ascii="Times New Roman" w:eastAsiaTheme="majorEastAsia" w:hAnsi="Times New Roman" w:cs="Times New Roman"/>
          <w:bCs/>
          <w:sz w:val="24"/>
          <w:szCs w:val="24"/>
        </w:rPr>
        <w:t>Гипотеза о том, что существует взаимосвязь между уровнем выраженности</w:t>
      </w:r>
      <w:r w:rsidR="00717C11" w:rsidRPr="00427AA7">
        <w:rPr>
          <w:rFonts w:ascii="Times New Roman" w:hAnsi="Times New Roman" w:cs="Times New Roman"/>
          <w:sz w:val="24"/>
          <w:szCs w:val="24"/>
        </w:rPr>
        <w:t xml:space="preserve"> интернет-зависимого поведения у подростков и их ценностными ориентациями и поведением в интернет-сети, подтвердилась.</w:t>
      </w:r>
    </w:p>
    <w:p w:rsidR="00DE670B" w:rsidRPr="00427AA7" w:rsidRDefault="007D2A12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E670B" w:rsidRPr="00427AA7">
        <w:rPr>
          <w:rFonts w:ascii="Times New Roman" w:hAnsi="Times New Roman" w:cs="Times New Roman"/>
          <w:sz w:val="24"/>
          <w:szCs w:val="24"/>
        </w:rPr>
        <w:t>Существует взаимосвязь выраженности некоторых симптомов интернет-зависимого поведения и некоторых ценностных ориентаций. При высокой значимости ценности признания со стороны других людей подростки, при пользовании Интернетом субъективно больше переживают физические, социальные и психологические проблемы, связанные с использованием социальных</w:t>
      </w:r>
      <w:r w:rsidR="00427AA7">
        <w:rPr>
          <w:rFonts w:ascii="Times New Roman" w:hAnsi="Times New Roman" w:cs="Times New Roman"/>
          <w:sz w:val="24"/>
          <w:szCs w:val="24"/>
        </w:rPr>
        <w:t xml:space="preserve"> сетей. Чем мен</w:t>
      </w:r>
      <w:r w:rsidR="00DE670B" w:rsidRPr="00427AA7">
        <w:rPr>
          <w:rFonts w:ascii="Times New Roman" w:hAnsi="Times New Roman" w:cs="Times New Roman"/>
          <w:sz w:val="24"/>
          <w:szCs w:val="24"/>
        </w:rPr>
        <w:t>ее сформирована у подростка ценность помощи и милосердия к другим людям, тем больше времени подросток проводит в интернет-сети. При слабой выраженности ценности здоровья подростки переживают более сильное чувство дискомфорта, если приходится прекратить пользоваться Интернетом на определенный период времени.</w:t>
      </w:r>
    </w:p>
    <w:p w:rsidR="00FC275E" w:rsidRDefault="007D2A12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364D8" w:rsidRPr="00427AA7">
        <w:rPr>
          <w:rFonts w:ascii="Times New Roman" w:hAnsi="Times New Roman" w:cs="Times New Roman"/>
          <w:sz w:val="24"/>
          <w:szCs w:val="24"/>
        </w:rPr>
        <w:t xml:space="preserve">Для подростков с высоким уровнем выраженности интернет-зависимого поведения характерно использование очень ограниченного набора </w:t>
      </w:r>
      <w:proofErr w:type="spellStart"/>
      <w:r w:rsidR="006364D8" w:rsidRPr="00427AA7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6364D8" w:rsidRPr="00427AA7">
        <w:rPr>
          <w:rFonts w:ascii="Times New Roman" w:hAnsi="Times New Roman" w:cs="Times New Roman"/>
          <w:sz w:val="24"/>
          <w:szCs w:val="24"/>
        </w:rPr>
        <w:t>, круг их целей присутствия в интернет-сети очень узок. Даже при условии большого количества времени, которое подросток тратит на интернет, интернет–зависимое поведение не формируется в том случае, если используются разн</w:t>
      </w:r>
      <w:r w:rsidR="00881050" w:rsidRPr="00427AA7">
        <w:rPr>
          <w:rFonts w:ascii="Times New Roman" w:hAnsi="Times New Roman" w:cs="Times New Roman"/>
          <w:sz w:val="24"/>
          <w:szCs w:val="24"/>
        </w:rPr>
        <w:t xml:space="preserve">ообразные </w:t>
      </w:r>
      <w:proofErr w:type="spellStart"/>
      <w:r w:rsidR="00881050" w:rsidRPr="00427AA7">
        <w:rPr>
          <w:rFonts w:ascii="Times New Roman" w:hAnsi="Times New Roman" w:cs="Times New Roman"/>
          <w:sz w:val="24"/>
          <w:szCs w:val="24"/>
        </w:rPr>
        <w:t>интернет-</w:t>
      </w:r>
      <w:r w:rsidR="006364D8" w:rsidRPr="00427AA7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="006364D8" w:rsidRPr="00427AA7">
        <w:rPr>
          <w:rFonts w:ascii="Times New Roman" w:hAnsi="Times New Roman" w:cs="Times New Roman"/>
          <w:sz w:val="24"/>
          <w:szCs w:val="24"/>
        </w:rPr>
        <w:t xml:space="preserve">, у человека много различных интересов как в интернет-пространстве, так и за его пределами. </w:t>
      </w:r>
      <w:r w:rsidR="00717C11" w:rsidRPr="00427AA7">
        <w:rPr>
          <w:rFonts w:ascii="Times New Roman" w:hAnsi="Times New Roman" w:cs="Times New Roman"/>
          <w:sz w:val="24"/>
          <w:szCs w:val="24"/>
        </w:rPr>
        <w:t xml:space="preserve">Поведение в интернет-сети подростков с низким уровнем риска по развитию интернет-зависимости отличается целенаправленностью, критичным отношением к контенту и осознанным распределением времени присутствия </w:t>
      </w:r>
      <w:r w:rsidR="00717C11" w:rsidRPr="00427AA7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17C11" w:rsidRPr="00427AA7">
        <w:rPr>
          <w:rFonts w:ascii="Times New Roman" w:hAnsi="Times New Roman" w:cs="Times New Roman"/>
          <w:sz w:val="24"/>
          <w:szCs w:val="24"/>
        </w:rPr>
        <w:t>-</w:t>
      </w:r>
      <w:r w:rsidR="00717C11" w:rsidRPr="00427AA7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717C11" w:rsidRPr="00427AA7">
        <w:rPr>
          <w:rFonts w:ascii="Times New Roman" w:hAnsi="Times New Roman" w:cs="Times New Roman"/>
          <w:sz w:val="24"/>
          <w:szCs w:val="24"/>
        </w:rPr>
        <w:t>.</w:t>
      </w:r>
    </w:p>
    <w:p w:rsidR="00DD4E9A" w:rsidRPr="00FC275E" w:rsidRDefault="002A7BA2" w:rsidP="00F315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506475877"/>
      <w:r w:rsidRPr="00082A5C">
        <w:rPr>
          <w:rStyle w:val="10"/>
          <w:rFonts w:ascii="Times New Roman" w:hAnsi="Times New Roman" w:cs="Times New Roman"/>
          <w:color w:val="auto"/>
        </w:rPr>
        <w:t>Заключение</w:t>
      </w:r>
      <w:bookmarkEnd w:id="7"/>
    </w:p>
    <w:p w:rsidR="00DD4E9A" w:rsidRDefault="00FC275E" w:rsidP="00F31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ясное понимание феномена интернет-зависимости и факторов, влияющих на ее возникновение имеет большое значение. Проблему</w:t>
      </w:r>
      <w:r w:rsidRPr="00FC275E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интернет-зависимости у подростков невозможно решить запретами. При этом данные, полученные в нашем исследовании показывают, что важно обращать внимание на укрепление таких ценностных ориентаций, как здоровье, помощь и милосердие к другим людям, признание и уважение людей и влияние на окружающих. Для профилактики интернет-зависимости необходимо знакомить подростков с разнообразными возможностями Интернета, помогать им расширить круг их интересов как в интернет-пространстве, так и за его пределами.</w:t>
      </w:r>
    </w:p>
    <w:p w:rsidR="00FC275E" w:rsidRDefault="00FC275E" w:rsidP="00082A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52BB" w:rsidRDefault="002A7BA2" w:rsidP="00082A5C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bookmarkStart w:id="8" w:name="_Toc506475878"/>
      <w:r w:rsidRPr="002A7BA2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8"/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Близнецова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А.И., </w:t>
      </w: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Шапенкова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И.П.Изучение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ценностно-смысловой сферы личности как психического новообразования юношеского // Вестник </w:t>
      </w: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Нижневартовского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государст</w:t>
      </w:r>
      <w:r w:rsidR="00663479">
        <w:rPr>
          <w:rFonts w:ascii="Times New Roman" w:eastAsia="Calibri" w:hAnsi="Times New Roman" w:cs="Times New Roman"/>
          <w:sz w:val="24"/>
          <w:szCs w:val="24"/>
        </w:rPr>
        <w:t>венного университета 2012 г.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Бабаева Ю.Д., </w:t>
      </w: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Войскунский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А.Е., </w:t>
      </w: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Смыслова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О.В. Интернет: воздействие на личность. Гуманитарные исследования в Интернете / Под ред. А.Е. </w:t>
      </w: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Войскунского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(Москва: М</w:t>
      </w:r>
      <w:r w:rsidR="00663479">
        <w:rPr>
          <w:rFonts w:ascii="Times New Roman" w:eastAsia="Calibri" w:hAnsi="Times New Roman" w:cs="Times New Roman"/>
          <w:sz w:val="24"/>
          <w:szCs w:val="24"/>
        </w:rPr>
        <w:t>ожайск-Терра, 2000, 431 с.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Дровосеков С. Э., </w:t>
      </w:r>
      <w:proofErr w:type="spellStart"/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Жвакина</w:t>
      </w:r>
      <w:proofErr w:type="spellEnd"/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Д. Интернет-зависимость у школьников и студентов, проживающих в городах и сёлах // Научно-методический электронный журнал «Концепт». – 2017. – Т. 29. – С. 301–303. – URL: </w:t>
      </w:r>
      <w:hyperlink r:id="rId8" w:history="1">
        <w:r w:rsidR="00470898" w:rsidRPr="004F52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http://e-koncept.ru/2017/770866.htm</w:t>
        </w:r>
      </w:hyperlink>
      <w:r w:rsidR="00663479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(дата обращения 18.01.2018)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Егоров А.Ю. Нехимические зависимости. - </w:t>
      </w:r>
      <w:proofErr w:type="gramStart"/>
      <w:r w:rsidRPr="004F52BB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Речь, 2007. - 190 с. 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Жичкина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А.Е., Белинская Е.П. </w:t>
      </w: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Самопрезентация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в виртуальной коммуникации и особенности идентичности подростков-пользователей Интернета // Труды по социологии образов</w:t>
      </w:r>
      <w:r w:rsidR="00663479">
        <w:rPr>
          <w:rFonts w:ascii="Times New Roman" w:eastAsia="Calibri" w:hAnsi="Times New Roman" w:cs="Times New Roman"/>
          <w:sz w:val="24"/>
          <w:szCs w:val="24"/>
        </w:rPr>
        <w:t xml:space="preserve">ания. М., 2000. Т.5. Вып.7. 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Карпушина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, Л. В. Психология ценностей российской молодежи: монография / Л. В. </w:t>
      </w: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Карпушина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>, А. В. Капцов. — Самара: И</w:t>
      </w:r>
      <w:r w:rsidR="00663479">
        <w:rPr>
          <w:rFonts w:ascii="Times New Roman" w:eastAsia="Calibri" w:hAnsi="Times New Roman" w:cs="Times New Roman"/>
          <w:sz w:val="24"/>
          <w:szCs w:val="24"/>
        </w:rPr>
        <w:t xml:space="preserve">зд-во СНЦ РАН, 2009. — 252 с. 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BB">
        <w:rPr>
          <w:rFonts w:ascii="Times New Roman" w:eastAsia="Calibri" w:hAnsi="Times New Roman" w:cs="Times New Roman"/>
          <w:sz w:val="24"/>
          <w:szCs w:val="24"/>
        </w:rPr>
        <w:t>Кирилова, Н. А. Ценностные ориентации в структуре интегральной индивидуальности старших школьников // Вопросы психологи</w:t>
      </w:r>
      <w:r w:rsidR="00663479">
        <w:rPr>
          <w:rFonts w:ascii="Times New Roman" w:eastAsia="Calibri" w:hAnsi="Times New Roman" w:cs="Times New Roman"/>
          <w:sz w:val="24"/>
          <w:szCs w:val="24"/>
        </w:rPr>
        <w:t>и. — 2000. — № 4. —  С. 29—37.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Н.А., Петрова Е.А. Особенности личности подростков с интернет-зависимостью // Вопросы психического здоровья детей и подростков. - 2005. -Т. 5, </w:t>
      </w:r>
      <w:r w:rsidR="0066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2. - С. 20-27. 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BB">
        <w:rPr>
          <w:rFonts w:ascii="Times New Roman" w:eastAsia="Calibri" w:hAnsi="Times New Roman" w:cs="Times New Roman"/>
          <w:sz w:val="24"/>
          <w:szCs w:val="24"/>
        </w:rPr>
        <w:t>Леонтьев, Д. А. Психология смысла. Природа, стремление и динамика смысловой реальност</w:t>
      </w:r>
      <w:r w:rsidR="00663479">
        <w:rPr>
          <w:rFonts w:ascii="Times New Roman" w:eastAsia="Calibri" w:hAnsi="Times New Roman" w:cs="Times New Roman"/>
          <w:sz w:val="24"/>
          <w:szCs w:val="24"/>
        </w:rPr>
        <w:t xml:space="preserve">и. — </w:t>
      </w:r>
      <w:proofErr w:type="gramStart"/>
      <w:r w:rsidR="00663479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="00663479">
        <w:rPr>
          <w:rFonts w:ascii="Times New Roman" w:eastAsia="Calibri" w:hAnsi="Times New Roman" w:cs="Times New Roman"/>
          <w:sz w:val="24"/>
          <w:szCs w:val="24"/>
        </w:rPr>
        <w:t xml:space="preserve"> Смысл, 2003. — 487 с.</w:t>
      </w:r>
    </w:p>
    <w:p w:rsidR="00663479" w:rsidRPr="00663479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Малыгин В. Л., Феклисов К. А., </w:t>
      </w:r>
      <w:proofErr w:type="spellStart"/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Искандирова</w:t>
      </w:r>
      <w:proofErr w:type="spellEnd"/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Б., Антоненко А. А. Методологические подходы к раннему выявлению интернет-зависимого поведения. // Медицинская психология в России: электрон. науч. журн. - 2011. - N 6(11). - C. 9 [Электронный ресурс]. - URL: http://mprj.ru (да</w:t>
      </w:r>
      <w:r w:rsidR="0066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обращения: 05.02.2018).   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Малыгин В.Л, Меркурьева Ю.А., </w:t>
      </w:r>
      <w:proofErr w:type="spellStart"/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Искандирова</w:t>
      </w:r>
      <w:proofErr w:type="spellEnd"/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«Особенности ценностных ориентаций у подростков с интернет-зависимым поведением» // Медицинская психология в России: электрон. науч. журн. - 2015. - N 4(33). - C. 9 . - URL: http://mprj.ru (</w:t>
      </w:r>
      <w:r w:rsidR="00663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21.01.2018).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Обидина</w:t>
      </w:r>
      <w:proofErr w:type="spellEnd"/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Взаимосвязь доминирующих ценностных ориентаций юношей и девушек с их участием в интернет-сообществах. – URL: </w:t>
      </w:r>
      <w:hyperlink r:id="rId9" w:history="1">
        <w:r w:rsidRPr="004F52BB">
          <w:rPr>
            <w:rFonts w:ascii="Times New Roman" w:eastAsia="Calibri" w:hAnsi="Times New Roman" w:cs="Times New Roman"/>
            <w:sz w:val="24"/>
            <w:szCs w:val="24"/>
          </w:rPr>
          <w:t>https://cyberleninka.ru/article/n/vzaimosvyaz-dominiruyuschih-tsennostnyh-orientatsiy-yunoshey-i-devushek-s-ih-uchastiem-v-internet-soobschestvah</w:t>
        </w:r>
      </w:hyperlink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63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21.01.2018) .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BB">
        <w:rPr>
          <w:rFonts w:ascii="Times New Roman" w:eastAsia="Calibri" w:hAnsi="Times New Roman" w:cs="Times New Roman"/>
          <w:sz w:val="24"/>
          <w:szCs w:val="24"/>
        </w:rPr>
        <w:t>Пахомова Е. В. Методика диагностики ценностных ориентаций // Вестник Самарской гуманитарной академии. Серия «Псих</w:t>
      </w:r>
      <w:r w:rsidR="00663479">
        <w:rPr>
          <w:rFonts w:ascii="Times New Roman" w:eastAsia="Calibri" w:hAnsi="Times New Roman" w:cs="Times New Roman"/>
          <w:sz w:val="24"/>
          <w:szCs w:val="24"/>
        </w:rPr>
        <w:t xml:space="preserve">ология». 2011 г. С 120 – 134. 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Репина М. А., Федоров А. Ф. Проблема интернет-зависимости среди подростков // Молодой ученый. — 2014. — №20. — С. 662-664. — URL https://moluch.ru/archive/79/13878/ (д</w:t>
      </w:r>
      <w:r w:rsidR="0066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обращения: 10.02.2018). 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Солдатова Г., Зотова Е, Чекалина А, </w:t>
      </w: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Гостимская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О. «Пойманные одной сетью» Социально-психологическое исследование представлений детей и взрослы</w:t>
      </w:r>
      <w:r w:rsidR="00663479">
        <w:rPr>
          <w:rFonts w:ascii="Times New Roman" w:eastAsia="Calibri" w:hAnsi="Times New Roman" w:cs="Times New Roman"/>
          <w:sz w:val="24"/>
          <w:szCs w:val="24"/>
        </w:rPr>
        <w:t>х об интернете. Москва 2011 (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52BB">
        <w:rPr>
          <w:rFonts w:ascii="Times New Roman" w:eastAsia="Calibri" w:hAnsi="Times New Roman" w:cs="Times New Roman"/>
          <w:sz w:val="24"/>
          <w:szCs w:val="24"/>
        </w:rPr>
        <w:t>Теперик</w:t>
      </w:r>
      <w:proofErr w:type="spellEnd"/>
      <w:r w:rsidRPr="004F52BB">
        <w:rPr>
          <w:rFonts w:ascii="Times New Roman" w:eastAsia="Calibri" w:hAnsi="Times New Roman" w:cs="Times New Roman"/>
          <w:sz w:val="24"/>
          <w:szCs w:val="24"/>
        </w:rPr>
        <w:t xml:space="preserve"> Р.Ф., Жукова М.А. Особенности сферы общения интернет-зависимых </w:t>
      </w:r>
      <w:proofErr w:type="gramStart"/>
      <w:r w:rsidRPr="004F52BB">
        <w:rPr>
          <w:rFonts w:ascii="Times New Roman" w:eastAsia="Calibri" w:hAnsi="Times New Roman" w:cs="Times New Roman"/>
          <w:sz w:val="24"/>
          <w:szCs w:val="24"/>
        </w:rPr>
        <w:t>пользователей./</w:t>
      </w:r>
      <w:proofErr w:type="gramEnd"/>
      <w:r w:rsidRPr="004F52BB">
        <w:rPr>
          <w:rFonts w:ascii="Times New Roman" w:eastAsia="Calibri" w:hAnsi="Times New Roman" w:cs="Times New Roman"/>
          <w:sz w:val="24"/>
          <w:szCs w:val="24"/>
        </w:rPr>
        <w:t>/ Интернет-зависимость: психологическая природа и динамика развития. М.,</w:t>
      </w:r>
      <w:r w:rsidR="00663479">
        <w:rPr>
          <w:rFonts w:ascii="Times New Roman" w:eastAsia="Calibri" w:hAnsi="Times New Roman" w:cs="Times New Roman"/>
          <w:sz w:val="24"/>
          <w:szCs w:val="24"/>
        </w:rPr>
        <w:t xml:space="preserve"> Акрополь, 2009, с.165-188  </w:t>
      </w:r>
    </w:p>
    <w:p w:rsidR="004F52BB" w:rsidRPr="004F52BB" w:rsidRDefault="004F52BB" w:rsidP="000215C8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B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Чудова И.В. Особенности образа «Я» «Жителя Интернет</w:t>
      </w:r>
      <w:r w:rsidRPr="004F52BB">
        <w:rPr>
          <w:rFonts w:ascii="Times New Roman" w:eastAsia="Calibri" w:hAnsi="Times New Roman" w:cs="Times New Roman"/>
          <w:sz w:val="24"/>
          <w:szCs w:val="24"/>
        </w:rPr>
        <w:t>а» // Психологический журнал. 2</w:t>
      </w:r>
      <w:r w:rsidR="00663479">
        <w:rPr>
          <w:rFonts w:ascii="Times New Roman" w:eastAsia="Calibri" w:hAnsi="Times New Roman" w:cs="Times New Roman"/>
          <w:sz w:val="24"/>
          <w:szCs w:val="24"/>
        </w:rPr>
        <w:t xml:space="preserve">002. Т. 22, № 1. С. 113-117. </w:t>
      </w:r>
    </w:p>
    <w:p w:rsidR="002A7BA2" w:rsidRPr="002A7BA2" w:rsidRDefault="002A7BA2" w:rsidP="00082A5C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2A7BA2">
        <w:rPr>
          <w:rFonts w:ascii="Times New Roman" w:hAnsi="Times New Roman" w:cs="Times New Roman"/>
        </w:rPr>
        <w:br w:type="page"/>
      </w:r>
    </w:p>
    <w:p w:rsidR="00581269" w:rsidRDefault="002A7BA2" w:rsidP="00082A5C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bookmarkStart w:id="9" w:name="_Toc506475879"/>
      <w:r w:rsidRPr="002A7BA2">
        <w:rPr>
          <w:rFonts w:ascii="Times New Roman" w:hAnsi="Times New Roman" w:cs="Times New Roman"/>
          <w:color w:val="auto"/>
        </w:rPr>
        <w:lastRenderedPageBreak/>
        <w:t>Приложени</w:t>
      </w:r>
      <w:r w:rsidR="00454FC4">
        <w:rPr>
          <w:rFonts w:ascii="Times New Roman" w:hAnsi="Times New Roman" w:cs="Times New Roman"/>
          <w:color w:val="auto"/>
        </w:rPr>
        <w:t>я</w:t>
      </w:r>
      <w:bookmarkEnd w:id="9"/>
    </w:p>
    <w:p w:rsidR="00454FC4" w:rsidRPr="00454FC4" w:rsidRDefault="00454FC4" w:rsidP="00454FC4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06475880"/>
      <w:r w:rsidRPr="00454FC4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  <w:bookmarkEnd w:id="10"/>
    </w:p>
    <w:p w:rsidR="00454FC4" w:rsidRPr="00D46D4C" w:rsidRDefault="00454FC4" w:rsidP="00454FC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6D4C">
        <w:rPr>
          <w:rFonts w:ascii="Times New Roman" w:hAnsi="Times New Roman" w:cs="Times New Roman"/>
          <w:sz w:val="24"/>
          <w:szCs w:val="24"/>
        </w:rPr>
        <w:t>Вопросы интервью:</w:t>
      </w:r>
    </w:p>
    <w:p w:rsidR="00454FC4" w:rsidRPr="00D46D4C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интернет ресурсы ты посещаешь наиболее часто?</w:t>
      </w:r>
    </w:p>
    <w:p w:rsidR="00454FC4" w:rsidRPr="00D46D4C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какой целью?</w:t>
      </w:r>
    </w:p>
    <w:p w:rsidR="00454FC4" w:rsidRPr="00D46D4C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много времени в течение дня ты используешь эти интернет ресурсы?</w:t>
      </w:r>
    </w:p>
    <w:p w:rsidR="00454FC4" w:rsidRPr="00D46D4C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приносит тебе положительные эмоции в результате использования интернет -ресурсов?</w:t>
      </w:r>
    </w:p>
    <w:p w:rsidR="00454FC4" w:rsidRPr="00D46D4C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Что бы ты хотел изменить в использовании </w:t>
      </w:r>
      <w:proofErr w:type="spellStart"/>
      <w:r w:rsidRPr="00D4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D4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54FC4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Что, помимо присутствия в интернет пространстве дает тебе радость, удовлетворение?</w:t>
      </w:r>
    </w:p>
    <w:p w:rsidR="00454FC4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FC4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FC4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FC4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FC4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FC4" w:rsidRDefault="00454FC4" w:rsidP="00454F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FC4" w:rsidRPr="00454FC4" w:rsidRDefault="00454FC4" w:rsidP="00454FC4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06475881"/>
      <w:r w:rsidRPr="00454FC4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  <w:bookmarkEnd w:id="11"/>
    </w:p>
    <w:p w:rsidR="00454FC4" w:rsidRPr="00FC496D" w:rsidRDefault="00454FC4" w:rsidP="00454FC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1</w:t>
      </w:r>
    </w:p>
    <w:p w:rsidR="00454FC4" w:rsidRPr="00FC496D" w:rsidRDefault="00454FC4" w:rsidP="00454FC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C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Распространенность интернет-зависимости в выборке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54FC4" w:rsidRDefault="00454FC4" w:rsidP="00454FC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E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9A395" wp14:editId="5BD5418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4FC4" w:rsidRDefault="00454FC4" w:rsidP="00454F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54FC4" w:rsidRDefault="00454FC4" w:rsidP="00454FC4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06475882"/>
      <w:r w:rsidRPr="00454FC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  <w:bookmarkEnd w:id="12"/>
    </w:p>
    <w:p w:rsidR="00B446DA" w:rsidRPr="00B446DA" w:rsidRDefault="00B446DA" w:rsidP="00B446DA">
      <w:pPr>
        <w:rPr>
          <w:rFonts w:ascii="Times New Roman" w:hAnsi="Times New Roman" w:cs="Times New Roman"/>
          <w:b/>
          <w:sz w:val="24"/>
          <w:szCs w:val="24"/>
        </w:rPr>
      </w:pPr>
      <w:r w:rsidRPr="00B446DA">
        <w:rPr>
          <w:rFonts w:ascii="Times New Roman" w:hAnsi="Times New Roman" w:cs="Times New Roman"/>
          <w:b/>
          <w:sz w:val="24"/>
          <w:szCs w:val="24"/>
        </w:rPr>
        <w:t>Результаты интервью</w:t>
      </w:r>
    </w:p>
    <w:p w:rsidR="00454FC4" w:rsidRPr="00B26A35" w:rsidRDefault="00454FC4" w:rsidP="00454FC4">
      <w:pPr>
        <w:rPr>
          <w:rFonts w:ascii="Times New Roman" w:hAnsi="Times New Roman" w:cs="Times New Roman"/>
          <w:sz w:val="24"/>
          <w:szCs w:val="24"/>
        </w:rPr>
      </w:pPr>
      <w:r w:rsidRPr="00B26A35">
        <w:rPr>
          <w:rFonts w:ascii="Times New Roman" w:hAnsi="Times New Roman" w:cs="Times New Roman"/>
          <w:sz w:val="24"/>
          <w:szCs w:val="24"/>
        </w:rPr>
        <w:t>Группа «А» (минимальн</w:t>
      </w:r>
      <w:r w:rsidR="00B446DA">
        <w:rPr>
          <w:rFonts w:ascii="Times New Roman" w:hAnsi="Times New Roman" w:cs="Times New Roman"/>
          <w:sz w:val="24"/>
          <w:szCs w:val="24"/>
        </w:rPr>
        <w:t>ый риск возникновения и</w:t>
      </w:r>
      <w:r w:rsidRPr="00B26A35">
        <w:rPr>
          <w:rFonts w:ascii="Times New Roman" w:hAnsi="Times New Roman" w:cs="Times New Roman"/>
          <w:sz w:val="24"/>
          <w:szCs w:val="24"/>
        </w:rPr>
        <w:t>нтернет</w:t>
      </w:r>
      <w:r w:rsidR="00B446DA">
        <w:rPr>
          <w:rFonts w:ascii="Times New Roman" w:hAnsi="Times New Roman" w:cs="Times New Roman"/>
          <w:sz w:val="24"/>
          <w:szCs w:val="24"/>
        </w:rPr>
        <w:t>-</w:t>
      </w:r>
      <w:r w:rsidRPr="00B26A35">
        <w:rPr>
          <w:rFonts w:ascii="Times New Roman" w:hAnsi="Times New Roman" w:cs="Times New Roman"/>
          <w:sz w:val="24"/>
          <w:szCs w:val="24"/>
        </w:rPr>
        <w:t xml:space="preserve"> зависимого поведения)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Варианты ответов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Абсолютное количество участников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процентах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Какие интернет ресурсы ты посещаешь наиболее часто?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Интаграм</w:t>
            </w:r>
            <w:proofErr w:type="spellEnd"/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Ю-туб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Поисковые системы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Авито</w:t>
            </w:r>
            <w:proofErr w:type="spellEnd"/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телеграм</w:t>
            </w:r>
            <w:proofErr w:type="spellEnd"/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Википедия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С какой целью?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Саморазвитие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Как много времени в течение дня ты используешь эти интернет ресурсы?</w:t>
            </w:r>
          </w:p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1-2 часа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Не знаю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дифференцированно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Меньше 3 часов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Меньше 6 часов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Меньше 9 часов 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9 и более («очень много»)</w:t>
            </w:r>
          </w:p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Что приносит тебе положительные эмоции в результате использования интернет -ресурсов?</w:t>
            </w:r>
          </w:p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Мемы</w:t>
            </w:r>
            <w:proofErr w:type="spellEnd"/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454FC4" w:rsidRPr="00B26A35" w:rsidTr="00470898">
        <w:trPr>
          <w:trHeight w:val="301"/>
        </w:trPr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Нет ответа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Юмор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Научно-популярные статьи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Просмотр ленты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Развлекательный контент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Достижение результатов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Что бы ты хотел изменить в использовании </w:t>
            </w: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Ничего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Претензии к контенту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Снять ограничения с доступа к интересным ресурсам (музыка и пр.)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Что, помимо присутствия в интернет пространстве дает тебе радость, удовлетворение?</w:t>
            </w:r>
          </w:p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Ничего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Спорт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Прогулки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Командные виды спорта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Учеба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Хобби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Просмотр фильмов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Чтение книг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Танцы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Лазать по деревьям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рукоделие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путешествия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Мечты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Делать что-то своими руками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Отдых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</w:tbl>
    <w:p w:rsidR="00454FC4" w:rsidRDefault="00454FC4" w:rsidP="00454FC4">
      <w:pPr>
        <w:rPr>
          <w:rFonts w:ascii="Times New Roman" w:hAnsi="Times New Roman" w:cs="Times New Roman"/>
          <w:sz w:val="24"/>
          <w:szCs w:val="24"/>
        </w:rPr>
      </w:pPr>
      <w:r w:rsidRPr="00B26A35">
        <w:rPr>
          <w:rFonts w:ascii="Times New Roman" w:hAnsi="Times New Roman" w:cs="Times New Roman"/>
          <w:sz w:val="24"/>
          <w:szCs w:val="24"/>
        </w:rPr>
        <w:t>Группа «</w:t>
      </w:r>
      <w:r w:rsidR="00B446DA">
        <w:rPr>
          <w:rFonts w:ascii="Times New Roman" w:hAnsi="Times New Roman" w:cs="Times New Roman"/>
          <w:sz w:val="24"/>
          <w:szCs w:val="24"/>
        </w:rPr>
        <w:t>B» (склонность к возникновению интернет-</w:t>
      </w:r>
      <w:r w:rsidRPr="00B26A35">
        <w:rPr>
          <w:rFonts w:ascii="Times New Roman" w:hAnsi="Times New Roman" w:cs="Times New Roman"/>
          <w:sz w:val="24"/>
          <w:szCs w:val="24"/>
        </w:rPr>
        <w:t>зависимого поведения)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Варианты ответов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Абсолютное количество участников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процентах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Какие интернет ресурсы ты посещаешь наиболее часто?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Интаграм</w:t>
            </w:r>
            <w:proofErr w:type="spellEnd"/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Ю-туб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Поисковые системы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Игровые ресурсы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Месседжеры</w:t>
            </w:r>
            <w:proofErr w:type="spellEnd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Новостные ресурсы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Другие соц. сети, блоги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454FC4" w:rsidRPr="00B26A35" w:rsidTr="00470898"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Сайты электронных СМИ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С какой целью?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Новости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rPr>
          <w:trHeight w:val="519"/>
        </w:trPr>
        <w:tc>
          <w:tcPr>
            <w:tcW w:w="2336" w:type="dxa"/>
            <w:vMerge w:val="restart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Как много времени в течение дня ты используешь эти интернет ресурсы?</w:t>
            </w:r>
          </w:p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1-2 часа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Не знаю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дифференцироанно</w:t>
            </w:r>
            <w:proofErr w:type="spellEnd"/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Меньше 3 часов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Меньше 6 часов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Меньше 9 часов 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9 и более («очень много»)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Что приносит тебе положительные эмоции в результате использования интернет -ресурсов?</w:t>
            </w:r>
          </w:p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Мемы</w:t>
            </w:r>
            <w:proofErr w:type="spellEnd"/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Нет ответа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Юмор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Научно-популярные статьи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Просмотр ленты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Развлекательный контент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Достижение результатов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Что бы ты хотел изменить в использовании </w:t>
            </w:r>
            <w:proofErr w:type="spellStart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Ничего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Претензии к контенту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Сократить время использования интернет </w:t>
            </w:r>
            <w:r w:rsidRPr="00B26A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454FC4" w:rsidRPr="00B26A35" w:rsidTr="00470898">
        <w:tc>
          <w:tcPr>
            <w:tcW w:w="2336" w:type="dxa"/>
            <w:vMerge w:val="restart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Что, помимо присутствия в интернет пространстве дает тебе радость, удовлетворение?</w:t>
            </w:r>
          </w:p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Ничего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Спорт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 xml:space="preserve">Прогулки 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Общественная жизнь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Учеба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Хобби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Игра на музыкальных инструментах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Просмотр фильмов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Еда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Чтение книг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рукоделие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454FC4" w:rsidRPr="00B26A35" w:rsidTr="00470898">
        <w:tc>
          <w:tcPr>
            <w:tcW w:w="2336" w:type="dxa"/>
            <w:vMerge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путешествия</w:t>
            </w:r>
          </w:p>
        </w:tc>
        <w:tc>
          <w:tcPr>
            <w:tcW w:w="2336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B26A35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6A3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</w:tbl>
    <w:p w:rsidR="00454FC4" w:rsidRDefault="00454FC4" w:rsidP="00454FC4">
      <w:pPr>
        <w:rPr>
          <w:rFonts w:ascii="Times New Roman" w:hAnsi="Times New Roman" w:cs="Times New Roman"/>
          <w:sz w:val="24"/>
          <w:szCs w:val="24"/>
        </w:rPr>
      </w:pPr>
      <w:r w:rsidRPr="00B26A35">
        <w:rPr>
          <w:rFonts w:ascii="Times New Roman" w:hAnsi="Times New Roman" w:cs="Times New Roman"/>
          <w:sz w:val="24"/>
          <w:szCs w:val="24"/>
        </w:rPr>
        <w:t>Группа «C» (в</w:t>
      </w:r>
      <w:r w:rsidR="00B446DA">
        <w:rPr>
          <w:rFonts w:ascii="Times New Roman" w:hAnsi="Times New Roman" w:cs="Times New Roman"/>
          <w:sz w:val="24"/>
          <w:szCs w:val="24"/>
        </w:rPr>
        <w:t>ыраженный и устойчивый паттерн и</w:t>
      </w:r>
      <w:r w:rsidRPr="00B26A35">
        <w:rPr>
          <w:rFonts w:ascii="Times New Roman" w:hAnsi="Times New Roman" w:cs="Times New Roman"/>
          <w:sz w:val="24"/>
          <w:szCs w:val="24"/>
        </w:rPr>
        <w:t>нтернет</w:t>
      </w:r>
      <w:r w:rsidR="00B446DA">
        <w:rPr>
          <w:rFonts w:ascii="Times New Roman" w:hAnsi="Times New Roman" w:cs="Times New Roman"/>
          <w:sz w:val="24"/>
          <w:szCs w:val="24"/>
        </w:rPr>
        <w:t>-</w:t>
      </w:r>
      <w:r w:rsidRPr="00B26A35">
        <w:rPr>
          <w:rFonts w:ascii="Times New Roman" w:hAnsi="Times New Roman" w:cs="Times New Roman"/>
          <w:sz w:val="24"/>
          <w:szCs w:val="24"/>
        </w:rPr>
        <w:t>зависимого поведения)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54FC4" w:rsidTr="00470898"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Варианты ответов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Абсолютное количество участников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процентах</w:t>
            </w:r>
          </w:p>
        </w:tc>
      </w:tr>
      <w:tr w:rsidR="00454FC4" w:rsidTr="00470898">
        <w:tc>
          <w:tcPr>
            <w:tcW w:w="2336" w:type="dxa"/>
            <w:vMerge w:val="restart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Какие интернет ресурсы ты посещаешь наиболее часто?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Интаграм</w:t>
            </w:r>
            <w:proofErr w:type="spellEnd"/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Ю-туб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Поисковые системы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Игровые ресурсы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454FC4" w:rsidTr="00470898">
        <w:trPr>
          <w:trHeight w:val="132"/>
        </w:trPr>
        <w:tc>
          <w:tcPr>
            <w:tcW w:w="2336" w:type="dxa"/>
            <w:vMerge w:val="restart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С какой целью?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454FC4" w:rsidTr="00470898">
        <w:tc>
          <w:tcPr>
            <w:tcW w:w="2336" w:type="dxa"/>
            <w:vMerge w:val="restart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Как много времени в течение дня ты используешь эти интернет ресурсы?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Меньше 3 часов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Меньше 6 часов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Меньше 9 часов 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9 и более («очень много»)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454FC4" w:rsidTr="00470898">
        <w:tc>
          <w:tcPr>
            <w:tcW w:w="2336" w:type="dxa"/>
            <w:vMerge w:val="restart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Что приносит тебе положительные эмоции в результате использования интернет -ресурсов?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Мемы</w:t>
            </w:r>
            <w:proofErr w:type="spellEnd"/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Нет ответа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454FC4" w:rsidTr="00470898">
        <w:tc>
          <w:tcPr>
            <w:tcW w:w="2336" w:type="dxa"/>
            <w:vMerge w:val="restart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Что бы ты хотел изменить в использовании </w:t>
            </w:r>
            <w:proofErr w:type="spellStart"/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Ничего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Увеличить скорость интернета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454FC4" w:rsidTr="00470898">
        <w:tc>
          <w:tcPr>
            <w:tcW w:w="2336" w:type="dxa"/>
            <w:vMerge w:val="restart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Что, помимо присутствия в интернет пространстве дает тебе радость, удовлетворение?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Ничего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Спорт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454FC4" w:rsidTr="00470898">
        <w:tc>
          <w:tcPr>
            <w:tcW w:w="2336" w:type="dxa"/>
            <w:vMerge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 xml:space="preserve">Прогулки </w:t>
            </w:r>
          </w:p>
        </w:tc>
        <w:tc>
          <w:tcPr>
            <w:tcW w:w="2336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:rsidR="00454FC4" w:rsidRPr="001D2780" w:rsidRDefault="00454FC4" w:rsidP="004708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0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</w:tbl>
    <w:p w:rsidR="00B446DA" w:rsidRDefault="00B446DA" w:rsidP="00454FC4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54FC4" w:rsidRPr="00454FC4" w:rsidRDefault="00454FC4" w:rsidP="00454FC4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06475883"/>
      <w:r w:rsidRPr="00454FC4">
        <w:rPr>
          <w:rFonts w:ascii="Times New Roman" w:hAnsi="Times New Roman" w:cs="Times New Roman"/>
          <w:color w:val="auto"/>
          <w:sz w:val="28"/>
          <w:szCs w:val="28"/>
        </w:rPr>
        <w:t>Приложение 4</w:t>
      </w:r>
      <w:bookmarkEnd w:id="13"/>
    </w:p>
    <w:p w:rsidR="00454FC4" w:rsidRPr="00D44F7C" w:rsidRDefault="00454FC4" w:rsidP="00454FC4">
      <w:pPr>
        <w:jc w:val="right"/>
        <w:rPr>
          <w:rFonts w:ascii="Times New Roman" w:hAnsi="Times New Roman" w:cs="Times New Roman"/>
          <w:sz w:val="24"/>
          <w:szCs w:val="24"/>
        </w:rPr>
      </w:pPr>
      <w:r w:rsidRPr="00D44F7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4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4F7C">
        <w:rPr>
          <w:rFonts w:ascii="Times New Roman" w:hAnsi="Times New Roman" w:cs="Times New Roman"/>
          <w:sz w:val="24"/>
          <w:szCs w:val="24"/>
        </w:rPr>
        <w:t xml:space="preserve">Связь между шкалами методики </w:t>
      </w:r>
      <w:proofErr w:type="spellStart"/>
      <w:r w:rsidRPr="00D44F7C">
        <w:rPr>
          <w:rFonts w:ascii="Times New Roman" w:hAnsi="Times New Roman" w:cs="Times New Roman"/>
          <w:sz w:val="24"/>
          <w:szCs w:val="24"/>
        </w:rPr>
        <w:t>Чен</w:t>
      </w:r>
      <w:proofErr w:type="spellEnd"/>
      <w:r w:rsidRPr="00D44F7C">
        <w:rPr>
          <w:rFonts w:ascii="Times New Roman" w:hAnsi="Times New Roman" w:cs="Times New Roman"/>
          <w:sz w:val="24"/>
          <w:szCs w:val="24"/>
        </w:rPr>
        <w:t xml:space="preserve"> и ценностями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410"/>
        <w:gridCol w:w="2293"/>
      </w:tblGrid>
      <w:tr w:rsidR="00454FC4" w:rsidRPr="00D44F7C" w:rsidTr="00470898">
        <w:tc>
          <w:tcPr>
            <w:tcW w:w="4106" w:type="dxa"/>
          </w:tcPr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Шкалы</w:t>
            </w:r>
          </w:p>
        </w:tc>
        <w:tc>
          <w:tcPr>
            <w:tcW w:w="2410" w:type="dxa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Spearman</w:t>
            </w:r>
            <w:proofErr w:type="spellEnd"/>
          </w:p>
        </w:tc>
        <w:tc>
          <w:tcPr>
            <w:tcW w:w="2293" w:type="dxa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p-</w:t>
            </w:r>
            <w:proofErr w:type="spellStart"/>
            <w:r w:rsidRPr="00D4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level</w:t>
            </w:r>
            <w:proofErr w:type="spellEnd"/>
          </w:p>
        </w:tc>
      </w:tr>
      <w:tr w:rsidR="00454FC4" w:rsidRPr="00D44F7C" w:rsidTr="00470898">
        <w:tc>
          <w:tcPr>
            <w:tcW w:w="4106" w:type="dxa"/>
          </w:tcPr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 xml:space="preserve">Помощь и милосердие к другим людям. &amp; </w:t>
            </w:r>
            <w:proofErr w:type="spellStart"/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Tol</w:t>
            </w:r>
            <w:proofErr w:type="spellEnd"/>
            <w:r w:rsidRPr="00D44F7C">
              <w:rPr>
                <w:rFonts w:ascii="Times New Roman" w:hAnsi="Times New Roman" w:cs="Times New Roman"/>
                <w:sz w:val="24"/>
                <w:szCs w:val="24"/>
              </w:rPr>
              <w:t xml:space="preserve"> (симптомы толерантности)</w:t>
            </w:r>
          </w:p>
        </w:tc>
        <w:tc>
          <w:tcPr>
            <w:tcW w:w="2410" w:type="dxa"/>
            <w:vAlign w:val="center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-0,264</w:t>
            </w:r>
          </w:p>
        </w:tc>
        <w:tc>
          <w:tcPr>
            <w:tcW w:w="2293" w:type="dxa"/>
            <w:vAlign w:val="center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454FC4" w:rsidRPr="00D44F7C" w:rsidTr="00470898">
        <w:tc>
          <w:tcPr>
            <w:tcW w:w="4106" w:type="dxa"/>
          </w:tcPr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Признание и уважение людей и влияние на окружающих &amp; IH (</w:t>
            </w:r>
            <w:proofErr w:type="spellStart"/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D44F7C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проблемы со здоровьем)</w:t>
            </w:r>
          </w:p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0,341</w:t>
            </w:r>
          </w:p>
        </w:tc>
        <w:tc>
          <w:tcPr>
            <w:tcW w:w="2293" w:type="dxa"/>
            <w:vAlign w:val="center"/>
          </w:tcPr>
          <w:p w:rsidR="00454FC4" w:rsidRPr="00957ADB" w:rsidRDefault="00454FC4" w:rsidP="004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DB">
              <w:rPr>
                <w:rFonts w:ascii="Times New Roman" w:hAnsi="Times New Roman" w:cs="Times New Roman"/>
                <w:b/>
                <w:sz w:val="24"/>
                <w:szCs w:val="24"/>
              </w:rPr>
              <w:t>0,015*</w:t>
            </w:r>
          </w:p>
        </w:tc>
      </w:tr>
      <w:tr w:rsidR="00454FC4" w:rsidRPr="00D44F7C" w:rsidTr="00470898">
        <w:tc>
          <w:tcPr>
            <w:tcW w:w="4106" w:type="dxa"/>
          </w:tcPr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Признание и уважение людей и влияние на окружающих &amp; Проблемы, связанные с интернет-зависимостью (IA-RP)</w:t>
            </w:r>
          </w:p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0,279</w:t>
            </w:r>
          </w:p>
        </w:tc>
        <w:tc>
          <w:tcPr>
            <w:tcW w:w="2293" w:type="dxa"/>
            <w:vAlign w:val="center"/>
          </w:tcPr>
          <w:p w:rsidR="00454FC4" w:rsidRPr="00957ADB" w:rsidRDefault="00454FC4" w:rsidP="004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DB">
              <w:rPr>
                <w:rFonts w:ascii="Times New Roman" w:hAnsi="Times New Roman" w:cs="Times New Roman"/>
                <w:b/>
                <w:sz w:val="24"/>
                <w:szCs w:val="24"/>
              </w:rPr>
              <w:t>0,050*</w:t>
            </w:r>
          </w:p>
        </w:tc>
      </w:tr>
      <w:tr w:rsidR="00454FC4" w:rsidRPr="00D44F7C" w:rsidTr="00470898">
        <w:tc>
          <w:tcPr>
            <w:tcW w:w="4106" w:type="dxa"/>
          </w:tcPr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 для достижения позитивных изменений в обществе. &amp; IH (</w:t>
            </w:r>
            <w:proofErr w:type="spellStart"/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D44F7C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проблемы со здоровьем)</w:t>
            </w:r>
          </w:p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0,237</w:t>
            </w:r>
          </w:p>
        </w:tc>
        <w:tc>
          <w:tcPr>
            <w:tcW w:w="2293" w:type="dxa"/>
            <w:vAlign w:val="center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454FC4" w:rsidRPr="00D44F7C" w:rsidTr="00470898">
        <w:tc>
          <w:tcPr>
            <w:tcW w:w="4106" w:type="dxa"/>
          </w:tcPr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 для достижения позитивных изменений в обществе. &amp; Проблемы, связанные с интернет-зависимостью (IA-RP)</w:t>
            </w:r>
          </w:p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0,254</w:t>
            </w:r>
          </w:p>
        </w:tc>
        <w:tc>
          <w:tcPr>
            <w:tcW w:w="2293" w:type="dxa"/>
            <w:vAlign w:val="center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454FC4" w:rsidRPr="00D44F7C" w:rsidTr="00470898">
        <w:tc>
          <w:tcPr>
            <w:tcW w:w="4106" w:type="dxa"/>
          </w:tcPr>
          <w:p w:rsidR="00454FC4" w:rsidRPr="00D44F7C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 xml:space="preserve">Здоровье. &amp; </w:t>
            </w:r>
            <w:proofErr w:type="spellStart"/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Wit</w:t>
            </w:r>
            <w:proofErr w:type="spellEnd"/>
            <w:r w:rsidRPr="00D44F7C">
              <w:rPr>
                <w:rFonts w:ascii="Times New Roman" w:hAnsi="Times New Roman" w:cs="Times New Roman"/>
                <w:sz w:val="24"/>
                <w:szCs w:val="24"/>
              </w:rPr>
              <w:t xml:space="preserve"> (симптомы отмены)</w:t>
            </w:r>
          </w:p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-0,264</w:t>
            </w:r>
          </w:p>
        </w:tc>
        <w:tc>
          <w:tcPr>
            <w:tcW w:w="2293" w:type="dxa"/>
            <w:vAlign w:val="center"/>
          </w:tcPr>
          <w:p w:rsidR="00454FC4" w:rsidRPr="00D44F7C" w:rsidRDefault="00454FC4" w:rsidP="0047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C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:rsidR="00454FC4" w:rsidRDefault="00454FC4" w:rsidP="00454FC4">
      <w:pPr>
        <w:rPr>
          <w:rFonts w:ascii="Times New Roman" w:hAnsi="Times New Roman" w:cs="Times New Roman"/>
          <w:sz w:val="24"/>
          <w:szCs w:val="24"/>
        </w:rPr>
      </w:pPr>
      <w:r w:rsidRPr="00D44F7C">
        <w:rPr>
          <w:rFonts w:ascii="Times New Roman" w:hAnsi="Times New Roman" w:cs="Times New Roman"/>
          <w:sz w:val="24"/>
          <w:szCs w:val="24"/>
        </w:rPr>
        <w:t>Примечание: * — корреляция значима на уровне 0,05</w:t>
      </w:r>
      <w:r>
        <w:rPr>
          <w:rFonts w:ascii="Times New Roman" w:hAnsi="Times New Roman" w:cs="Times New Roman"/>
          <w:sz w:val="24"/>
          <w:szCs w:val="24"/>
        </w:rPr>
        <w:t xml:space="preserve">; **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выявлена</w:t>
      </w:r>
      <w:r w:rsidRPr="0009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тенденции</w:t>
      </w:r>
      <w:r>
        <w:rPr>
          <w:rFonts w:ascii="Times New Roman" w:hAnsi="Times New Roman" w:cs="Times New Roman"/>
          <w:sz w:val="24"/>
          <w:szCs w:val="24"/>
        </w:rPr>
        <w:t xml:space="preserve"> (р </w:t>
      </w:r>
      <w:proofErr w:type="gramStart"/>
      <w:r w:rsidRPr="006206E7">
        <w:rPr>
          <w:rFonts w:ascii="Times New Roman" w:hAnsi="Times New Roman" w:cs="Times New Roman"/>
          <w:sz w:val="24"/>
          <w:szCs w:val="24"/>
        </w:rPr>
        <w:t>&lt; 0</w:t>
      </w:r>
      <w:proofErr w:type="gramEnd"/>
      <w:r>
        <w:rPr>
          <w:rFonts w:ascii="Times New Roman" w:hAnsi="Times New Roman" w:cs="Times New Roman"/>
          <w:sz w:val="24"/>
          <w:szCs w:val="24"/>
        </w:rPr>
        <w:t>,1).</w:t>
      </w:r>
    </w:p>
    <w:p w:rsidR="00454FC4" w:rsidRDefault="00454FC4" w:rsidP="00454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4FC4" w:rsidRPr="00454FC4" w:rsidRDefault="00454FC4" w:rsidP="00454FC4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06475884"/>
      <w:r w:rsidRPr="00454FC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bookmarkEnd w:id="14"/>
    </w:p>
    <w:p w:rsidR="00454FC4" w:rsidRDefault="00454FC4" w:rsidP="00454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(средние по группам)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634"/>
        <w:gridCol w:w="1531"/>
        <w:gridCol w:w="1499"/>
      </w:tblGrid>
      <w:tr w:rsidR="00454FC4" w:rsidRPr="00A15A78" w:rsidTr="00470898">
        <w:tc>
          <w:tcPr>
            <w:tcW w:w="3681" w:type="dxa"/>
          </w:tcPr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2634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99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54FC4" w:rsidRPr="00A15A78" w:rsidTr="00470898">
        <w:tc>
          <w:tcPr>
            <w:tcW w:w="3681" w:type="dxa"/>
          </w:tcPr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 xml:space="preserve">Шкала </w:t>
            </w:r>
            <w:proofErr w:type="spellStart"/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компульсивных</w:t>
            </w:r>
            <w:proofErr w:type="spellEnd"/>
            <w:r w:rsidRPr="00A15A78">
              <w:rPr>
                <w:rFonts w:ascii="Times New Roman" w:hAnsi="Times New Roman" w:cs="Times New Roman"/>
                <w:sz w:val="24"/>
                <w:szCs w:val="24"/>
              </w:rPr>
              <w:t xml:space="preserve"> симптомов: </w:t>
            </w:r>
          </w:p>
        </w:tc>
        <w:tc>
          <w:tcPr>
            <w:tcW w:w="2634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6,3 (SD — 7,5).</w:t>
            </w:r>
          </w:p>
        </w:tc>
        <w:tc>
          <w:tcPr>
            <w:tcW w:w="1531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9(SD— 9.9).</w:t>
            </w:r>
          </w:p>
        </w:tc>
        <w:tc>
          <w:tcPr>
            <w:tcW w:w="1499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16 (SD) — 13,5)</w:t>
            </w:r>
          </w:p>
        </w:tc>
      </w:tr>
      <w:tr w:rsidR="00454FC4" w:rsidRPr="00A15A78" w:rsidTr="00470898">
        <w:tc>
          <w:tcPr>
            <w:tcW w:w="3681" w:type="dxa"/>
          </w:tcPr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Шкала симптомов отмены</w:t>
            </w:r>
          </w:p>
        </w:tc>
        <w:tc>
          <w:tcPr>
            <w:tcW w:w="2634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8,25 (SD — 7,875).</w:t>
            </w:r>
          </w:p>
        </w:tc>
        <w:tc>
          <w:tcPr>
            <w:tcW w:w="1531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10,9(SD — 11.5).</w:t>
            </w:r>
          </w:p>
        </w:tc>
        <w:tc>
          <w:tcPr>
            <w:tcW w:w="1499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14,9 (SD — 17,5).</w:t>
            </w:r>
          </w:p>
        </w:tc>
      </w:tr>
      <w:tr w:rsidR="00454FC4" w:rsidRPr="00A15A78" w:rsidTr="00470898">
        <w:tc>
          <w:tcPr>
            <w:tcW w:w="3681" w:type="dxa"/>
          </w:tcPr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 xml:space="preserve">Шкала толерантности:  </w:t>
            </w:r>
          </w:p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6,8 (SD — 6,5)</w:t>
            </w:r>
          </w:p>
        </w:tc>
        <w:tc>
          <w:tcPr>
            <w:tcW w:w="1531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8,5 (SD — 7.9).</w:t>
            </w:r>
          </w:p>
        </w:tc>
        <w:tc>
          <w:tcPr>
            <w:tcW w:w="1499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13,3 (SD — 11,667).</w:t>
            </w:r>
          </w:p>
        </w:tc>
      </w:tr>
      <w:tr w:rsidR="00454FC4" w:rsidRPr="00A15A78" w:rsidTr="00470898">
        <w:tc>
          <w:tcPr>
            <w:tcW w:w="3681" w:type="dxa"/>
          </w:tcPr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 xml:space="preserve">Шкала </w:t>
            </w:r>
            <w:proofErr w:type="spellStart"/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внутриличностных</w:t>
            </w:r>
            <w:proofErr w:type="spellEnd"/>
            <w:r w:rsidRPr="00A15A78">
              <w:rPr>
                <w:rFonts w:ascii="Times New Roman" w:hAnsi="Times New Roman" w:cs="Times New Roman"/>
                <w:sz w:val="24"/>
                <w:szCs w:val="24"/>
              </w:rPr>
              <w:t xml:space="preserve"> проблем:  </w:t>
            </w:r>
          </w:p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8,8 (SD — 8,875)</w:t>
            </w:r>
          </w:p>
        </w:tc>
        <w:tc>
          <w:tcPr>
            <w:tcW w:w="1531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12,8(SD — 11.9).</w:t>
            </w:r>
          </w:p>
        </w:tc>
        <w:tc>
          <w:tcPr>
            <w:tcW w:w="1499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18,3(SD — 17,167).</w:t>
            </w:r>
          </w:p>
        </w:tc>
      </w:tr>
      <w:tr w:rsidR="00454FC4" w:rsidRPr="00A15A78" w:rsidTr="00470898">
        <w:tc>
          <w:tcPr>
            <w:tcW w:w="3681" w:type="dxa"/>
          </w:tcPr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Шкала управления временем:</w:t>
            </w:r>
          </w:p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6.3 (SD — 7,25).</w:t>
            </w:r>
          </w:p>
        </w:tc>
        <w:tc>
          <w:tcPr>
            <w:tcW w:w="1531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10,3(SD — 10.6).</w:t>
            </w:r>
          </w:p>
        </w:tc>
        <w:tc>
          <w:tcPr>
            <w:tcW w:w="1499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15,3  (SD — 15,834).</w:t>
            </w:r>
          </w:p>
        </w:tc>
      </w:tr>
      <w:tr w:rsidR="00454FC4" w:rsidRPr="00A15A78" w:rsidTr="00470898">
        <w:tc>
          <w:tcPr>
            <w:tcW w:w="3681" w:type="dxa"/>
          </w:tcPr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симптомы интернет-зависимости: </w:t>
            </w:r>
          </w:p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21,4 (SD — 21,875).</w:t>
            </w:r>
          </w:p>
        </w:tc>
        <w:tc>
          <w:tcPr>
            <w:tcW w:w="1531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28,4(SD — 29.5).</w:t>
            </w:r>
          </w:p>
        </w:tc>
        <w:tc>
          <w:tcPr>
            <w:tcW w:w="1499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44,2 (SD — 42,667).</w:t>
            </w:r>
          </w:p>
        </w:tc>
      </w:tr>
      <w:tr w:rsidR="00454FC4" w:rsidRPr="00A15A78" w:rsidTr="00470898">
        <w:tc>
          <w:tcPr>
            <w:tcW w:w="3681" w:type="dxa"/>
          </w:tcPr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связанные с интернет-зависимостью: </w:t>
            </w:r>
          </w:p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15,1 (SD — 16,125).</w:t>
            </w:r>
          </w:p>
        </w:tc>
        <w:tc>
          <w:tcPr>
            <w:tcW w:w="1531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23,1 (SD — 22.8).</w:t>
            </w:r>
          </w:p>
        </w:tc>
        <w:tc>
          <w:tcPr>
            <w:tcW w:w="1499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33 (SD — 33).</w:t>
            </w:r>
          </w:p>
        </w:tc>
      </w:tr>
      <w:tr w:rsidR="00454FC4" w:rsidRPr="00A15A78" w:rsidTr="00470898">
        <w:tc>
          <w:tcPr>
            <w:tcW w:w="3681" w:type="dxa"/>
          </w:tcPr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Общий балл:</w:t>
            </w:r>
          </w:p>
          <w:p w:rsidR="00454FC4" w:rsidRPr="00A15A78" w:rsidRDefault="00454FC4" w:rsidP="004708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от 28 до 42 (SD — от 27 до 42).</w:t>
            </w:r>
          </w:p>
        </w:tc>
        <w:tc>
          <w:tcPr>
            <w:tcW w:w="1531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от 43 до 63 (SD — от 43 до 64).</w:t>
            </w:r>
          </w:p>
        </w:tc>
        <w:tc>
          <w:tcPr>
            <w:tcW w:w="1499" w:type="dxa"/>
          </w:tcPr>
          <w:p w:rsidR="00454FC4" w:rsidRPr="00A15A78" w:rsidRDefault="00454FC4" w:rsidP="004708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от 66 до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A78">
              <w:rPr>
                <w:rFonts w:ascii="Times New Roman" w:hAnsi="Times New Roman" w:cs="Times New Roman"/>
                <w:sz w:val="24"/>
                <w:szCs w:val="24"/>
              </w:rPr>
              <w:t>(от 65 и выше.)</w:t>
            </w:r>
          </w:p>
        </w:tc>
      </w:tr>
    </w:tbl>
    <w:p w:rsidR="00454FC4" w:rsidRDefault="00454FC4" w:rsidP="00454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C4" w:rsidRDefault="00454FC4" w:rsidP="0045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4FC4" w:rsidRPr="00454FC4" w:rsidRDefault="00454FC4" w:rsidP="00454FC4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06475885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  <w:bookmarkEnd w:id="15"/>
    </w:p>
    <w:p w:rsidR="00454FC4" w:rsidRPr="003420F3" w:rsidRDefault="00454FC4" w:rsidP="00454F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Диаграммы по ценностям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222"/>
        <w:gridCol w:w="4746"/>
      </w:tblGrid>
      <w:tr w:rsidR="00454FC4" w:rsidTr="00470898">
        <w:tc>
          <w:tcPr>
            <w:tcW w:w="4518" w:type="dxa"/>
          </w:tcPr>
          <w:p w:rsidR="00454FC4" w:rsidRDefault="00454FC4" w:rsidP="00470898"/>
        </w:tc>
        <w:tc>
          <w:tcPr>
            <w:tcW w:w="222" w:type="dxa"/>
          </w:tcPr>
          <w:p w:rsidR="00454FC4" w:rsidRDefault="00454FC4" w:rsidP="00470898">
            <w:pPr>
              <w:rPr>
                <w:noProof/>
                <w:lang w:eastAsia="ru-RU"/>
              </w:rPr>
            </w:pPr>
          </w:p>
        </w:tc>
        <w:tc>
          <w:tcPr>
            <w:tcW w:w="4605" w:type="dxa"/>
          </w:tcPr>
          <w:p w:rsidR="00454FC4" w:rsidRDefault="00454FC4" w:rsidP="00470898">
            <w:pPr>
              <w:rPr>
                <w:noProof/>
                <w:lang w:eastAsia="ru-RU"/>
              </w:rPr>
            </w:pPr>
          </w:p>
        </w:tc>
      </w:tr>
      <w:tr w:rsidR="00454FC4" w:rsidTr="00470898">
        <w:tc>
          <w:tcPr>
            <w:tcW w:w="4518" w:type="dxa"/>
          </w:tcPr>
          <w:p w:rsidR="00454FC4" w:rsidRDefault="00454FC4" w:rsidP="00470898">
            <w:r>
              <w:rPr>
                <w:noProof/>
                <w:lang w:eastAsia="ru-RU"/>
              </w:rPr>
              <w:drawing>
                <wp:inline distT="0" distB="0" distL="0" distR="0" wp14:anchorId="1F3FACF0" wp14:editId="68DA454F">
                  <wp:extent cx="2808941" cy="2023036"/>
                  <wp:effectExtent l="0" t="0" r="10795" b="1587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454FC4" w:rsidRDefault="00454FC4" w:rsidP="00470898">
            <w:pPr>
              <w:rPr>
                <w:noProof/>
                <w:lang w:eastAsia="ru-RU"/>
              </w:rPr>
            </w:pPr>
          </w:p>
        </w:tc>
        <w:tc>
          <w:tcPr>
            <w:tcW w:w="4605" w:type="dxa"/>
          </w:tcPr>
          <w:p w:rsidR="00454FC4" w:rsidRDefault="00454FC4" w:rsidP="00470898">
            <w:r>
              <w:rPr>
                <w:noProof/>
                <w:lang w:eastAsia="ru-RU"/>
              </w:rPr>
              <w:drawing>
                <wp:inline distT="0" distB="0" distL="0" distR="0" wp14:anchorId="18A1C48A" wp14:editId="10FD97A3">
                  <wp:extent cx="2819400" cy="2022475"/>
                  <wp:effectExtent l="0" t="0" r="0" b="1587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454FC4" w:rsidTr="00470898">
        <w:tc>
          <w:tcPr>
            <w:tcW w:w="4518" w:type="dxa"/>
          </w:tcPr>
          <w:p w:rsidR="00454FC4" w:rsidRDefault="00454FC4" w:rsidP="00470898"/>
        </w:tc>
        <w:tc>
          <w:tcPr>
            <w:tcW w:w="222" w:type="dxa"/>
          </w:tcPr>
          <w:p w:rsidR="00454FC4" w:rsidRDefault="00454FC4" w:rsidP="00470898"/>
        </w:tc>
        <w:tc>
          <w:tcPr>
            <w:tcW w:w="4605" w:type="dxa"/>
          </w:tcPr>
          <w:p w:rsidR="00454FC4" w:rsidRDefault="00454FC4" w:rsidP="00470898"/>
        </w:tc>
      </w:tr>
      <w:tr w:rsidR="00454FC4" w:rsidTr="00470898">
        <w:tc>
          <w:tcPr>
            <w:tcW w:w="4518" w:type="dxa"/>
          </w:tcPr>
          <w:p w:rsidR="00454FC4" w:rsidRDefault="00454FC4" w:rsidP="00470898"/>
          <w:p w:rsidR="00454FC4" w:rsidRDefault="00454FC4" w:rsidP="00470898">
            <w:r>
              <w:rPr>
                <w:noProof/>
                <w:lang w:eastAsia="ru-RU"/>
              </w:rPr>
              <w:drawing>
                <wp:inline distT="0" distB="0" distL="0" distR="0" wp14:anchorId="6BAEEFD9" wp14:editId="31345B68">
                  <wp:extent cx="2766695" cy="2007572"/>
                  <wp:effectExtent l="0" t="0" r="14605" b="1206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454FC4" w:rsidRDefault="00454FC4" w:rsidP="00470898"/>
          <w:p w:rsidR="00454FC4" w:rsidRDefault="00454FC4" w:rsidP="00470898"/>
        </w:tc>
        <w:tc>
          <w:tcPr>
            <w:tcW w:w="222" w:type="dxa"/>
          </w:tcPr>
          <w:p w:rsidR="00454FC4" w:rsidRDefault="00454FC4" w:rsidP="00470898"/>
        </w:tc>
        <w:tc>
          <w:tcPr>
            <w:tcW w:w="4605" w:type="dxa"/>
          </w:tcPr>
          <w:p w:rsidR="00454FC4" w:rsidRDefault="00454FC4" w:rsidP="00470898"/>
          <w:p w:rsidR="00454FC4" w:rsidRDefault="00454FC4" w:rsidP="00470898">
            <w:r>
              <w:rPr>
                <w:noProof/>
                <w:lang w:eastAsia="ru-RU"/>
              </w:rPr>
              <w:drawing>
                <wp:inline distT="0" distB="0" distL="0" distR="0" wp14:anchorId="40A37D1F" wp14:editId="5B03EE05">
                  <wp:extent cx="2862580" cy="2007235"/>
                  <wp:effectExtent l="0" t="0" r="13970" b="1206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454FC4" w:rsidRDefault="00454FC4" w:rsidP="00470898"/>
        </w:tc>
      </w:tr>
      <w:tr w:rsidR="00454FC4" w:rsidTr="00470898">
        <w:tc>
          <w:tcPr>
            <w:tcW w:w="4518" w:type="dxa"/>
          </w:tcPr>
          <w:p w:rsidR="00454FC4" w:rsidRDefault="00454FC4" w:rsidP="00470898"/>
        </w:tc>
        <w:tc>
          <w:tcPr>
            <w:tcW w:w="222" w:type="dxa"/>
          </w:tcPr>
          <w:p w:rsidR="00454FC4" w:rsidRDefault="00454FC4" w:rsidP="00470898"/>
        </w:tc>
        <w:tc>
          <w:tcPr>
            <w:tcW w:w="4605" w:type="dxa"/>
          </w:tcPr>
          <w:p w:rsidR="00454FC4" w:rsidRDefault="00454FC4" w:rsidP="00470898"/>
        </w:tc>
      </w:tr>
      <w:tr w:rsidR="00454FC4" w:rsidTr="00470898">
        <w:trPr>
          <w:trHeight w:val="3370"/>
        </w:trPr>
        <w:tc>
          <w:tcPr>
            <w:tcW w:w="4518" w:type="dxa"/>
          </w:tcPr>
          <w:p w:rsidR="00454FC4" w:rsidRDefault="00454FC4" w:rsidP="00470898">
            <w:r>
              <w:rPr>
                <w:noProof/>
                <w:lang w:eastAsia="ru-RU"/>
              </w:rPr>
              <w:drawing>
                <wp:inline distT="0" distB="0" distL="0" distR="0" wp14:anchorId="40CF14E7" wp14:editId="6361A8A6">
                  <wp:extent cx="2724785" cy="2043953"/>
                  <wp:effectExtent l="0" t="0" r="18415" b="1397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454FC4" w:rsidRDefault="00454FC4" w:rsidP="00470898"/>
          <w:p w:rsidR="00454FC4" w:rsidRDefault="00454FC4" w:rsidP="00470898"/>
        </w:tc>
        <w:tc>
          <w:tcPr>
            <w:tcW w:w="222" w:type="dxa"/>
          </w:tcPr>
          <w:p w:rsidR="00454FC4" w:rsidRDefault="00454FC4" w:rsidP="00470898">
            <w:pPr>
              <w:rPr>
                <w:noProof/>
                <w:lang w:eastAsia="ru-RU"/>
              </w:rPr>
            </w:pPr>
          </w:p>
        </w:tc>
        <w:tc>
          <w:tcPr>
            <w:tcW w:w="4605" w:type="dxa"/>
          </w:tcPr>
          <w:p w:rsidR="00454FC4" w:rsidRDefault="00454FC4" w:rsidP="00470898">
            <w:r>
              <w:rPr>
                <w:noProof/>
                <w:lang w:eastAsia="ru-RU"/>
              </w:rPr>
              <w:drawing>
                <wp:inline distT="0" distB="0" distL="0" distR="0" wp14:anchorId="348FD421" wp14:editId="0CC9B814">
                  <wp:extent cx="2729865" cy="2043430"/>
                  <wp:effectExtent l="0" t="0" r="13335" b="1397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454FC4" w:rsidRDefault="00454FC4" w:rsidP="00470898"/>
          <w:p w:rsidR="00454FC4" w:rsidRDefault="00454FC4" w:rsidP="00470898"/>
          <w:p w:rsidR="00454FC4" w:rsidRDefault="00454FC4" w:rsidP="00470898"/>
        </w:tc>
      </w:tr>
    </w:tbl>
    <w:p w:rsidR="00454FC4" w:rsidRDefault="00454FC4" w:rsidP="00454FC4"/>
    <w:p w:rsidR="00454FC4" w:rsidRDefault="00454FC4" w:rsidP="00454FC4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4530"/>
      </w:tblGrid>
      <w:tr w:rsidR="00454FC4" w:rsidTr="00470898">
        <w:tc>
          <w:tcPr>
            <w:tcW w:w="4390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C4" w:rsidTr="00470898">
        <w:tc>
          <w:tcPr>
            <w:tcW w:w="4390" w:type="dxa"/>
          </w:tcPr>
          <w:p w:rsidR="00454FC4" w:rsidRDefault="00454FC4" w:rsidP="00470898">
            <w:pPr>
              <w:tabs>
                <w:tab w:val="left" w:pos="433"/>
                <w:tab w:val="left" w:pos="6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A792AF" wp14:editId="04B31EFE">
                  <wp:extent cx="2659380" cy="1954305"/>
                  <wp:effectExtent l="0" t="0" r="7620" b="8255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B89A76" wp14:editId="530A96CE">
                  <wp:extent cx="2874645" cy="1953895"/>
                  <wp:effectExtent l="0" t="0" r="1905" b="825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454FC4" w:rsidTr="00470898">
        <w:tc>
          <w:tcPr>
            <w:tcW w:w="4390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C4" w:rsidTr="00470898">
        <w:tc>
          <w:tcPr>
            <w:tcW w:w="4390" w:type="dxa"/>
          </w:tcPr>
          <w:p w:rsidR="00454FC4" w:rsidRDefault="00454FC4" w:rsidP="00470898">
            <w:pPr>
              <w:tabs>
                <w:tab w:val="left" w:pos="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4832ED" wp14:editId="64D6A2FC">
                  <wp:extent cx="2569845" cy="2067560"/>
                  <wp:effectExtent l="0" t="0" r="1905" b="889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54FC4" w:rsidRPr="004E0EC2" w:rsidRDefault="00454FC4" w:rsidP="004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37852D" wp14:editId="01FCCAD8">
                  <wp:extent cx="2820894" cy="2067560"/>
                  <wp:effectExtent l="0" t="0" r="17780" b="889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454FC4" w:rsidTr="00470898">
        <w:tc>
          <w:tcPr>
            <w:tcW w:w="4390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C4" w:rsidTr="00470898">
        <w:tc>
          <w:tcPr>
            <w:tcW w:w="4390" w:type="dxa"/>
          </w:tcPr>
          <w:p w:rsidR="00454FC4" w:rsidRPr="00E03263" w:rsidRDefault="00454FC4" w:rsidP="0047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E7C7C" wp14:editId="12FA8DD9">
                  <wp:extent cx="3053976" cy="2468245"/>
                  <wp:effectExtent l="0" t="0" r="13335" b="8255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54FC4" w:rsidRDefault="00454FC4" w:rsidP="00470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FC4" w:rsidRDefault="00454FC4" w:rsidP="00454F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C4" w:rsidRDefault="00454FC4" w:rsidP="0045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4FC4" w:rsidRPr="00454FC4" w:rsidRDefault="00454FC4" w:rsidP="00454FC4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Приложение 7</w:t>
      </w:r>
    </w:p>
    <w:p w:rsidR="00454FC4" w:rsidRPr="00BB0080" w:rsidRDefault="00454FC4" w:rsidP="000215C8">
      <w:pPr>
        <w:ind w:left="-851"/>
        <w:jc w:val="right"/>
        <w:rPr>
          <w:rFonts w:ascii="Times New Roman" w:hAnsi="Times New Roman" w:cs="Times New Roman"/>
        </w:rPr>
      </w:pPr>
      <w:r w:rsidRPr="00BB0080">
        <w:rPr>
          <w:rFonts w:ascii="Times New Roman" w:hAnsi="Times New Roman" w:cs="Times New Roman"/>
        </w:rPr>
        <w:t>Таблица результатов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992"/>
        <w:gridCol w:w="851"/>
        <w:gridCol w:w="452"/>
        <w:gridCol w:w="823"/>
        <w:gridCol w:w="851"/>
        <w:gridCol w:w="850"/>
        <w:gridCol w:w="1276"/>
        <w:gridCol w:w="709"/>
        <w:gridCol w:w="709"/>
      </w:tblGrid>
      <w:tr w:rsidR="00454FC4" w:rsidRPr="00BB0080" w:rsidTr="000215C8">
        <w:trPr>
          <w:cantSplit/>
          <w:trHeight w:val="2546"/>
        </w:trPr>
        <w:tc>
          <w:tcPr>
            <w:tcW w:w="567" w:type="dxa"/>
            <w:textDirection w:val="btLr"/>
          </w:tcPr>
          <w:p w:rsidR="00454FC4" w:rsidRPr="00BB0080" w:rsidRDefault="00454FC4" w:rsidP="00470898">
            <w:pPr>
              <w:ind w:left="-539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>Испытуемый №</w:t>
            </w:r>
          </w:p>
        </w:tc>
        <w:tc>
          <w:tcPr>
            <w:tcW w:w="851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>1. Приятное времяпрепровождение, отдых.</w:t>
            </w:r>
          </w:p>
        </w:tc>
        <w:tc>
          <w:tcPr>
            <w:tcW w:w="851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Высокое материальное благосостояние. </w:t>
            </w:r>
          </w:p>
        </w:tc>
        <w:tc>
          <w:tcPr>
            <w:tcW w:w="992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Поиск и наслаждение прекрасным. </w:t>
            </w:r>
          </w:p>
        </w:tc>
        <w:tc>
          <w:tcPr>
            <w:tcW w:w="851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>4. Помощь и милосердие к другим людям.</w:t>
            </w:r>
          </w:p>
        </w:tc>
        <w:tc>
          <w:tcPr>
            <w:tcW w:w="452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>5. Любовь.</w:t>
            </w:r>
          </w:p>
        </w:tc>
        <w:tc>
          <w:tcPr>
            <w:tcW w:w="823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Познание нового в мире, природе, человеке. </w:t>
            </w:r>
          </w:p>
        </w:tc>
        <w:tc>
          <w:tcPr>
            <w:tcW w:w="851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>7. Высокий социальный статус и управление людьми.</w:t>
            </w:r>
          </w:p>
        </w:tc>
        <w:tc>
          <w:tcPr>
            <w:tcW w:w="850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>8. Признание и уважение людей и влияние на окружающих</w:t>
            </w:r>
          </w:p>
        </w:tc>
        <w:tc>
          <w:tcPr>
            <w:tcW w:w="1276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 Социальная активность для достижения позитивных изменений в обществе. </w:t>
            </w:r>
          </w:p>
        </w:tc>
        <w:tc>
          <w:tcPr>
            <w:tcW w:w="709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>10. Общение.</w:t>
            </w:r>
          </w:p>
        </w:tc>
        <w:tc>
          <w:tcPr>
            <w:tcW w:w="709" w:type="dxa"/>
            <w:textDirection w:val="btLr"/>
          </w:tcPr>
          <w:p w:rsidR="00454FC4" w:rsidRPr="00BB0080" w:rsidRDefault="00454FC4" w:rsidP="0047089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b/>
                <w:sz w:val="16"/>
                <w:szCs w:val="16"/>
              </w:rPr>
              <w:t>11. Здоровье.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54FC4" w:rsidRPr="00BB0080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54FC4" w:rsidTr="000215C8">
        <w:tc>
          <w:tcPr>
            <w:tcW w:w="567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54FC4" w:rsidRPr="00BB0080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54FC4" w:rsidRPr="001C109B" w:rsidRDefault="00454FC4" w:rsidP="00470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454FC4" w:rsidRDefault="00454FC4" w:rsidP="00454FC4">
      <w:pPr>
        <w:rPr>
          <w:rFonts w:ascii="Times New Roman" w:hAnsi="Times New Roman" w:cs="Times New Roman"/>
          <w:sz w:val="24"/>
          <w:szCs w:val="24"/>
        </w:rPr>
      </w:pPr>
    </w:p>
    <w:p w:rsidR="00454FC4" w:rsidRDefault="00454FC4" w:rsidP="00454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454FC4" w:rsidRPr="00C5664B" w:rsidTr="000215C8">
        <w:trPr>
          <w:trHeight w:val="2412"/>
        </w:trPr>
        <w:tc>
          <w:tcPr>
            <w:tcW w:w="1038" w:type="dxa"/>
            <w:textDirection w:val="btLr"/>
            <w:vAlign w:val="bottom"/>
          </w:tcPr>
          <w:p w:rsidR="00454FC4" w:rsidRPr="00C5664B" w:rsidRDefault="00454FC4" w:rsidP="00470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Испытуемый №</w:t>
            </w:r>
          </w:p>
        </w:tc>
        <w:tc>
          <w:tcPr>
            <w:tcW w:w="1038" w:type="dxa"/>
            <w:textDirection w:val="btLr"/>
            <w:vAlign w:val="bottom"/>
          </w:tcPr>
          <w:p w:rsidR="00454FC4" w:rsidRPr="00C5664B" w:rsidRDefault="00454FC4" w:rsidP="00470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</w:t>
            </w:r>
            <w:proofErr w:type="spellEnd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компульсивные</w:t>
            </w:r>
            <w:proofErr w:type="spellEnd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симптомы)</w:t>
            </w:r>
          </w:p>
        </w:tc>
        <w:tc>
          <w:tcPr>
            <w:tcW w:w="1038" w:type="dxa"/>
            <w:textDirection w:val="btLr"/>
            <w:vAlign w:val="bottom"/>
          </w:tcPr>
          <w:p w:rsidR="00454FC4" w:rsidRPr="00C5664B" w:rsidRDefault="00454FC4" w:rsidP="00470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Wit</w:t>
            </w:r>
            <w:proofErr w:type="spellEnd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(симптомы отмены)</w:t>
            </w:r>
          </w:p>
        </w:tc>
        <w:tc>
          <w:tcPr>
            <w:tcW w:w="1038" w:type="dxa"/>
            <w:textDirection w:val="btLr"/>
            <w:vAlign w:val="bottom"/>
          </w:tcPr>
          <w:p w:rsidR="00454FC4" w:rsidRPr="00C5664B" w:rsidRDefault="00454FC4" w:rsidP="00470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Tol</w:t>
            </w:r>
            <w:proofErr w:type="spellEnd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(симптомы толерантности)</w:t>
            </w:r>
          </w:p>
        </w:tc>
        <w:tc>
          <w:tcPr>
            <w:tcW w:w="1038" w:type="dxa"/>
            <w:textDirection w:val="btLr"/>
            <w:vAlign w:val="bottom"/>
          </w:tcPr>
          <w:p w:rsidR="00454FC4" w:rsidRPr="00C5664B" w:rsidRDefault="00454FC4" w:rsidP="00470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IH (</w:t>
            </w:r>
            <w:proofErr w:type="spellStart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внутриличностные</w:t>
            </w:r>
            <w:proofErr w:type="spellEnd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проблемы и проблемы со здоровьем)</w:t>
            </w:r>
          </w:p>
        </w:tc>
        <w:tc>
          <w:tcPr>
            <w:tcW w:w="1038" w:type="dxa"/>
            <w:textDirection w:val="btLr"/>
            <w:vAlign w:val="bottom"/>
          </w:tcPr>
          <w:p w:rsidR="00454FC4" w:rsidRPr="00C5664B" w:rsidRDefault="00454FC4" w:rsidP="00470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TM (проблемы с управлением временем)</w:t>
            </w:r>
          </w:p>
        </w:tc>
        <w:tc>
          <w:tcPr>
            <w:tcW w:w="1039" w:type="dxa"/>
            <w:textDirection w:val="btLr"/>
            <w:vAlign w:val="bottom"/>
          </w:tcPr>
          <w:p w:rsidR="00454FC4" w:rsidRPr="00C5664B" w:rsidRDefault="00454FC4" w:rsidP="00470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Ключевые симптомы Интернет-зависимости </w:t>
            </w:r>
            <w:proofErr w:type="gramStart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 IA</w:t>
            </w:r>
            <w:proofErr w:type="gramEnd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Sym</w:t>
            </w:r>
            <w:proofErr w:type="spellEnd"/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1039" w:type="dxa"/>
            <w:textDirection w:val="btLr"/>
            <w:vAlign w:val="bottom"/>
          </w:tcPr>
          <w:p w:rsidR="00454FC4" w:rsidRPr="00C5664B" w:rsidRDefault="00454FC4" w:rsidP="00470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Проблемы, связанные с интернет-зависимостью (IA-RP)</w:t>
            </w:r>
          </w:p>
        </w:tc>
        <w:tc>
          <w:tcPr>
            <w:tcW w:w="1039" w:type="dxa"/>
            <w:textDirection w:val="btLr"/>
            <w:vAlign w:val="bottom"/>
          </w:tcPr>
          <w:p w:rsidR="00454FC4" w:rsidRPr="00C5664B" w:rsidRDefault="00454FC4" w:rsidP="00470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Общий CIAS балл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bookmarkStart w:id="16" w:name="_GoBack"/>
        <w:bookmarkEnd w:id="16"/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454FC4" w:rsidRPr="00C5664B" w:rsidTr="000215C8"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38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39" w:type="dxa"/>
          </w:tcPr>
          <w:p w:rsidR="00454FC4" w:rsidRPr="00C5664B" w:rsidRDefault="00454FC4" w:rsidP="00470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64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</w:tbl>
    <w:p w:rsidR="00454FC4" w:rsidRDefault="00454FC4" w:rsidP="00454FC4">
      <w:pPr>
        <w:rPr>
          <w:rFonts w:ascii="Times New Roman" w:hAnsi="Times New Roman" w:cs="Times New Roman"/>
          <w:sz w:val="24"/>
          <w:szCs w:val="24"/>
        </w:rPr>
      </w:pPr>
    </w:p>
    <w:p w:rsidR="00454FC4" w:rsidRPr="00454FC4" w:rsidRDefault="00454FC4" w:rsidP="00454FC4"/>
    <w:sectPr w:rsidR="00454FC4" w:rsidRPr="00454FC4" w:rsidSect="000215C8">
      <w:footerReference w:type="default" r:id="rId22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AF" w:rsidRDefault="009E5BAF" w:rsidP="00CD0EAA">
      <w:pPr>
        <w:spacing w:after="0" w:line="240" w:lineRule="auto"/>
      </w:pPr>
      <w:r>
        <w:separator/>
      </w:r>
    </w:p>
  </w:endnote>
  <w:endnote w:type="continuationSeparator" w:id="0">
    <w:p w:rsidR="009E5BAF" w:rsidRDefault="009E5BAF" w:rsidP="00CD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168961"/>
      <w:docPartObj>
        <w:docPartGallery w:val="Page Numbers (Bottom of Page)"/>
        <w:docPartUnique/>
      </w:docPartObj>
    </w:sdtPr>
    <w:sdtEndPr/>
    <w:sdtContent>
      <w:p w:rsidR="00470898" w:rsidRDefault="004708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5C8">
          <w:rPr>
            <w:noProof/>
          </w:rPr>
          <w:t>21</w:t>
        </w:r>
        <w:r>
          <w:fldChar w:fldCharType="end"/>
        </w:r>
      </w:p>
    </w:sdtContent>
  </w:sdt>
  <w:p w:rsidR="00470898" w:rsidRDefault="004708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AF" w:rsidRDefault="009E5BAF" w:rsidP="00CD0EAA">
      <w:pPr>
        <w:spacing w:after="0" w:line="240" w:lineRule="auto"/>
      </w:pPr>
      <w:r>
        <w:separator/>
      </w:r>
    </w:p>
  </w:footnote>
  <w:footnote w:type="continuationSeparator" w:id="0">
    <w:p w:rsidR="009E5BAF" w:rsidRDefault="009E5BAF" w:rsidP="00CD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31DF"/>
    <w:multiLevelType w:val="hybridMultilevel"/>
    <w:tmpl w:val="BBC4F640"/>
    <w:lvl w:ilvl="0" w:tplc="BEAC8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0AED"/>
    <w:multiLevelType w:val="hybridMultilevel"/>
    <w:tmpl w:val="EA8C8AD6"/>
    <w:lvl w:ilvl="0" w:tplc="BEAC8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3AA8"/>
    <w:multiLevelType w:val="hybridMultilevel"/>
    <w:tmpl w:val="DE586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529B8"/>
    <w:multiLevelType w:val="hybridMultilevel"/>
    <w:tmpl w:val="53DA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B6F09"/>
    <w:multiLevelType w:val="hybridMultilevel"/>
    <w:tmpl w:val="FDEE2AEC"/>
    <w:lvl w:ilvl="0" w:tplc="BEAC8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80143"/>
    <w:multiLevelType w:val="hybridMultilevel"/>
    <w:tmpl w:val="2F9A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90CA8"/>
    <w:multiLevelType w:val="hybridMultilevel"/>
    <w:tmpl w:val="6B865ACA"/>
    <w:lvl w:ilvl="0" w:tplc="BEAC8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00052"/>
    <w:multiLevelType w:val="hybridMultilevel"/>
    <w:tmpl w:val="F1E46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18"/>
    <w:rsid w:val="000215C8"/>
    <w:rsid w:val="00022908"/>
    <w:rsid w:val="000577AE"/>
    <w:rsid w:val="00057C53"/>
    <w:rsid w:val="00082A5C"/>
    <w:rsid w:val="000B0337"/>
    <w:rsid w:val="000D673C"/>
    <w:rsid w:val="00124A15"/>
    <w:rsid w:val="0014392B"/>
    <w:rsid w:val="001541C5"/>
    <w:rsid w:val="001648C3"/>
    <w:rsid w:val="00180B93"/>
    <w:rsid w:val="001933E4"/>
    <w:rsid w:val="001B15AA"/>
    <w:rsid w:val="00224D0E"/>
    <w:rsid w:val="00241CE6"/>
    <w:rsid w:val="00264CBA"/>
    <w:rsid w:val="00264D76"/>
    <w:rsid w:val="002A7BA2"/>
    <w:rsid w:val="002C50E5"/>
    <w:rsid w:val="002F680D"/>
    <w:rsid w:val="0030116C"/>
    <w:rsid w:val="003279F2"/>
    <w:rsid w:val="00336D1D"/>
    <w:rsid w:val="00363DC0"/>
    <w:rsid w:val="003761C5"/>
    <w:rsid w:val="0039580E"/>
    <w:rsid w:val="003A5D07"/>
    <w:rsid w:val="003B0195"/>
    <w:rsid w:val="003B2641"/>
    <w:rsid w:val="003F55E5"/>
    <w:rsid w:val="0040000E"/>
    <w:rsid w:val="00407839"/>
    <w:rsid w:val="00421882"/>
    <w:rsid w:val="00425907"/>
    <w:rsid w:val="00427AA7"/>
    <w:rsid w:val="004330BD"/>
    <w:rsid w:val="00447A1E"/>
    <w:rsid w:val="00454FC4"/>
    <w:rsid w:val="00457067"/>
    <w:rsid w:val="00470898"/>
    <w:rsid w:val="004A05EF"/>
    <w:rsid w:val="004B07F9"/>
    <w:rsid w:val="004C283E"/>
    <w:rsid w:val="004F52BB"/>
    <w:rsid w:val="00500064"/>
    <w:rsid w:val="005006E7"/>
    <w:rsid w:val="00510282"/>
    <w:rsid w:val="005626BA"/>
    <w:rsid w:val="005704D9"/>
    <w:rsid w:val="00581269"/>
    <w:rsid w:val="00592816"/>
    <w:rsid w:val="005B17C3"/>
    <w:rsid w:val="005E6754"/>
    <w:rsid w:val="005F138B"/>
    <w:rsid w:val="005F446F"/>
    <w:rsid w:val="006364D8"/>
    <w:rsid w:val="00641469"/>
    <w:rsid w:val="00662515"/>
    <w:rsid w:val="0066310C"/>
    <w:rsid w:val="00663479"/>
    <w:rsid w:val="0067554F"/>
    <w:rsid w:val="006D3DDB"/>
    <w:rsid w:val="006E29E9"/>
    <w:rsid w:val="00717C11"/>
    <w:rsid w:val="00731948"/>
    <w:rsid w:val="00755DC0"/>
    <w:rsid w:val="00774409"/>
    <w:rsid w:val="00774576"/>
    <w:rsid w:val="0078698C"/>
    <w:rsid w:val="007A23ED"/>
    <w:rsid w:val="007D0F86"/>
    <w:rsid w:val="007D2A12"/>
    <w:rsid w:val="007F4204"/>
    <w:rsid w:val="00800009"/>
    <w:rsid w:val="00800470"/>
    <w:rsid w:val="008103D3"/>
    <w:rsid w:val="008245AB"/>
    <w:rsid w:val="0083151B"/>
    <w:rsid w:val="00831C7E"/>
    <w:rsid w:val="00831ED6"/>
    <w:rsid w:val="00832512"/>
    <w:rsid w:val="00841BDB"/>
    <w:rsid w:val="00842810"/>
    <w:rsid w:val="00847B8D"/>
    <w:rsid w:val="00872A6B"/>
    <w:rsid w:val="00880CD4"/>
    <w:rsid w:val="00881050"/>
    <w:rsid w:val="008C6D82"/>
    <w:rsid w:val="008E3EB4"/>
    <w:rsid w:val="008F6AB5"/>
    <w:rsid w:val="00993315"/>
    <w:rsid w:val="009A0A85"/>
    <w:rsid w:val="009C14C5"/>
    <w:rsid w:val="009E5BAF"/>
    <w:rsid w:val="00A56D42"/>
    <w:rsid w:val="00A8519D"/>
    <w:rsid w:val="00AD5E6D"/>
    <w:rsid w:val="00AE76BF"/>
    <w:rsid w:val="00B01910"/>
    <w:rsid w:val="00B446DA"/>
    <w:rsid w:val="00B7346E"/>
    <w:rsid w:val="00B95818"/>
    <w:rsid w:val="00BA40E5"/>
    <w:rsid w:val="00BA4B0D"/>
    <w:rsid w:val="00BA6D1B"/>
    <w:rsid w:val="00BB13F5"/>
    <w:rsid w:val="00BC71F2"/>
    <w:rsid w:val="00C022F3"/>
    <w:rsid w:val="00C042F3"/>
    <w:rsid w:val="00C13CA6"/>
    <w:rsid w:val="00C403A7"/>
    <w:rsid w:val="00C5218C"/>
    <w:rsid w:val="00C52D38"/>
    <w:rsid w:val="00C55B10"/>
    <w:rsid w:val="00CA1902"/>
    <w:rsid w:val="00CC1687"/>
    <w:rsid w:val="00CD0EAA"/>
    <w:rsid w:val="00CD4764"/>
    <w:rsid w:val="00CD4F19"/>
    <w:rsid w:val="00D62420"/>
    <w:rsid w:val="00D740C8"/>
    <w:rsid w:val="00D855F1"/>
    <w:rsid w:val="00DD4E9A"/>
    <w:rsid w:val="00DE5E2E"/>
    <w:rsid w:val="00DE670B"/>
    <w:rsid w:val="00E07490"/>
    <w:rsid w:val="00E106B4"/>
    <w:rsid w:val="00E67C5E"/>
    <w:rsid w:val="00EB0DF3"/>
    <w:rsid w:val="00ED24FB"/>
    <w:rsid w:val="00F05DE5"/>
    <w:rsid w:val="00F105C0"/>
    <w:rsid w:val="00F31532"/>
    <w:rsid w:val="00F823B5"/>
    <w:rsid w:val="00F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DAD2D-D594-49CF-864A-425EE3F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86"/>
  </w:style>
  <w:style w:type="paragraph" w:styleId="1">
    <w:name w:val="heading 1"/>
    <w:basedOn w:val="a"/>
    <w:next w:val="a"/>
    <w:link w:val="10"/>
    <w:uiPriority w:val="9"/>
    <w:qFormat/>
    <w:rsid w:val="007A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7C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23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23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2A7BA2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A7BA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A7BA2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2A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B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2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EAA"/>
  </w:style>
  <w:style w:type="paragraph" w:styleId="aa">
    <w:name w:val="footer"/>
    <w:basedOn w:val="a"/>
    <w:link w:val="ab"/>
    <w:uiPriority w:val="99"/>
    <w:unhideWhenUsed/>
    <w:rsid w:val="00CD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EAA"/>
  </w:style>
  <w:style w:type="paragraph" w:styleId="ac">
    <w:name w:val="List Paragraph"/>
    <w:basedOn w:val="a"/>
    <w:uiPriority w:val="34"/>
    <w:qFormat/>
    <w:rsid w:val="00457067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80000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000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00009"/>
    <w:rPr>
      <w:vertAlign w:val="superscript"/>
    </w:rPr>
  </w:style>
  <w:style w:type="paragraph" w:styleId="af0">
    <w:name w:val="No Spacing"/>
    <w:uiPriority w:val="1"/>
    <w:qFormat/>
    <w:rsid w:val="00BB1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72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3686990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5976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4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09870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65000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koncept.ru/2017/770866.htm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vzaimosvyaz-dominiruyuschih-tsennostnyh-orientatsiy-yunoshey-i-devushek-s-ih-uchastiem-v-internet-soobschestvah" TargetMode="External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ysClr val="windowText" lastClr="000000"/>
                </a:solidFill>
              </a:rPr>
              <a:t>Распространенность интернет-зависимости в выборке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Распространенность интернет-зависимости в выборке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9.4907407407407413E-2"/>
                  <c:y val="4.365079365079361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609C1AC4-30DF-4E48-AC30-0166EC20AD1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5555555555555469E-2"/>
                  <c:y val="-0.23809523809523808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BC3FA535-A8A3-43D9-A3B3-C349DDB6E10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7.8703703703703706E-2"/>
                  <c:y val="5.952380952380952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BCBCA9B9-0F0D-49AE-9EE4-CC35B5306D1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А -  Минимальный риск возникновения Интернет зависимого поведения  </c:v>
                </c:pt>
                <c:pt idx="1">
                  <c:v>B - Склонность к возникновению Интернет зависимого поведения</c:v>
                </c:pt>
                <c:pt idx="2">
                  <c:v>С - Выраженный и устойчивый паттерн Интернет зависимого поведения 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</c:v>
                </c:pt>
                <c:pt idx="1">
                  <c:v>0.57999999999999996</c:v>
                </c:pt>
                <c:pt idx="2">
                  <c:v>0.18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>
                <a:solidFill>
                  <a:sysClr val="windowText" lastClr="000000"/>
                </a:solidFill>
                <a:effectLst/>
              </a:rPr>
              <a:t>9. Социальная активность для достижения позитивных изменений в обществе.</a:t>
            </a:r>
          </a:p>
        </c:rich>
      </c:tx>
      <c:layout>
        <c:manualLayout>
          <c:xMode val="edge"/>
          <c:yMode val="edge"/>
          <c:x val="0.17782628913416956"/>
          <c:y val="3.021162047445733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0.1666</c:v>
                </c:pt>
                <c:pt idx="1">
                  <c:v>0.22220000000000001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0.75</c:v>
                </c:pt>
                <c:pt idx="1">
                  <c:v>0.33339999999999997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8.3400000000000002E-2</c:v>
                </c:pt>
                <c:pt idx="1">
                  <c:v>0.44440000000000002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66355568"/>
        <c:axId val="-266352848"/>
      </c:barChart>
      <c:catAx>
        <c:axId val="-266355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6352848"/>
        <c:crosses val="autoZero"/>
        <c:auto val="1"/>
        <c:lblAlgn val="ctr"/>
        <c:lblOffset val="100"/>
        <c:noMultiLvlLbl val="0"/>
      </c:catAx>
      <c:valAx>
        <c:axId val="-26635284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26635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9465312093993553"/>
          <c:y val="0.35125016383195379"/>
          <c:w val="0.72930001614883389"/>
          <c:h val="9.2663857158700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>
                <a:effectLst/>
              </a:rPr>
              <a:t>10. Общение</a:t>
            </a:r>
            <a:endParaRPr lang="ru-RU" sz="1000">
              <a:effectLst/>
            </a:endParaRPr>
          </a:p>
        </c:rich>
      </c:tx>
      <c:layout>
        <c:manualLayout>
          <c:xMode val="edge"/>
          <c:yMode val="edge"/>
          <c:x val="0.23218740886555844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0.1666</c:v>
                </c:pt>
                <c:pt idx="1">
                  <c:v>0.55559999999999998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0.83340000000000003</c:v>
                </c:pt>
                <c:pt idx="1">
                  <c:v>0.33329999999999999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</c:v>
                </c:pt>
                <c:pt idx="1">
                  <c:v>0.1111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66353936"/>
        <c:axId val="-266353392"/>
      </c:barChart>
      <c:catAx>
        <c:axId val="-266353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6353392"/>
        <c:crosses val="autoZero"/>
        <c:auto val="1"/>
        <c:lblAlgn val="ctr"/>
        <c:lblOffset val="100"/>
        <c:noMultiLvlLbl val="0"/>
      </c:catAx>
      <c:valAx>
        <c:axId val="-26635339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26635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6296340940273055"/>
          <c:y val="0.10568206001276867"/>
          <c:w val="0.67407282666884105"/>
          <c:h val="0.128225541217667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>
                <a:solidFill>
                  <a:sysClr val="windowText" lastClr="000000"/>
                </a:solidFill>
                <a:effectLst/>
              </a:rPr>
              <a:t>11. Здоровье. </a:t>
            </a:r>
          </a:p>
        </c:rich>
      </c:tx>
      <c:layout>
        <c:manualLayout>
          <c:xMode val="edge"/>
          <c:yMode val="edge"/>
          <c:x val="0.23218740886555844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8.3400000000000002E-2</c:v>
                </c:pt>
                <c:pt idx="1">
                  <c:v>0.44440000000000002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9039867009260627E-17"/>
                  <c:y val="7.984215505348918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0.66659999999999997</c:v>
                </c:pt>
                <c:pt idx="1">
                  <c:v>0.22220000000000001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0.25</c:v>
                </c:pt>
                <c:pt idx="1">
                  <c:v>0.33339999999999997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383589584"/>
        <c:axId val="-383583056"/>
      </c:barChart>
      <c:catAx>
        <c:axId val="-383589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83583056"/>
        <c:crosses val="autoZero"/>
        <c:auto val="1"/>
        <c:lblAlgn val="ctr"/>
        <c:lblOffset val="100"/>
        <c:noMultiLvlLbl val="0"/>
      </c:catAx>
      <c:valAx>
        <c:axId val="-38358305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38358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9638699086767469"/>
          <c:y val="0.11120462866287634"/>
          <c:w val="0.60722601826465061"/>
          <c:h val="5.88569018381444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1. Приятное времяпрепровождение, отдых.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0.1666</c:v>
                </c:pt>
                <c:pt idx="1">
                  <c:v>0.1111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0.41670000000000001</c:v>
                </c:pt>
                <c:pt idx="1">
                  <c:v>0.22220000000000001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0.41670000000000001</c:v>
                </c:pt>
                <c:pt idx="1">
                  <c:v>0.66669999999999996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69200000"/>
        <c:axId val="-269206528"/>
      </c:barChart>
      <c:catAx>
        <c:axId val="-269200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9206528"/>
        <c:crosses val="autoZero"/>
        <c:auto val="1"/>
        <c:lblAlgn val="ctr"/>
        <c:lblOffset val="100"/>
        <c:noMultiLvlLbl val="0"/>
      </c:catAx>
      <c:valAx>
        <c:axId val="-26920652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26920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5598099412341715"/>
          <c:y val="0.27387779824225267"/>
          <c:w val="0.6880380117531657"/>
          <c:h val="6.82895956686732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2. Высокое материальное благосостояние. </a:t>
            </a:r>
          </a:p>
        </c:rich>
      </c:tx>
      <c:layout>
        <c:manualLayout>
          <c:xMode val="edge"/>
          <c:yMode val="edge"/>
          <c:x val="0.11776027996500438"/>
          <c:y val="4.761904761904761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0.25</c:v>
                </c:pt>
                <c:pt idx="1">
                  <c:v>0.44440000000000002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0.25</c:v>
                </c:pt>
                <c:pt idx="1">
                  <c:v>0.11119999999999999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0.5</c:v>
                </c:pt>
                <c:pt idx="1">
                  <c:v>0.44440000000000002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69201632"/>
        <c:axId val="-269203264"/>
      </c:barChart>
      <c:catAx>
        <c:axId val="-269201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9203264"/>
        <c:crosses val="autoZero"/>
        <c:auto val="1"/>
        <c:lblAlgn val="ctr"/>
        <c:lblOffset val="100"/>
        <c:noMultiLvlLbl val="0"/>
      </c:catAx>
      <c:valAx>
        <c:axId val="-26920326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26920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5830708661417323"/>
          <c:y val="0.22504905166775668"/>
          <c:w val="0.67888096758175498"/>
          <c:h val="8.42061354495501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 3. Поиск и наслаждение прекрасным.</a:t>
            </a:r>
          </a:p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0.1666</c:v>
                </c:pt>
                <c:pt idx="1">
                  <c:v>0.33339999999999997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0.75</c:v>
                </c:pt>
                <c:pt idx="1">
                  <c:v>0.44440000000000002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8.3400000000000002E-2</c:v>
                </c:pt>
                <c:pt idx="1">
                  <c:v>0.22220000000000001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69201088"/>
        <c:axId val="-269198912"/>
      </c:barChart>
      <c:catAx>
        <c:axId val="-269201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9198912"/>
        <c:crosses val="autoZero"/>
        <c:auto val="1"/>
        <c:lblAlgn val="ctr"/>
        <c:lblOffset val="100"/>
        <c:noMultiLvlLbl val="0"/>
      </c:catAx>
      <c:valAx>
        <c:axId val="-26919891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26920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5638839843206426"/>
          <c:y val="0.24834623504574244"/>
          <c:w val="0.68722320313587149"/>
          <c:h val="9.7643336454864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cap="all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4. Помощь и милосердие к другим людям.</a:t>
            </a:r>
          </a:p>
        </c:rich>
      </c:tx>
      <c:layout>
        <c:manualLayout>
          <c:xMode val="edge"/>
          <c:yMode val="edge"/>
          <c:x val="0.19787602070574511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8.3400000000000002E-2</c:v>
                </c:pt>
                <c:pt idx="1">
                  <c:v>0.33329999999999999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0.41660000000000003</c:v>
                </c:pt>
                <c:pt idx="1">
                  <c:v>0.33329999999999999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0.5</c:v>
                </c:pt>
                <c:pt idx="1">
                  <c:v>0.33339999999999997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69208704"/>
        <c:axId val="-269213600"/>
      </c:barChart>
      <c:catAx>
        <c:axId val="-269208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9213600"/>
        <c:crosses val="autoZero"/>
        <c:auto val="1"/>
        <c:lblAlgn val="ctr"/>
        <c:lblOffset val="100"/>
        <c:noMultiLvlLbl val="0"/>
      </c:catAx>
      <c:valAx>
        <c:axId val="-26921360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26920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8308286718182243"/>
          <c:y val="0.21717100633356792"/>
          <c:w val="0.63383393227413043"/>
          <c:h val="0.104680634132556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u="none" strike="noStrike" cap="all" normalizeH="0" baseline="0">
                <a:solidFill>
                  <a:sysClr val="windowText" lastClr="000000"/>
                </a:solidFill>
                <a:effectLst/>
              </a:rPr>
              <a:t>5. Любовь.</a:t>
            </a:r>
            <a:r>
              <a:rPr lang="ru-RU" sz="1000" b="1" i="0" u="none" strike="noStrike" cap="all" normalizeH="0" baseline="0">
                <a:solidFill>
                  <a:sysClr val="windowText" lastClr="000000"/>
                </a:solidFill>
              </a:rPr>
              <a:t> </a:t>
            </a:r>
            <a:endParaRPr lang="ru-RU" sz="10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9787602070574511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0.1666</c:v>
                </c:pt>
                <c:pt idx="1">
                  <c:v>0.22220000000000001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0.58340000000000003</c:v>
                </c:pt>
                <c:pt idx="1">
                  <c:v>0.22220000000000001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0.25</c:v>
                </c:pt>
                <c:pt idx="1">
                  <c:v>0.55559999999999998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69209248"/>
        <c:axId val="-269207616"/>
      </c:barChart>
      <c:catAx>
        <c:axId val="-269209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9207616"/>
        <c:crosses val="autoZero"/>
        <c:auto val="1"/>
        <c:lblAlgn val="ctr"/>
        <c:lblOffset val="100"/>
        <c:noMultiLvlLbl val="0"/>
      </c:catAx>
      <c:valAx>
        <c:axId val="-26920761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26920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cap="all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effectLst/>
                <a:latin typeface="+mn-lt"/>
                <a:cs typeface="Times New Roman" panose="02020603050405020304" pitchFamily="18" charset="0"/>
              </a:rPr>
              <a:t>6</a:t>
            </a:r>
            <a:r>
              <a:rPr lang="ru-RU" sz="1000" b="0">
                <a:solidFill>
                  <a:sysClr val="windowText" lastClr="000000"/>
                </a:solidFill>
                <a:effectLst/>
                <a:latin typeface="+mn-lt"/>
                <a:cs typeface="Times New Roman" panose="02020603050405020304" pitchFamily="18" charset="0"/>
              </a:rPr>
              <a:t>. </a:t>
            </a:r>
            <a:r>
              <a:rPr lang="ru-RU" sz="1000" b="1">
                <a:solidFill>
                  <a:sysClr val="windowText" lastClr="000000"/>
                </a:solidFill>
                <a:effectLst/>
                <a:latin typeface="+mn-lt"/>
                <a:cs typeface="Times New Roman" panose="02020603050405020304" pitchFamily="18" charset="0"/>
              </a:rPr>
              <a:t>Познание нового в мире, природе, человеке</a:t>
            </a:r>
            <a:r>
              <a:rPr lang="ru-RU" sz="1000" b="0">
                <a:solidFill>
                  <a:sysClr val="windowText" lastClr="000000"/>
                </a:solidFill>
                <a:effectLst/>
                <a:latin typeface="+mn-lt"/>
                <a:cs typeface="Times New Roman" panose="02020603050405020304" pitchFamily="18" charset="0"/>
              </a:rPr>
              <a:t>.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cap="all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 sz="1800">
              <a:effectLst/>
              <a:latin typeface="+mn-lt"/>
            </a:endParaRPr>
          </a:p>
        </c:rich>
      </c:tx>
      <c:layout>
        <c:manualLayout>
          <c:xMode val="edge"/>
          <c:yMode val="edge"/>
          <c:x val="0.19787602070574511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0.25</c:v>
                </c:pt>
                <c:pt idx="1">
                  <c:v>0.22220000000000001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0.5</c:v>
                </c:pt>
                <c:pt idx="1">
                  <c:v>0.22220000000000001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0.25</c:v>
                </c:pt>
                <c:pt idx="1">
                  <c:v>0.55559999999999998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66359920"/>
        <c:axId val="-266364816"/>
      </c:barChart>
      <c:catAx>
        <c:axId val="-266359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6364816"/>
        <c:crosses val="autoZero"/>
        <c:auto val="1"/>
        <c:lblAlgn val="ctr"/>
        <c:lblOffset val="100"/>
        <c:noMultiLvlLbl val="0"/>
      </c:catAx>
      <c:valAx>
        <c:axId val="-26636481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26635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060159559263013"/>
          <c:y val="0.23600029996250468"/>
          <c:w val="0.65879680881473979"/>
          <c:h val="0.14381042369703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cap="all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000" b="0">
                <a:solidFill>
                  <a:sysClr val="windowText" lastClr="000000"/>
                </a:solidFill>
                <a:effectLst/>
              </a:rPr>
              <a:t>7. Высокий социальный статус и управление людьми.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cap="all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 sz="1800">
              <a:effectLst/>
            </a:endParaRPr>
          </a:p>
        </c:rich>
      </c:tx>
      <c:layout>
        <c:manualLayout>
          <c:xMode val="edge"/>
          <c:yMode val="edge"/>
          <c:x val="0.19787602070574511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</c:v>
                </c:pt>
                <c:pt idx="1">
                  <c:v>0.33329999999999999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0.33339999999999997</c:v>
                </c:pt>
                <c:pt idx="1">
                  <c:v>0.33339999999999997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0.1666</c:v>
                </c:pt>
                <c:pt idx="1">
                  <c:v>0.33329999999999999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66360464"/>
        <c:axId val="-266359376"/>
      </c:barChart>
      <c:catAx>
        <c:axId val="-266360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6359376"/>
        <c:crosses val="autoZero"/>
        <c:auto val="1"/>
        <c:lblAlgn val="ctr"/>
        <c:lblOffset val="100"/>
        <c:noMultiLvlLbl val="0"/>
      </c:catAx>
      <c:valAx>
        <c:axId val="-26635937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26636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42522317231836"/>
          <c:y val="0.24966678358470715"/>
          <c:w val="0.71495498950883285"/>
          <c:h val="0.1113652620851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>
                <a:solidFill>
                  <a:sysClr val="windowText" lastClr="000000"/>
                </a:solidFill>
                <a:effectLst/>
              </a:rPr>
              <a:t>8. Признание и уважение людей и влияние на окружающих</a:t>
            </a:r>
          </a:p>
        </c:rich>
      </c:tx>
      <c:layout>
        <c:manualLayout>
          <c:xMode val="edge"/>
          <c:yMode val="edge"/>
          <c:x val="6.955160755659312E-2"/>
          <c:y val="5.43903055696019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0.1666</c:v>
                </c:pt>
                <c:pt idx="1">
                  <c:v>0.11119999999999999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0.58340000000000003</c:v>
                </c:pt>
                <c:pt idx="1">
                  <c:v>0.44440000000000002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НЗ</c:v>
                </c:pt>
                <c:pt idx="1">
                  <c:v>ИЗ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0.25</c:v>
                </c:pt>
                <c:pt idx="1">
                  <c:v>0.44440000000000002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66358832"/>
        <c:axId val="-266358288"/>
      </c:barChart>
      <c:catAx>
        <c:axId val="-266358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66358288"/>
        <c:crosses val="autoZero"/>
        <c:auto val="1"/>
        <c:lblAlgn val="ctr"/>
        <c:lblOffset val="100"/>
        <c:noMultiLvlLbl val="0"/>
      </c:catAx>
      <c:valAx>
        <c:axId val="-26635828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-26635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ранжевый и красный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ранжевый и красный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Оранжевый и красный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Оранжевый и красный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Оранжевый и красный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Оранжевый и красный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Оранжевый и красный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Оранжевый и красный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Оранжевый и красный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C8B0-07D9-4F28-AFAA-39DB6759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4951</Words>
  <Characters>28225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Калинин Станислав Алексеевич</cp:lastModifiedBy>
  <cp:revision>2</cp:revision>
  <dcterms:created xsi:type="dcterms:W3CDTF">2018-02-15T13:38:00Z</dcterms:created>
  <dcterms:modified xsi:type="dcterms:W3CDTF">2018-02-15T13:38:00Z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