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FADA1" w14:textId="1F57956B" w:rsidR="00751778" w:rsidRPr="00D408C7" w:rsidRDefault="00177483" w:rsidP="00D408C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08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408C7" w:rsidRPr="00D408C7">
        <w:rPr>
          <w:rFonts w:ascii="Times New Roman" w:hAnsi="Times New Roman"/>
          <w:b/>
          <w:sz w:val="24"/>
          <w:szCs w:val="24"/>
          <w:lang w:val="en-US"/>
        </w:rPr>
        <w:t>XXII</w:t>
      </w:r>
      <w:r w:rsidR="00D408C7" w:rsidRPr="00D408C7">
        <w:rPr>
          <w:rFonts w:ascii="Times New Roman" w:hAnsi="Times New Roman"/>
          <w:b/>
          <w:sz w:val="24"/>
          <w:szCs w:val="24"/>
        </w:rPr>
        <w:t xml:space="preserve"> Российская научная конференция школьников «Открытие»</w:t>
      </w:r>
    </w:p>
    <w:p w14:paraId="7E0BFD7D" w14:textId="0782268D" w:rsidR="00D408C7" w:rsidRPr="00D408C7" w:rsidRDefault="00D408C7" w:rsidP="00D408C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08C7">
        <w:rPr>
          <w:rFonts w:ascii="Times New Roman" w:hAnsi="Times New Roman"/>
          <w:b/>
          <w:sz w:val="24"/>
          <w:szCs w:val="24"/>
        </w:rPr>
        <w:t>Секция биологии</w:t>
      </w:r>
    </w:p>
    <w:p w14:paraId="2014AF37" w14:textId="77777777" w:rsidR="00751778" w:rsidRPr="00D408C7" w:rsidRDefault="00751778" w:rsidP="0020440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928D86" w14:textId="77777777" w:rsidR="00751778" w:rsidRPr="00D408C7" w:rsidRDefault="00751778" w:rsidP="0020440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54C2A08" w14:textId="77777777" w:rsidR="00751778" w:rsidRPr="00D408C7" w:rsidRDefault="00751778" w:rsidP="0020440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5F536B2" w14:textId="77777777" w:rsidR="00751778" w:rsidRPr="00D408C7" w:rsidRDefault="00751778" w:rsidP="0020440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B401092" w14:textId="77777777" w:rsidR="00751778" w:rsidRPr="00D408C7" w:rsidRDefault="00751778" w:rsidP="0020440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3C89CEF" w14:textId="77777777" w:rsidR="00751778" w:rsidRPr="00D408C7" w:rsidRDefault="00751778" w:rsidP="0020440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3E51ACE" w14:textId="492915A7" w:rsidR="00751778" w:rsidRPr="00E23515" w:rsidRDefault="00247B4D" w:rsidP="0020440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3515">
        <w:rPr>
          <w:rFonts w:ascii="Times New Roman" w:hAnsi="Times New Roman"/>
          <w:b/>
          <w:sz w:val="28"/>
          <w:szCs w:val="28"/>
        </w:rPr>
        <w:t xml:space="preserve">Дизайн </w:t>
      </w:r>
      <w:proofErr w:type="spellStart"/>
      <w:r w:rsidRPr="00E23515">
        <w:rPr>
          <w:rFonts w:ascii="Times New Roman" w:hAnsi="Times New Roman"/>
          <w:b/>
          <w:sz w:val="28"/>
          <w:szCs w:val="28"/>
        </w:rPr>
        <w:t>гРНК</w:t>
      </w:r>
      <w:proofErr w:type="spellEnd"/>
      <w:r w:rsidRPr="00E23515">
        <w:rPr>
          <w:rFonts w:ascii="Times New Roman" w:hAnsi="Times New Roman"/>
          <w:b/>
          <w:sz w:val="28"/>
          <w:szCs w:val="28"/>
        </w:rPr>
        <w:t xml:space="preserve"> и с</w:t>
      </w:r>
      <w:r w:rsidR="00177483" w:rsidRPr="00E23515">
        <w:rPr>
          <w:rFonts w:ascii="Times New Roman" w:hAnsi="Times New Roman"/>
          <w:b/>
          <w:sz w:val="28"/>
          <w:szCs w:val="28"/>
        </w:rPr>
        <w:t xml:space="preserve">борка </w:t>
      </w:r>
      <w:proofErr w:type="spellStart"/>
      <w:r w:rsidR="00177483" w:rsidRPr="00E23515">
        <w:rPr>
          <w:rFonts w:ascii="Times New Roman" w:hAnsi="Times New Roman"/>
          <w:b/>
          <w:sz w:val="28"/>
          <w:szCs w:val="28"/>
        </w:rPr>
        <w:t>плазмид</w:t>
      </w:r>
      <w:proofErr w:type="spellEnd"/>
      <w:r w:rsidR="00177483" w:rsidRPr="00E2351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77483" w:rsidRPr="00E23515">
        <w:rPr>
          <w:rFonts w:ascii="Times New Roman" w:hAnsi="Times New Roman"/>
          <w:b/>
          <w:sz w:val="28"/>
          <w:szCs w:val="28"/>
        </w:rPr>
        <w:t xml:space="preserve">для одновременной </w:t>
      </w:r>
      <w:proofErr w:type="spellStart"/>
      <w:r w:rsidR="00177483" w:rsidRPr="00E23515">
        <w:rPr>
          <w:rFonts w:ascii="Times New Roman" w:hAnsi="Times New Roman"/>
          <w:b/>
          <w:sz w:val="28"/>
          <w:szCs w:val="28"/>
        </w:rPr>
        <w:t>сверхэкспрессии</w:t>
      </w:r>
      <w:proofErr w:type="spellEnd"/>
      <w:r w:rsidR="00177483" w:rsidRPr="00E23515">
        <w:rPr>
          <w:rFonts w:ascii="Times New Roman" w:hAnsi="Times New Roman"/>
          <w:b/>
          <w:sz w:val="28"/>
          <w:szCs w:val="28"/>
        </w:rPr>
        <w:t xml:space="preserve"> генов </w:t>
      </w:r>
      <w:r w:rsidR="00725220" w:rsidRPr="00E23515">
        <w:rPr>
          <w:rFonts w:ascii="Times New Roman" w:hAnsi="Times New Roman"/>
          <w:b/>
          <w:sz w:val="28"/>
          <w:szCs w:val="28"/>
          <w:lang w:val="en-US"/>
        </w:rPr>
        <w:t>MSH</w:t>
      </w:r>
      <w:r w:rsidR="00725220" w:rsidRPr="00E23515">
        <w:rPr>
          <w:rFonts w:ascii="Times New Roman" w:hAnsi="Times New Roman"/>
          <w:b/>
          <w:sz w:val="28"/>
          <w:szCs w:val="28"/>
        </w:rPr>
        <w:t xml:space="preserve">2 и </w:t>
      </w:r>
      <w:r w:rsidR="00725220" w:rsidRPr="00E23515">
        <w:rPr>
          <w:rFonts w:ascii="Times New Roman" w:hAnsi="Times New Roman"/>
          <w:b/>
          <w:sz w:val="28"/>
          <w:szCs w:val="28"/>
          <w:lang w:val="en-US"/>
        </w:rPr>
        <w:t>MSH</w:t>
      </w:r>
      <w:r w:rsidR="00725220" w:rsidRPr="00E23515">
        <w:rPr>
          <w:rFonts w:ascii="Times New Roman" w:hAnsi="Times New Roman"/>
          <w:b/>
          <w:sz w:val="28"/>
          <w:szCs w:val="28"/>
        </w:rPr>
        <w:t xml:space="preserve">6 </w:t>
      </w:r>
      <w:r w:rsidR="00940FEC" w:rsidRPr="00E23515">
        <w:rPr>
          <w:rFonts w:ascii="Times New Roman" w:hAnsi="Times New Roman"/>
          <w:b/>
          <w:sz w:val="28"/>
          <w:szCs w:val="28"/>
        </w:rPr>
        <w:t xml:space="preserve">в клетках человека </w:t>
      </w:r>
      <w:r w:rsidR="00177483" w:rsidRPr="00E23515">
        <w:rPr>
          <w:rFonts w:ascii="Times New Roman" w:hAnsi="Times New Roman"/>
          <w:b/>
          <w:sz w:val="28"/>
          <w:szCs w:val="28"/>
        </w:rPr>
        <w:t xml:space="preserve">с помощью технологии </w:t>
      </w:r>
      <w:proofErr w:type="spellStart"/>
      <w:r w:rsidR="00177483" w:rsidRPr="00E23515">
        <w:rPr>
          <w:rFonts w:ascii="Times New Roman" w:hAnsi="Times New Roman"/>
          <w:b/>
          <w:sz w:val="28"/>
          <w:szCs w:val="28"/>
        </w:rPr>
        <w:t>CRISPRa</w:t>
      </w:r>
      <w:proofErr w:type="spellEnd"/>
      <w:r w:rsidR="00177483" w:rsidRPr="00E23515">
        <w:rPr>
          <w:rFonts w:ascii="Times New Roman" w:hAnsi="Times New Roman"/>
          <w:b/>
          <w:sz w:val="28"/>
          <w:szCs w:val="28"/>
        </w:rPr>
        <w:t xml:space="preserve"> </w:t>
      </w:r>
    </w:p>
    <w:p w14:paraId="67424114" w14:textId="6BA76867" w:rsidR="00751778" w:rsidRPr="00D408C7" w:rsidRDefault="00751778" w:rsidP="0020440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105D2604" w14:textId="270DAB78" w:rsidR="00094A2D" w:rsidRPr="005720A7" w:rsidRDefault="00D408C7" w:rsidP="00D408C7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720A7">
        <w:rPr>
          <w:rFonts w:ascii="Times New Roman" w:hAnsi="Times New Roman"/>
          <w:b/>
          <w:i/>
          <w:sz w:val="24"/>
          <w:szCs w:val="24"/>
        </w:rPr>
        <w:t>Исследовательская работа</w:t>
      </w:r>
    </w:p>
    <w:p w14:paraId="587FF771" w14:textId="77777777" w:rsidR="00F36D01" w:rsidRDefault="00F36D01" w:rsidP="00D408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0448D08" w14:textId="77777777" w:rsidR="00F36D01" w:rsidRDefault="00F36D01" w:rsidP="00D408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0E343B9" w14:textId="77777777" w:rsidR="00F36D01" w:rsidRDefault="00F36D01" w:rsidP="00D408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9A9E58D" w14:textId="77777777" w:rsidR="00F36D01" w:rsidRDefault="00F36D01" w:rsidP="00D408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5D827CB" w14:textId="77777777" w:rsidR="00F36D01" w:rsidRPr="00D408C7" w:rsidRDefault="00F36D01" w:rsidP="00D408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3C779D9" w14:textId="77777777" w:rsidR="00751778" w:rsidRPr="00D408C7" w:rsidRDefault="00751778" w:rsidP="00204403">
      <w:pPr>
        <w:spacing w:after="0" w:line="240" w:lineRule="auto"/>
        <w:ind w:left="6521" w:firstLine="709"/>
        <w:rPr>
          <w:rFonts w:ascii="Times New Roman" w:hAnsi="Times New Roman"/>
          <w:sz w:val="24"/>
          <w:szCs w:val="24"/>
        </w:rPr>
      </w:pPr>
    </w:p>
    <w:p w14:paraId="469A7504" w14:textId="5277CF91" w:rsidR="00751778" w:rsidRPr="00D408C7" w:rsidRDefault="001F2DB9" w:rsidP="002044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14:paraId="53DC6FBC" w14:textId="350B587D" w:rsidR="00E23515" w:rsidRDefault="00E23515" w:rsidP="00E235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751778" w:rsidRPr="00D408C7">
        <w:rPr>
          <w:rFonts w:ascii="Times New Roman" w:hAnsi="Times New Roman"/>
          <w:b/>
          <w:sz w:val="24"/>
          <w:szCs w:val="24"/>
        </w:rPr>
        <w:t>Фефилова</w:t>
      </w:r>
      <w:r w:rsidR="006977A8" w:rsidRPr="00D408C7">
        <w:rPr>
          <w:rFonts w:ascii="Times New Roman" w:hAnsi="Times New Roman"/>
          <w:b/>
          <w:sz w:val="24"/>
          <w:szCs w:val="24"/>
        </w:rPr>
        <w:t xml:space="preserve">   </w:t>
      </w:r>
      <w:r w:rsidR="00751778" w:rsidRPr="00D408C7">
        <w:rPr>
          <w:rFonts w:ascii="Times New Roman" w:hAnsi="Times New Roman"/>
          <w:b/>
          <w:sz w:val="24"/>
          <w:szCs w:val="24"/>
        </w:rPr>
        <w:t>Елизавета</w:t>
      </w:r>
      <w:r w:rsidR="00D408C7" w:rsidRPr="00D408C7">
        <w:rPr>
          <w:rFonts w:ascii="Times New Roman" w:hAnsi="Times New Roman"/>
          <w:b/>
          <w:sz w:val="24"/>
          <w:szCs w:val="24"/>
        </w:rPr>
        <w:t xml:space="preserve"> Алексеевна</w:t>
      </w:r>
      <w:r w:rsidR="00751778" w:rsidRPr="00D408C7">
        <w:rPr>
          <w:rFonts w:ascii="Times New Roman" w:hAnsi="Times New Roman"/>
          <w:sz w:val="24"/>
          <w:szCs w:val="24"/>
        </w:rPr>
        <w:t>,</w:t>
      </w:r>
    </w:p>
    <w:p w14:paraId="4ECFC7A4" w14:textId="6C71B0B8" w:rsidR="00E23515" w:rsidRDefault="00E23515" w:rsidP="00E235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51778" w:rsidRPr="00D408C7">
        <w:rPr>
          <w:rFonts w:ascii="Times New Roman" w:hAnsi="Times New Roman"/>
          <w:sz w:val="24"/>
          <w:szCs w:val="24"/>
        </w:rPr>
        <w:t>учащаяся 10 класса</w:t>
      </w:r>
      <w:r w:rsidR="001F2DB9" w:rsidRPr="00D408C7">
        <w:rPr>
          <w:rFonts w:ascii="Times New Roman" w:hAnsi="Times New Roman"/>
          <w:sz w:val="24"/>
          <w:szCs w:val="24"/>
        </w:rPr>
        <w:t xml:space="preserve"> </w:t>
      </w:r>
      <w:r w:rsidR="00D408C7" w:rsidRPr="00D408C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D408C7" w:rsidRPr="00D40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14:paraId="7BCDE8C7" w14:textId="4F96EF93" w:rsidR="00D408C7" w:rsidRPr="00D408C7" w:rsidRDefault="00E23515" w:rsidP="00E235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408C7" w:rsidRPr="00D408C7">
        <w:rPr>
          <w:rFonts w:ascii="Times New Roman" w:hAnsi="Times New Roman"/>
          <w:sz w:val="24"/>
          <w:szCs w:val="24"/>
        </w:rPr>
        <w:t>МАОУ «Лицей народной дипломатии»</w:t>
      </w:r>
    </w:p>
    <w:p w14:paraId="20AAB573" w14:textId="07446076" w:rsidR="00751778" w:rsidRPr="00D408C7" w:rsidRDefault="00E23515" w:rsidP="008A59A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408C7" w:rsidRPr="00D408C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D408C7" w:rsidRPr="00D408C7">
        <w:rPr>
          <w:rFonts w:ascii="Times New Roman" w:hAnsi="Times New Roman"/>
          <w:sz w:val="24"/>
          <w:szCs w:val="24"/>
        </w:rPr>
        <w:t>Сыктывкара Республики Коми</w:t>
      </w:r>
    </w:p>
    <w:p w14:paraId="4FFFB772" w14:textId="6B763436" w:rsidR="00751778" w:rsidRPr="00D408C7" w:rsidRDefault="001F2DB9" w:rsidP="002044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A59A7">
        <w:rPr>
          <w:rFonts w:ascii="Times New Roman" w:hAnsi="Times New Roman"/>
          <w:sz w:val="24"/>
          <w:szCs w:val="24"/>
        </w:rPr>
        <w:t xml:space="preserve">         </w:t>
      </w:r>
      <w:r w:rsidR="00751778" w:rsidRPr="00D408C7">
        <w:rPr>
          <w:rFonts w:ascii="Times New Roman" w:hAnsi="Times New Roman"/>
          <w:sz w:val="24"/>
          <w:szCs w:val="24"/>
        </w:rPr>
        <w:t xml:space="preserve">Научный </w:t>
      </w:r>
      <w:r w:rsidR="00177483" w:rsidRPr="00D408C7">
        <w:rPr>
          <w:rFonts w:ascii="Times New Roman" w:hAnsi="Times New Roman"/>
          <w:sz w:val="24"/>
          <w:szCs w:val="24"/>
        </w:rPr>
        <w:t>руководитель</w:t>
      </w:r>
      <w:r w:rsidR="00751778" w:rsidRPr="00D408C7">
        <w:rPr>
          <w:rFonts w:ascii="Times New Roman" w:hAnsi="Times New Roman"/>
          <w:sz w:val="24"/>
          <w:szCs w:val="24"/>
        </w:rPr>
        <w:t>:</w:t>
      </w:r>
    </w:p>
    <w:p w14:paraId="202D72DF" w14:textId="2AD9E743" w:rsidR="00751778" w:rsidRPr="00D408C7" w:rsidRDefault="001F2DB9" w:rsidP="002044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08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8A59A7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="00177483" w:rsidRPr="00D408C7">
        <w:rPr>
          <w:rFonts w:ascii="Times New Roman" w:hAnsi="Times New Roman"/>
          <w:b/>
          <w:sz w:val="24"/>
          <w:szCs w:val="24"/>
        </w:rPr>
        <w:t>Велегжанинов</w:t>
      </w:r>
      <w:proofErr w:type="spellEnd"/>
      <w:r w:rsidR="00177483" w:rsidRPr="00D408C7">
        <w:rPr>
          <w:rFonts w:ascii="Times New Roman" w:hAnsi="Times New Roman"/>
          <w:b/>
          <w:sz w:val="24"/>
          <w:szCs w:val="24"/>
        </w:rPr>
        <w:t xml:space="preserve"> И</w:t>
      </w:r>
      <w:r w:rsidR="008A59A7">
        <w:rPr>
          <w:rFonts w:ascii="Times New Roman" w:hAnsi="Times New Roman"/>
          <w:b/>
          <w:sz w:val="24"/>
          <w:szCs w:val="24"/>
        </w:rPr>
        <w:t xml:space="preserve">лья </w:t>
      </w:r>
      <w:r w:rsidR="00177483" w:rsidRPr="00D408C7">
        <w:rPr>
          <w:rFonts w:ascii="Times New Roman" w:hAnsi="Times New Roman"/>
          <w:b/>
          <w:sz w:val="24"/>
          <w:szCs w:val="24"/>
        </w:rPr>
        <w:t>О</w:t>
      </w:r>
      <w:r w:rsidR="008A59A7">
        <w:rPr>
          <w:rFonts w:ascii="Times New Roman" w:hAnsi="Times New Roman"/>
          <w:b/>
          <w:sz w:val="24"/>
          <w:szCs w:val="24"/>
        </w:rPr>
        <w:t>легович</w:t>
      </w:r>
      <w:r w:rsidR="00751778" w:rsidRPr="00D408C7">
        <w:rPr>
          <w:rFonts w:ascii="Times New Roman" w:hAnsi="Times New Roman"/>
          <w:b/>
          <w:sz w:val="24"/>
          <w:szCs w:val="24"/>
        </w:rPr>
        <w:t>,</w:t>
      </w:r>
    </w:p>
    <w:p w14:paraId="0A9CA26B" w14:textId="762C7B7B" w:rsidR="00751778" w:rsidRPr="00D408C7" w:rsidRDefault="001F2DB9" w:rsidP="002044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E23515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751778" w:rsidRPr="00D408C7">
        <w:rPr>
          <w:rFonts w:ascii="Times New Roman" w:hAnsi="Times New Roman"/>
          <w:sz w:val="24"/>
          <w:szCs w:val="24"/>
        </w:rPr>
        <w:t>к.б.н</w:t>
      </w:r>
      <w:proofErr w:type="spellEnd"/>
      <w:r w:rsidR="00751778" w:rsidRPr="00D408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1778" w:rsidRPr="00D408C7">
        <w:rPr>
          <w:rFonts w:ascii="Times New Roman" w:hAnsi="Times New Roman"/>
          <w:sz w:val="24"/>
          <w:szCs w:val="24"/>
        </w:rPr>
        <w:t>н.с</w:t>
      </w:r>
      <w:proofErr w:type="spellEnd"/>
      <w:r w:rsidR="00751778" w:rsidRPr="00D408C7">
        <w:rPr>
          <w:rFonts w:ascii="Times New Roman" w:hAnsi="Times New Roman"/>
          <w:sz w:val="24"/>
          <w:szCs w:val="24"/>
        </w:rPr>
        <w:t xml:space="preserve">. </w:t>
      </w:r>
    </w:p>
    <w:p w14:paraId="360F8856" w14:textId="0230FBAB" w:rsidR="00751778" w:rsidRPr="00D408C7" w:rsidRDefault="001F2DB9" w:rsidP="002044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1855A6">
        <w:rPr>
          <w:rFonts w:ascii="Times New Roman" w:hAnsi="Times New Roman"/>
          <w:sz w:val="24"/>
          <w:szCs w:val="24"/>
        </w:rPr>
        <w:t xml:space="preserve">          </w:t>
      </w:r>
      <w:r w:rsidR="00751778" w:rsidRPr="00D408C7">
        <w:rPr>
          <w:rFonts w:ascii="Times New Roman" w:hAnsi="Times New Roman"/>
          <w:sz w:val="24"/>
          <w:szCs w:val="24"/>
        </w:rPr>
        <w:t xml:space="preserve">Института биологии </w:t>
      </w:r>
    </w:p>
    <w:p w14:paraId="1136B98C" w14:textId="4E03A651" w:rsidR="002C1B92" w:rsidRPr="00D408C7" w:rsidRDefault="001F2DB9" w:rsidP="002044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E23515">
        <w:rPr>
          <w:rFonts w:ascii="Times New Roman" w:hAnsi="Times New Roman"/>
          <w:sz w:val="24"/>
          <w:szCs w:val="24"/>
        </w:rPr>
        <w:t xml:space="preserve">           </w:t>
      </w:r>
      <w:r w:rsidR="001855A6">
        <w:rPr>
          <w:rFonts w:ascii="Times New Roman" w:hAnsi="Times New Roman"/>
          <w:sz w:val="24"/>
          <w:szCs w:val="24"/>
        </w:rPr>
        <w:t xml:space="preserve">  </w:t>
      </w:r>
      <w:r w:rsidR="00751778" w:rsidRPr="00D408C7">
        <w:rPr>
          <w:rFonts w:ascii="Times New Roman" w:hAnsi="Times New Roman"/>
          <w:sz w:val="24"/>
          <w:szCs w:val="24"/>
        </w:rPr>
        <w:t xml:space="preserve">Коми НЦ </w:t>
      </w:r>
      <w:proofErr w:type="spellStart"/>
      <w:r w:rsidR="00751778" w:rsidRPr="00D408C7">
        <w:rPr>
          <w:rFonts w:ascii="Times New Roman" w:hAnsi="Times New Roman"/>
          <w:sz w:val="24"/>
          <w:szCs w:val="24"/>
        </w:rPr>
        <w:t>УрО</w:t>
      </w:r>
      <w:proofErr w:type="spellEnd"/>
      <w:r w:rsidR="00751778" w:rsidRPr="00D408C7">
        <w:rPr>
          <w:rFonts w:ascii="Times New Roman" w:hAnsi="Times New Roman"/>
          <w:sz w:val="24"/>
          <w:szCs w:val="24"/>
        </w:rPr>
        <w:t xml:space="preserve"> РАН</w:t>
      </w:r>
    </w:p>
    <w:p w14:paraId="7B78D89E" w14:textId="77A82467" w:rsidR="002C1B92" w:rsidRPr="00D408C7" w:rsidRDefault="002C1B92" w:rsidP="002044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855A6">
        <w:rPr>
          <w:rFonts w:ascii="Times New Roman" w:hAnsi="Times New Roman"/>
          <w:sz w:val="24"/>
          <w:szCs w:val="24"/>
        </w:rPr>
        <w:t xml:space="preserve">         </w:t>
      </w:r>
      <w:r w:rsidRPr="00D408C7">
        <w:rPr>
          <w:rFonts w:ascii="Times New Roman" w:hAnsi="Times New Roman"/>
          <w:sz w:val="24"/>
          <w:szCs w:val="24"/>
        </w:rPr>
        <w:t>Научный консультант:</w:t>
      </w:r>
    </w:p>
    <w:p w14:paraId="661B1E68" w14:textId="1E23C12B" w:rsidR="002C1B92" w:rsidRDefault="002C1B92" w:rsidP="002044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08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1855A6">
        <w:rPr>
          <w:rFonts w:ascii="Times New Roman" w:hAnsi="Times New Roman"/>
          <w:b/>
          <w:sz w:val="24"/>
          <w:szCs w:val="24"/>
        </w:rPr>
        <w:t xml:space="preserve">          </w:t>
      </w:r>
      <w:r w:rsidRPr="00D408C7">
        <w:rPr>
          <w:rFonts w:ascii="Times New Roman" w:hAnsi="Times New Roman"/>
          <w:b/>
          <w:sz w:val="24"/>
          <w:szCs w:val="24"/>
        </w:rPr>
        <w:t>Константинова Т</w:t>
      </w:r>
      <w:r w:rsidR="008A59A7">
        <w:rPr>
          <w:rFonts w:ascii="Times New Roman" w:hAnsi="Times New Roman"/>
          <w:b/>
          <w:sz w:val="24"/>
          <w:szCs w:val="24"/>
        </w:rPr>
        <w:t>атьяна</w:t>
      </w:r>
      <w:r w:rsidRPr="00D408C7">
        <w:rPr>
          <w:rFonts w:ascii="Times New Roman" w:hAnsi="Times New Roman"/>
          <w:b/>
          <w:sz w:val="24"/>
          <w:szCs w:val="24"/>
        </w:rPr>
        <w:t xml:space="preserve"> П</w:t>
      </w:r>
      <w:r w:rsidR="008A59A7">
        <w:rPr>
          <w:rFonts w:ascii="Times New Roman" w:hAnsi="Times New Roman"/>
          <w:b/>
          <w:sz w:val="24"/>
          <w:szCs w:val="24"/>
        </w:rPr>
        <w:t>етровна</w:t>
      </w:r>
      <w:r w:rsidRPr="00D408C7">
        <w:rPr>
          <w:rFonts w:ascii="Times New Roman" w:hAnsi="Times New Roman"/>
          <w:b/>
          <w:sz w:val="24"/>
          <w:szCs w:val="24"/>
        </w:rPr>
        <w:t>,</w:t>
      </w:r>
    </w:p>
    <w:p w14:paraId="3052B2D3" w14:textId="77777777" w:rsidR="001855A6" w:rsidRDefault="001855A6" w:rsidP="001855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55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1855A6">
        <w:rPr>
          <w:rFonts w:ascii="Times New Roman" w:hAnsi="Times New Roman"/>
          <w:sz w:val="24"/>
          <w:szCs w:val="24"/>
        </w:rPr>
        <w:t>едагог</w:t>
      </w:r>
      <w:r>
        <w:rPr>
          <w:rFonts w:ascii="Times New Roman" w:hAnsi="Times New Roman"/>
          <w:sz w:val="24"/>
          <w:szCs w:val="24"/>
        </w:rPr>
        <w:t>-организатор МАОУ «Лицей</w:t>
      </w:r>
    </w:p>
    <w:p w14:paraId="3DBF0DD7" w14:textId="5D80CF33" w:rsidR="00F36D01" w:rsidRDefault="002C1B92" w:rsidP="001855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855A6">
        <w:rPr>
          <w:rFonts w:ascii="Times New Roman" w:hAnsi="Times New Roman"/>
          <w:sz w:val="24"/>
          <w:szCs w:val="24"/>
        </w:rPr>
        <w:t xml:space="preserve">         </w:t>
      </w:r>
      <w:r w:rsidR="008A59A7">
        <w:rPr>
          <w:rFonts w:ascii="Times New Roman" w:hAnsi="Times New Roman"/>
          <w:sz w:val="24"/>
          <w:szCs w:val="24"/>
        </w:rPr>
        <w:t>народной дипломатии» г. Сыктывкара</w:t>
      </w:r>
    </w:p>
    <w:p w14:paraId="6582D43C" w14:textId="30367986" w:rsidR="00F36D01" w:rsidRDefault="001855A6" w:rsidP="008A59A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A59A7">
        <w:rPr>
          <w:rFonts w:ascii="Times New Roman" w:hAnsi="Times New Roman"/>
          <w:sz w:val="24"/>
          <w:szCs w:val="24"/>
        </w:rPr>
        <w:t xml:space="preserve">    </w:t>
      </w:r>
    </w:p>
    <w:p w14:paraId="6714E78C" w14:textId="77777777" w:rsidR="00F36D01" w:rsidRDefault="00F36D01" w:rsidP="002044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803D953" w14:textId="77777777" w:rsidR="00F36D01" w:rsidRDefault="00F36D01" w:rsidP="002044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6B51B78" w14:textId="77777777" w:rsidR="00F36D01" w:rsidRDefault="00F36D01" w:rsidP="002044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CEBAE06" w14:textId="77777777" w:rsidR="00F36D01" w:rsidRPr="00D408C7" w:rsidRDefault="00F36D01" w:rsidP="002044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41D22BA" w14:textId="77777777" w:rsidR="004B40CE" w:rsidRPr="00D408C7" w:rsidRDefault="004B40CE" w:rsidP="002044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0AE8A5C" w14:textId="77777777" w:rsidR="00751778" w:rsidRPr="00D408C7" w:rsidRDefault="00751778" w:rsidP="0020440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FEA1E5" w14:textId="77777777" w:rsidR="00751778" w:rsidRPr="00D408C7" w:rsidRDefault="00751778" w:rsidP="0020440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D95AA0E" w14:textId="77777777" w:rsidR="00751778" w:rsidRPr="00D408C7" w:rsidRDefault="00751778" w:rsidP="0020440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1A9B48D" w14:textId="77777777" w:rsidR="00751778" w:rsidRPr="00D408C7" w:rsidRDefault="00751778" w:rsidP="0020440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5198281" w14:textId="77777777" w:rsidR="00751778" w:rsidRPr="00D408C7" w:rsidRDefault="00751778" w:rsidP="00D408C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749E89" w14:textId="77777777" w:rsidR="00D408C7" w:rsidRPr="00D408C7" w:rsidRDefault="00D408C7" w:rsidP="00D408C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B05B38" w14:textId="77777777" w:rsidR="00751778" w:rsidRPr="00D408C7" w:rsidRDefault="00751778" w:rsidP="0020440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EA82A58" w14:textId="77777777" w:rsidR="00751778" w:rsidRPr="00D408C7" w:rsidRDefault="00751778" w:rsidP="0020440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6D31E2" w14:textId="1E17BC87" w:rsidR="00751778" w:rsidRPr="00D408C7" w:rsidRDefault="00751778" w:rsidP="0020440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08C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3D4C" wp14:editId="0FA84AEE">
                <wp:simplePos x="0" y="0"/>
                <wp:positionH relativeFrom="column">
                  <wp:posOffset>6454140</wp:posOffset>
                </wp:positionH>
                <wp:positionV relativeFrom="paragraph">
                  <wp:posOffset>274955</wp:posOffset>
                </wp:positionV>
                <wp:extent cx="369570" cy="441960"/>
                <wp:effectExtent l="0" t="3175" r="2540" b="2540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E3044B" id="Rectangle 21" o:spid="_x0000_s1026" style="position:absolute;margin-left:508.2pt;margin-top:21.65pt;width:29.1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" stroked="f"/>
            </w:pict>
          </mc:Fallback>
        </mc:AlternateContent>
      </w:r>
      <w:r w:rsidR="00D408C7" w:rsidRPr="00D408C7">
        <w:rPr>
          <w:rFonts w:ascii="Times New Roman" w:hAnsi="Times New Roman"/>
          <w:b/>
          <w:sz w:val="24"/>
          <w:szCs w:val="24"/>
        </w:rPr>
        <w:t>г. Ярославль</w:t>
      </w:r>
      <w:r w:rsidRPr="00D408C7">
        <w:rPr>
          <w:rFonts w:ascii="Times New Roman" w:hAnsi="Times New Roman"/>
          <w:b/>
          <w:sz w:val="24"/>
          <w:szCs w:val="24"/>
        </w:rPr>
        <w:t>, 201</w:t>
      </w:r>
      <w:r w:rsidRPr="00D408C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CFDA8" wp14:editId="124BC58A">
                <wp:simplePos x="0" y="0"/>
                <wp:positionH relativeFrom="column">
                  <wp:posOffset>6464300</wp:posOffset>
                </wp:positionH>
                <wp:positionV relativeFrom="paragraph">
                  <wp:posOffset>1203325</wp:posOffset>
                </wp:positionV>
                <wp:extent cx="428625" cy="323850"/>
                <wp:effectExtent l="0" t="0" r="2857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B050B98" id="Прямоугольник 64" o:spid="_x0000_s1026" style="position:absolute;margin-left:509pt;margin-top:94.75pt;width:33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" fillcolor="white [3212]" strokecolor="white [3212]" strokeweight="1pt"/>
            </w:pict>
          </mc:Fallback>
        </mc:AlternateContent>
      </w:r>
      <w:r w:rsidR="00177483" w:rsidRPr="00D408C7">
        <w:rPr>
          <w:rFonts w:ascii="Times New Roman" w:hAnsi="Times New Roman"/>
          <w:b/>
          <w:sz w:val="24"/>
          <w:szCs w:val="24"/>
        </w:rPr>
        <w:t>9</w:t>
      </w:r>
      <w:r w:rsidR="00D408C7" w:rsidRPr="00D408C7">
        <w:rPr>
          <w:rFonts w:ascii="Times New Roman" w:hAnsi="Times New Roman"/>
          <w:b/>
          <w:sz w:val="24"/>
          <w:szCs w:val="24"/>
        </w:rPr>
        <w:t xml:space="preserve"> г.</w:t>
      </w:r>
      <w:r w:rsidRPr="00D408C7">
        <w:rPr>
          <w:rFonts w:ascii="Times New Roman" w:hAnsi="Times New Roman"/>
          <w:b/>
          <w:sz w:val="24"/>
          <w:szCs w:val="24"/>
        </w:rPr>
        <w:br w:type="page"/>
      </w:r>
      <w:r w:rsidRPr="00D408C7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5C1F829E" w14:textId="77777777" w:rsidR="00751778" w:rsidRPr="00D408C7" w:rsidRDefault="00751778" w:rsidP="00204403">
      <w:pPr>
        <w:spacing w:after="0" w:line="360" w:lineRule="auto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14:paraId="3FE2C73B" w14:textId="56AD03CD" w:rsidR="00751778" w:rsidRPr="00D408C7" w:rsidRDefault="00751778" w:rsidP="0020440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>Введение…………………………………………………</w:t>
      </w:r>
      <w:r w:rsidR="00F55FEB" w:rsidRPr="00D408C7">
        <w:rPr>
          <w:rFonts w:ascii="Times New Roman" w:hAnsi="Times New Roman"/>
          <w:sz w:val="24"/>
          <w:szCs w:val="24"/>
        </w:rPr>
        <w:t>.</w:t>
      </w:r>
      <w:r w:rsidRPr="00D408C7">
        <w:rPr>
          <w:rFonts w:ascii="Times New Roman" w:hAnsi="Times New Roman"/>
          <w:sz w:val="24"/>
          <w:szCs w:val="24"/>
        </w:rPr>
        <w:t>….........</w:t>
      </w:r>
      <w:r w:rsidR="00E23515">
        <w:rPr>
          <w:rFonts w:ascii="Times New Roman" w:hAnsi="Times New Roman"/>
          <w:sz w:val="24"/>
          <w:szCs w:val="24"/>
        </w:rPr>
        <w:t>............</w:t>
      </w:r>
      <w:r w:rsidRPr="00D408C7">
        <w:rPr>
          <w:rFonts w:ascii="Times New Roman" w:hAnsi="Times New Roman"/>
          <w:sz w:val="24"/>
          <w:szCs w:val="24"/>
        </w:rPr>
        <w:t>.</w:t>
      </w:r>
      <w:r w:rsidR="005F7E83">
        <w:rPr>
          <w:rFonts w:ascii="Times New Roman" w:hAnsi="Times New Roman"/>
          <w:sz w:val="24"/>
          <w:szCs w:val="24"/>
        </w:rPr>
        <w:t>2</w:t>
      </w:r>
    </w:p>
    <w:p w14:paraId="7A02087C" w14:textId="7A7E7303" w:rsidR="00751778" w:rsidRPr="00D408C7" w:rsidRDefault="00751778" w:rsidP="002044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 xml:space="preserve">ГЛАВА 1. Обзор </w:t>
      </w:r>
      <w:r w:rsidR="00B03C7A" w:rsidRPr="00D408C7">
        <w:rPr>
          <w:rFonts w:ascii="Times New Roman" w:hAnsi="Times New Roman"/>
          <w:sz w:val="24"/>
          <w:szCs w:val="24"/>
        </w:rPr>
        <w:t>информацион</w:t>
      </w:r>
      <w:r w:rsidR="006F27DB">
        <w:rPr>
          <w:rFonts w:ascii="Times New Roman" w:hAnsi="Times New Roman"/>
          <w:sz w:val="24"/>
          <w:szCs w:val="24"/>
        </w:rPr>
        <w:t>н</w:t>
      </w:r>
      <w:r w:rsidRPr="00D408C7">
        <w:rPr>
          <w:rFonts w:ascii="Times New Roman" w:hAnsi="Times New Roman"/>
          <w:sz w:val="24"/>
          <w:szCs w:val="24"/>
        </w:rPr>
        <w:t>ых источников...…………</w:t>
      </w:r>
      <w:r w:rsidR="001F2DB9" w:rsidRPr="00D408C7">
        <w:rPr>
          <w:rFonts w:ascii="Times New Roman" w:hAnsi="Times New Roman"/>
          <w:sz w:val="24"/>
          <w:szCs w:val="24"/>
        </w:rPr>
        <w:t>…</w:t>
      </w:r>
      <w:r w:rsidR="00E23515">
        <w:rPr>
          <w:rFonts w:ascii="Times New Roman" w:hAnsi="Times New Roman"/>
          <w:sz w:val="24"/>
          <w:szCs w:val="24"/>
        </w:rPr>
        <w:t>..............</w:t>
      </w:r>
      <w:r w:rsidR="00F55FEB" w:rsidRPr="00D408C7">
        <w:rPr>
          <w:rFonts w:ascii="Times New Roman" w:hAnsi="Times New Roman"/>
          <w:sz w:val="24"/>
          <w:szCs w:val="24"/>
        </w:rPr>
        <w:t>.</w:t>
      </w:r>
      <w:r w:rsidR="005F7E83">
        <w:rPr>
          <w:rFonts w:ascii="Times New Roman" w:hAnsi="Times New Roman"/>
          <w:sz w:val="24"/>
          <w:szCs w:val="24"/>
        </w:rPr>
        <w:t>3</w:t>
      </w:r>
    </w:p>
    <w:p w14:paraId="3B0C6606" w14:textId="42254D9D" w:rsidR="00751778" w:rsidRPr="00D408C7" w:rsidRDefault="00177483" w:rsidP="00204403">
      <w:pPr>
        <w:pStyle w:val="ListParagraph1"/>
        <w:numPr>
          <w:ilvl w:val="1"/>
          <w:numId w:val="1"/>
        </w:numPr>
        <w:spacing w:after="0" w:line="36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>Генная инженерия………………………</w:t>
      </w:r>
      <w:r w:rsidR="00E23515">
        <w:rPr>
          <w:rFonts w:ascii="Times New Roman" w:hAnsi="Times New Roman"/>
          <w:sz w:val="24"/>
          <w:szCs w:val="24"/>
        </w:rPr>
        <w:t>..........</w:t>
      </w:r>
      <w:r w:rsidR="005F7E83">
        <w:rPr>
          <w:rFonts w:ascii="Times New Roman" w:hAnsi="Times New Roman"/>
          <w:sz w:val="24"/>
          <w:szCs w:val="24"/>
        </w:rPr>
        <w:t>…..3</w:t>
      </w:r>
    </w:p>
    <w:p w14:paraId="1F80C7FE" w14:textId="4877672E" w:rsidR="00832B89" w:rsidRPr="00D408C7" w:rsidRDefault="00832B89" w:rsidP="00204403">
      <w:pPr>
        <w:pStyle w:val="ListParagraph1"/>
        <w:numPr>
          <w:ilvl w:val="1"/>
          <w:numId w:val="1"/>
        </w:numPr>
        <w:spacing w:after="0" w:line="36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 xml:space="preserve">Гены </w:t>
      </w:r>
      <w:r w:rsidRPr="00D408C7">
        <w:rPr>
          <w:rFonts w:ascii="Times New Roman" w:hAnsi="Times New Roman"/>
          <w:sz w:val="24"/>
          <w:szCs w:val="24"/>
          <w:lang w:val="en-US"/>
        </w:rPr>
        <w:t>MSH</w:t>
      </w:r>
      <w:r w:rsidRPr="00D408C7">
        <w:rPr>
          <w:rFonts w:ascii="Times New Roman" w:hAnsi="Times New Roman"/>
          <w:sz w:val="24"/>
          <w:szCs w:val="24"/>
        </w:rPr>
        <w:t>2,</w:t>
      </w:r>
      <w:r w:rsidR="00B03C7A" w:rsidRPr="00D408C7">
        <w:rPr>
          <w:rFonts w:ascii="Times New Roman" w:hAnsi="Times New Roman"/>
          <w:sz w:val="24"/>
          <w:szCs w:val="24"/>
        </w:rPr>
        <w:t xml:space="preserve"> </w:t>
      </w:r>
      <w:r w:rsidRPr="00D408C7">
        <w:rPr>
          <w:rFonts w:ascii="Times New Roman" w:hAnsi="Times New Roman"/>
          <w:sz w:val="24"/>
          <w:szCs w:val="24"/>
          <w:lang w:val="en-US"/>
        </w:rPr>
        <w:t>MSH</w:t>
      </w:r>
      <w:r w:rsidRPr="00D408C7">
        <w:rPr>
          <w:rFonts w:ascii="Times New Roman" w:hAnsi="Times New Roman"/>
          <w:sz w:val="24"/>
          <w:szCs w:val="24"/>
        </w:rPr>
        <w:t>6………………………</w:t>
      </w:r>
      <w:r w:rsidR="00E23515">
        <w:rPr>
          <w:rFonts w:ascii="Times New Roman" w:hAnsi="Times New Roman"/>
          <w:sz w:val="24"/>
          <w:szCs w:val="24"/>
        </w:rPr>
        <w:t>.......</w:t>
      </w:r>
      <w:r w:rsidRPr="00D408C7">
        <w:rPr>
          <w:rFonts w:ascii="Times New Roman" w:hAnsi="Times New Roman"/>
          <w:sz w:val="24"/>
          <w:szCs w:val="24"/>
        </w:rPr>
        <w:t>…</w:t>
      </w:r>
      <w:r w:rsidR="00F55FEB" w:rsidRPr="00D408C7">
        <w:rPr>
          <w:rFonts w:ascii="Times New Roman" w:hAnsi="Times New Roman"/>
          <w:sz w:val="24"/>
          <w:szCs w:val="24"/>
        </w:rPr>
        <w:t>....</w:t>
      </w:r>
      <w:r w:rsidR="005F7E83">
        <w:rPr>
          <w:rFonts w:ascii="Times New Roman" w:hAnsi="Times New Roman"/>
          <w:sz w:val="24"/>
          <w:szCs w:val="24"/>
        </w:rPr>
        <w:t>3</w:t>
      </w:r>
    </w:p>
    <w:p w14:paraId="65B2BA16" w14:textId="42C05540" w:rsidR="00751778" w:rsidRPr="00D408C7" w:rsidRDefault="00775DC5" w:rsidP="00204403">
      <w:pPr>
        <w:pStyle w:val="ListParagraph1"/>
        <w:numPr>
          <w:ilvl w:val="1"/>
          <w:numId w:val="1"/>
        </w:numPr>
        <w:spacing w:after="0" w:line="36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Pr="00D408C7">
        <w:rPr>
          <w:rFonts w:ascii="Times New Roman" w:hAnsi="Times New Roman"/>
          <w:sz w:val="24"/>
          <w:szCs w:val="24"/>
          <w:lang w:val="en-US"/>
        </w:rPr>
        <w:t>CRISPRa</w:t>
      </w:r>
      <w:proofErr w:type="spellEnd"/>
      <w:r w:rsidR="00094A2D" w:rsidRPr="00D408C7">
        <w:rPr>
          <w:rFonts w:ascii="Times New Roman" w:hAnsi="Times New Roman"/>
          <w:sz w:val="24"/>
          <w:szCs w:val="24"/>
        </w:rPr>
        <w:t>………………</w:t>
      </w:r>
      <w:r w:rsidR="00177483" w:rsidRPr="00D408C7">
        <w:rPr>
          <w:rFonts w:ascii="Times New Roman" w:hAnsi="Times New Roman"/>
          <w:sz w:val="24"/>
          <w:szCs w:val="24"/>
        </w:rPr>
        <w:t>.</w:t>
      </w:r>
      <w:r w:rsidR="001F2DB9" w:rsidRPr="00D408C7">
        <w:rPr>
          <w:rFonts w:ascii="Times New Roman" w:hAnsi="Times New Roman"/>
          <w:sz w:val="24"/>
          <w:szCs w:val="24"/>
        </w:rPr>
        <w:t>..</w:t>
      </w:r>
      <w:r w:rsidR="00751778" w:rsidRPr="00D408C7">
        <w:rPr>
          <w:rFonts w:ascii="Times New Roman" w:hAnsi="Times New Roman"/>
          <w:sz w:val="24"/>
          <w:szCs w:val="24"/>
        </w:rPr>
        <w:t>…</w:t>
      </w:r>
      <w:r w:rsidR="00E23515">
        <w:rPr>
          <w:rFonts w:ascii="Times New Roman" w:hAnsi="Times New Roman"/>
          <w:sz w:val="24"/>
          <w:szCs w:val="24"/>
        </w:rPr>
        <w:t>........</w:t>
      </w:r>
      <w:r w:rsidR="00751778" w:rsidRPr="00D408C7">
        <w:rPr>
          <w:rFonts w:ascii="Times New Roman" w:hAnsi="Times New Roman"/>
          <w:sz w:val="24"/>
          <w:szCs w:val="24"/>
        </w:rPr>
        <w:t>…</w:t>
      </w:r>
      <w:r w:rsidR="00F55FEB" w:rsidRPr="00D408C7">
        <w:rPr>
          <w:rFonts w:ascii="Times New Roman" w:hAnsi="Times New Roman"/>
          <w:sz w:val="24"/>
          <w:szCs w:val="24"/>
        </w:rPr>
        <w:t>...</w:t>
      </w:r>
      <w:r w:rsidR="005F7E83">
        <w:rPr>
          <w:rFonts w:ascii="Times New Roman" w:hAnsi="Times New Roman"/>
          <w:sz w:val="24"/>
          <w:szCs w:val="24"/>
        </w:rPr>
        <w:t>..4</w:t>
      </w:r>
    </w:p>
    <w:p w14:paraId="05926D82" w14:textId="1BE61554" w:rsidR="006977A8" w:rsidRPr="00D408C7" w:rsidRDefault="006977A8" w:rsidP="00204403">
      <w:pPr>
        <w:pStyle w:val="ListParagraph1"/>
        <w:numPr>
          <w:ilvl w:val="1"/>
          <w:numId w:val="1"/>
        </w:numPr>
        <w:spacing w:after="0" w:line="36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 xml:space="preserve">Искусственный </w:t>
      </w:r>
      <w:proofErr w:type="spellStart"/>
      <w:r w:rsidRPr="00D408C7">
        <w:rPr>
          <w:rFonts w:ascii="Times New Roman" w:hAnsi="Times New Roman"/>
          <w:sz w:val="24"/>
          <w:szCs w:val="24"/>
          <w:lang w:val="en-US"/>
        </w:rPr>
        <w:t>dCas</w:t>
      </w:r>
      <w:proofErr w:type="spellEnd"/>
      <w:r w:rsidRPr="00D408C7">
        <w:rPr>
          <w:rFonts w:ascii="Times New Roman" w:hAnsi="Times New Roman"/>
          <w:sz w:val="24"/>
          <w:szCs w:val="24"/>
        </w:rPr>
        <w:t>9………………</w:t>
      </w:r>
      <w:r w:rsidRPr="00E23515">
        <w:rPr>
          <w:rFonts w:ascii="Times New Roman" w:hAnsi="Times New Roman"/>
          <w:sz w:val="24"/>
          <w:szCs w:val="24"/>
        </w:rPr>
        <w:t>……</w:t>
      </w:r>
      <w:r w:rsidR="00E23515">
        <w:rPr>
          <w:rFonts w:ascii="Times New Roman" w:hAnsi="Times New Roman"/>
          <w:sz w:val="24"/>
          <w:szCs w:val="24"/>
        </w:rPr>
        <w:t>........</w:t>
      </w:r>
      <w:r w:rsidR="00F55FEB" w:rsidRPr="00D408C7">
        <w:rPr>
          <w:rFonts w:ascii="Times New Roman" w:hAnsi="Times New Roman"/>
          <w:sz w:val="24"/>
          <w:szCs w:val="24"/>
        </w:rPr>
        <w:t>...</w:t>
      </w:r>
      <w:r w:rsidRPr="00E23515">
        <w:rPr>
          <w:rFonts w:ascii="Times New Roman" w:hAnsi="Times New Roman"/>
          <w:sz w:val="24"/>
          <w:szCs w:val="24"/>
        </w:rPr>
        <w:t>…</w:t>
      </w:r>
      <w:r w:rsidR="005F7E83">
        <w:rPr>
          <w:rFonts w:ascii="Times New Roman" w:hAnsi="Times New Roman"/>
          <w:sz w:val="24"/>
          <w:szCs w:val="24"/>
        </w:rPr>
        <w:t>5</w:t>
      </w:r>
    </w:p>
    <w:p w14:paraId="655A9642" w14:textId="2714A4C8" w:rsidR="00751778" w:rsidRPr="00D408C7" w:rsidRDefault="00751778" w:rsidP="002044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>ГЛАВА 2. Материалы и методы……………………………</w:t>
      </w:r>
      <w:r w:rsidR="00E23515">
        <w:rPr>
          <w:rFonts w:ascii="Times New Roman" w:hAnsi="Times New Roman"/>
          <w:sz w:val="24"/>
          <w:szCs w:val="24"/>
        </w:rPr>
        <w:t>.............</w:t>
      </w:r>
      <w:r w:rsidRPr="00D408C7">
        <w:rPr>
          <w:rFonts w:ascii="Times New Roman" w:hAnsi="Times New Roman"/>
          <w:sz w:val="24"/>
          <w:szCs w:val="24"/>
        </w:rPr>
        <w:t>…</w:t>
      </w:r>
      <w:r w:rsidR="0014571C" w:rsidRPr="00D408C7">
        <w:rPr>
          <w:rFonts w:ascii="Times New Roman" w:hAnsi="Times New Roman"/>
          <w:sz w:val="24"/>
          <w:szCs w:val="24"/>
        </w:rPr>
        <w:t>.</w:t>
      </w:r>
      <w:r w:rsidR="00F55FEB" w:rsidRPr="00D408C7">
        <w:rPr>
          <w:rFonts w:ascii="Times New Roman" w:hAnsi="Times New Roman"/>
          <w:sz w:val="24"/>
          <w:szCs w:val="24"/>
        </w:rPr>
        <w:t>.</w:t>
      </w:r>
      <w:r w:rsidR="0014571C" w:rsidRPr="00D408C7">
        <w:rPr>
          <w:rFonts w:ascii="Times New Roman" w:hAnsi="Times New Roman"/>
          <w:sz w:val="24"/>
          <w:szCs w:val="24"/>
        </w:rPr>
        <w:t>..</w:t>
      </w:r>
      <w:r w:rsidR="005F7E83">
        <w:rPr>
          <w:rFonts w:ascii="Times New Roman" w:hAnsi="Times New Roman"/>
          <w:sz w:val="24"/>
          <w:szCs w:val="24"/>
        </w:rPr>
        <w:t>5</w:t>
      </w:r>
    </w:p>
    <w:p w14:paraId="5F436194" w14:textId="0A8D069C" w:rsidR="00751778" w:rsidRPr="00D408C7" w:rsidRDefault="00751778" w:rsidP="002044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 xml:space="preserve">ГЛАВА 3. Результаты исследований </w:t>
      </w:r>
      <w:r w:rsidR="00B03C7A" w:rsidRPr="00D408C7">
        <w:rPr>
          <w:rFonts w:ascii="Times New Roman" w:hAnsi="Times New Roman"/>
          <w:sz w:val="24"/>
          <w:szCs w:val="24"/>
        </w:rPr>
        <w:t>и обсуждение............</w:t>
      </w:r>
      <w:r w:rsidR="00E23515">
        <w:rPr>
          <w:rFonts w:ascii="Times New Roman" w:hAnsi="Times New Roman"/>
          <w:sz w:val="24"/>
          <w:szCs w:val="24"/>
        </w:rPr>
        <w:t>.</w:t>
      </w:r>
      <w:r w:rsidR="005F7E83">
        <w:rPr>
          <w:rFonts w:ascii="Times New Roman" w:hAnsi="Times New Roman"/>
          <w:sz w:val="24"/>
          <w:szCs w:val="24"/>
        </w:rPr>
        <w:t>.</w:t>
      </w:r>
      <w:r w:rsidR="00E23515">
        <w:rPr>
          <w:rFonts w:ascii="Times New Roman" w:hAnsi="Times New Roman"/>
          <w:sz w:val="24"/>
          <w:szCs w:val="24"/>
        </w:rPr>
        <w:t>.............</w:t>
      </w:r>
      <w:r w:rsidR="00B03C7A" w:rsidRPr="00D408C7">
        <w:rPr>
          <w:rFonts w:ascii="Times New Roman" w:hAnsi="Times New Roman"/>
          <w:sz w:val="24"/>
          <w:szCs w:val="24"/>
        </w:rPr>
        <w:t>......</w:t>
      </w:r>
      <w:r w:rsidR="005F7E83">
        <w:rPr>
          <w:rFonts w:ascii="Times New Roman" w:hAnsi="Times New Roman"/>
          <w:sz w:val="24"/>
          <w:szCs w:val="24"/>
        </w:rPr>
        <w:t>8</w:t>
      </w:r>
    </w:p>
    <w:p w14:paraId="3C4098FF" w14:textId="3205A0B6" w:rsidR="00B03C7A" w:rsidRPr="00D408C7" w:rsidRDefault="00B03C7A" w:rsidP="002044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>Заключение.......................................................</w:t>
      </w:r>
      <w:r w:rsidR="00733AC2" w:rsidRPr="00D408C7">
        <w:rPr>
          <w:rFonts w:ascii="Times New Roman" w:hAnsi="Times New Roman"/>
          <w:sz w:val="24"/>
          <w:szCs w:val="24"/>
        </w:rPr>
        <w:t>......................</w:t>
      </w:r>
      <w:r w:rsidR="00E23515">
        <w:rPr>
          <w:rFonts w:ascii="Times New Roman" w:hAnsi="Times New Roman"/>
          <w:sz w:val="24"/>
          <w:szCs w:val="24"/>
        </w:rPr>
        <w:t>...</w:t>
      </w:r>
      <w:r w:rsidR="00733AC2" w:rsidRPr="00D408C7">
        <w:rPr>
          <w:rFonts w:ascii="Times New Roman" w:hAnsi="Times New Roman"/>
          <w:sz w:val="24"/>
          <w:szCs w:val="24"/>
        </w:rPr>
        <w:t>..</w:t>
      </w:r>
      <w:r w:rsidR="00E23515">
        <w:rPr>
          <w:rFonts w:ascii="Times New Roman" w:hAnsi="Times New Roman"/>
          <w:sz w:val="24"/>
          <w:szCs w:val="24"/>
        </w:rPr>
        <w:t>...........</w:t>
      </w:r>
      <w:r w:rsidR="005F7E83">
        <w:rPr>
          <w:rFonts w:ascii="Times New Roman" w:hAnsi="Times New Roman"/>
          <w:sz w:val="24"/>
          <w:szCs w:val="24"/>
        </w:rPr>
        <w:t>......11</w:t>
      </w:r>
    </w:p>
    <w:p w14:paraId="155749DE" w14:textId="39096146" w:rsidR="00751778" w:rsidRPr="00D408C7" w:rsidRDefault="00751778" w:rsidP="002044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C7">
        <w:rPr>
          <w:rFonts w:ascii="Times New Roman" w:hAnsi="Times New Roman"/>
          <w:sz w:val="24"/>
          <w:szCs w:val="24"/>
        </w:rPr>
        <w:t>Список использованных источников…………...………......</w:t>
      </w:r>
      <w:r w:rsidR="0014571C" w:rsidRPr="00D408C7">
        <w:rPr>
          <w:rFonts w:ascii="Times New Roman" w:hAnsi="Times New Roman"/>
          <w:sz w:val="24"/>
          <w:szCs w:val="24"/>
        </w:rPr>
        <w:t>..</w:t>
      </w:r>
      <w:r w:rsidR="00E23515">
        <w:rPr>
          <w:rFonts w:ascii="Times New Roman" w:hAnsi="Times New Roman"/>
          <w:sz w:val="24"/>
          <w:szCs w:val="24"/>
        </w:rPr>
        <w:t>...............</w:t>
      </w:r>
      <w:r w:rsidR="0014571C" w:rsidRPr="00D408C7">
        <w:rPr>
          <w:rFonts w:ascii="Times New Roman" w:hAnsi="Times New Roman"/>
          <w:sz w:val="24"/>
          <w:szCs w:val="24"/>
        </w:rPr>
        <w:t>...</w:t>
      </w:r>
      <w:r w:rsidR="005F7E83">
        <w:rPr>
          <w:rFonts w:ascii="Times New Roman" w:hAnsi="Times New Roman"/>
          <w:sz w:val="24"/>
          <w:szCs w:val="24"/>
        </w:rPr>
        <w:t>11</w:t>
      </w:r>
    </w:p>
    <w:p w14:paraId="53578AB3" w14:textId="0B59FF78" w:rsidR="00706226" w:rsidRPr="00D408C7" w:rsidRDefault="00706226" w:rsidP="00204403">
      <w:pPr>
        <w:ind w:firstLine="709"/>
        <w:rPr>
          <w:sz w:val="24"/>
          <w:szCs w:val="24"/>
        </w:rPr>
      </w:pPr>
    </w:p>
    <w:p w14:paraId="16AA4E7A" w14:textId="1E91546C" w:rsidR="00177483" w:rsidRPr="00D408C7" w:rsidRDefault="00177483" w:rsidP="00204403">
      <w:pPr>
        <w:ind w:firstLine="709"/>
        <w:rPr>
          <w:sz w:val="24"/>
          <w:szCs w:val="24"/>
        </w:rPr>
      </w:pPr>
    </w:p>
    <w:p w14:paraId="48606C41" w14:textId="3625DC38" w:rsidR="00177483" w:rsidRPr="00D408C7" w:rsidRDefault="00177483" w:rsidP="00204403">
      <w:pPr>
        <w:ind w:firstLine="709"/>
        <w:rPr>
          <w:sz w:val="24"/>
          <w:szCs w:val="24"/>
        </w:rPr>
      </w:pPr>
    </w:p>
    <w:p w14:paraId="657E2BAE" w14:textId="345E9C29" w:rsidR="00177483" w:rsidRPr="00D408C7" w:rsidRDefault="00177483" w:rsidP="00204403">
      <w:pPr>
        <w:ind w:firstLine="709"/>
        <w:rPr>
          <w:sz w:val="24"/>
          <w:szCs w:val="24"/>
        </w:rPr>
      </w:pPr>
    </w:p>
    <w:p w14:paraId="2C99A497" w14:textId="1D4C0A93" w:rsidR="00177483" w:rsidRPr="00D408C7" w:rsidRDefault="00177483" w:rsidP="00204403">
      <w:pPr>
        <w:ind w:firstLine="709"/>
        <w:rPr>
          <w:sz w:val="24"/>
          <w:szCs w:val="24"/>
        </w:rPr>
      </w:pPr>
    </w:p>
    <w:p w14:paraId="093E7B74" w14:textId="3D12C0A5" w:rsidR="00177483" w:rsidRPr="00D408C7" w:rsidRDefault="00177483" w:rsidP="00204403">
      <w:pPr>
        <w:ind w:firstLine="709"/>
        <w:rPr>
          <w:sz w:val="24"/>
          <w:szCs w:val="24"/>
        </w:rPr>
      </w:pPr>
    </w:p>
    <w:p w14:paraId="137559ED" w14:textId="1807A6BA" w:rsidR="00177483" w:rsidRPr="00D408C7" w:rsidRDefault="00177483" w:rsidP="00204403">
      <w:pPr>
        <w:ind w:firstLine="709"/>
        <w:rPr>
          <w:sz w:val="24"/>
          <w:szCs w:val="24"/>
        </w:rPr>
      </w:pPr>
    </w:p>
    <w:p w14:paraId="7893E7F0" w14:textId="5D35CF22" w:rsidR="00177483" w:rsidRPr="00D408C7" w:rsidRDefault="00177483" w:rsidP="00204403">
      <w:pPr>
        <w:ind w:firstLine="709"/>
        <w:rPr>
          <w:sz w:val="24"/>
          <w:szCs w:val="24"/>
        </w:rPr>
      </w:pPr>
    </w:p>
    <w:p w14:paraId="74582962" w14:textId="7538933A" w:rsidR="00177483" w:rsidRPr="00D408C7" w:rsidRDefault="00177483" w:rsidP="00204403">
      <w:pPr>
        <w:ind w:firstLine="709"/>
        <w:rPr>
          <w:sz w:val="24"/>
          <w:szCs w:val="24"/>
        </w:rPr>
      </w:pPr>
    </w:p>
    <w:p w14:paraId="16751760" w14:textId="250E88BB" w:rsidR="00177483" w:rsidRPr="00D408C7" w:rsidRDefault="00177483" w:rsidP="00204403">
      <w:pPr>
        <w:ind w:firstLine="709"/>
        <w:rPr>
          <w:sz w:val="24"/>
          <w:szCs w:val="24"/>
        </w:rPr>
      </w:pPr>
    </w:p>
    <w:p w14:paraId="39A03305" w14:textId="51D20C6D" w:rsidR="00177483" w:rsidRPr="00D408C7" w:rsidRDefault="00177483" w:rsidP="00204403">
      <w:pPr>
        <w:ind w:firstLine="709"/>
        <w:rPr>
          <w:sz w:val="24"/>
          <w:szCs w:val="24"/>
        </w:rPr>
      </w:pPr>
    </w:p>
    <w:p w14:paraId="023381A0" w14:textId="0D008A4E" w:rsidR="00177483" w:rsidRPr="00D408C7" w:rsidRDefault="00177483" w:rsidP="00204403">
      <w:pPr>
        <w:ind w:firstLine="709"/>
        <w:rPr>
          <w:sz w:val="24"/>
          <w:szCs w:val="24"/>
        </w:rPr>
      </w:pPr>
    </w:p>
    <w:p w14:paraId="68C68822" w14:textId="23618139" w:rsidR="00177483" w:rsidRPr="00D408C7" w:rsidRDefault="00177483" w:rsidP="00204403">
      <w:pPr>
        <w:ind w:firstLine="709"/>
        <w:rPr>
          <w:sz w:val="24"/>
          <w:szCs w:val="24"/>
        </w:rPr>
      </w:pPr>
    </w:p>
    <w:p w14:paraId="6EA71C14" w14:textId="1BED2A32" w:rsidR="00177483" w:rsidRPr="00D408C7" w:rsidRDefault="00177483" w:rsidP="00204403">
      <w:pPr>
        <w:ind w:firstLine="709"/>
        <w:rPr>
          <w:sz w:val="24"/>
          <w:szCs w:val="24"/>
        </w:rPr>
      </w:pPr>
    </w:p>
    <w:p w14:paraId="74788E9C" w14:textId="5003FDB1" w:rsidR="00177483" w:rsidRPr="00D408C7" w:rsidRDefault="00177483" w:rsidP="00204403">
      <w:pPr>
        <w:ind w:firstLine="709"/>
        <w:rPr>
          <w:sz w:val="24"/>
          <w:szCs w:val="24"/>
        </w:rPr>
      </w:pPr>
    </w:p>
    <w:p w14:paraId="1548401A" w14:textId="44DF7D17" w:rsidR="00605856" w:rsidRPr="00D408C7" w:rsidRDefault="00605856" w:rsidP="00605856">
      <w:pPr>
        <w:rPr>
          <w:sz w:val="24"/>
          <w:szCs w:val="24"/>
        </w:rPr>
      </w:pPr>
    </w:p>
    <w:p w14:paraId="4CCEBF16" w14:textId="77777777" w:rsidR="00605856" w:rsidRPr="00D408C7" w:rsidRDefault="00605856" w:rsidP="00605856">
      <w:pPr>
        <w:rPr>
          <w:sz w:val="24"/>
          <w:szCs w:val="24"/>
        </w:rPr>
      </w:pPr>
    </w:p>
    <w:p w14:paraId="277DB7E3" w14:textId="11F9366B" w:rsidR="002B7D62" w:rsidRPr="00D408C7" w:rsidRDefault="002B7D62">
      <w:pPr>
        <w:rPr>
          <w:sz w:val="24"/>
          <w:szCs w:val="24"/>
        </w:rPr>
      </w:pPr>
      <w:r w:rsidRPr="00D408C7">
        <w:rPr>
          <w:sz w:val="24"/>
          <w:szCs w:val="24"/>
        </w:rPr>
        <w:br w:type="page"/>
      </w:r>
    </w:p>
    <w:p w14:paraId="20A94F1C" w14:textId="77777777" w:rsidR="00177483" w:rsidRPr="00D408C7" w:rsidRDefault="00177483" w:rsidP="00204403">
      <w:pPr>
        <w:ind w:firstLine="709"/>
        <w:rPr>
          <w:sz w:val="24"/>
          <w:szCs w:val="24"/>
        </w:rPr>
      </w:pPr>
    </w:p>
    <w:p w14:paraId="4AD75786" w14:textId="4245998E" w:rsidR="00177483" w:rsidRPr="00D408C7" w:rsidRDefault="00177483" w:rsidP="00204403">
      <w:pPr>
        <w:ind w:firstLine="709"/>
        <w:rPr>
          <w:sz w:val="24"/>
          <w:szCs w:val="24"/>
        </w:rPr>
      </w:pPr>
    </w:p>
    <w:p w14:paraId="51F715E3" w14:textId="2559F9E9" w:rsidR="00FE24F6" w:rsidRPr="00D408C7" w:rsidRDefault="00FE24F6" w:rsidP="002044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096008AD" w14:textId="6484A15D" w:rsidR="00FE24F6" w:rsidRPr="00D408C7" w:rsidRDefault="00FE24F6" w:rsidP="002044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7">
        <w:rPr>
          <w:rFonts w:ascii="Times New Roman" w:hAnsi="Times New Roman" w:cs="Times New Roman"/>
          <w:sz w:val="24"/>
          <w:szCs w:val="24"/>
        </w:rPr>
        <w:t xml:space="preserve">Механизмы, запускаемые в ответ на стресс в клетках млекопитающих определяют клеточную устойчивость к стрессовым факторам. Понимание механизмов, регулирующих целостность генома и возможность </w:t>
      </w:r>
      <w:r w:rsidR="00CD7089" w:rsidRPr="00D408C7">
        <w:rPr>
          <w:rFonts w:ascii="Times New Roman" w:hAnsi="Times New Roman" w:cs="Times New Roman"/>
          <w:sz w:val="24"/>
          <w:szCs w:val="24"/>
        </w:rPr>
        <w:t>управления ими</w:t>
      </w:r>
      <w:r w:rsidRPr="00D408C7">
        <w:rPr>
          <w:rFonts w:ascii="Times New Roman" w:hAnsi="Times New Roman" w:cs="Times New Roman"/>
          <w:sz w:val="24"/>
          <w:szCs w:val="24"/>
        </w:rPr>
        <w:t>, было в центре внимания биологических исследований в последние десятилетия. Это связано с высокой фундаментальной и прикладной ценностью таких знаний. Способность контролировать устойчивость клеток и организмов к стрессу будет иметь большое значение для совершенствования методов лечения рака, увеличения продолжительности жизни человека, создания более стабильных клеток-продуцентов и новых сельскохозяйственных сортов растений и пород животных,</w:t>
      </w:r>
      <w:r w:rsidRPr="00D408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08C7">
        <w:rPr>
          <w:rFonts w:ascii="Times New Roman" w:hAnsi="Times New Roman" w:cs="Times New Roman"/>
          <w:sz w:val="24"/>
          <w:szCs w:val="24"/>
        </w:rPr>
        <w:t>а также для защиты космонавтов от космической радиации.</w:t>
      </w:r>
      <w:r w:rsidR="00171EAA" w:rsidRPr="00D408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51FF" w:rsidRPr="00D408C7">
        <w:rPr>
          <w:rFonts w:ascii="Times New Roman" w:hAnsi="Times New Roman" w:cs="Times New Roman"/>
          <w:sz w:val="24"/>
          <w:szCs w:val="24"/>
        </w:rPr>
        <w:t xml:space="preserve">Возможность конструирования организмов с заданной </w:t>
      </w:r>
      <w:r w:rsidR="00985ABB" w:rsidRPr="00D408C7">
        <w:rPr>
          <w:rFonts w:ascii="Times New Roman" w:hAnsi="Times New Roman" w:cs="Times New Roman"/>
          <w:sz w:val="24"/>
          <w:szCs w:val="24"/>
        </w:rPr>
        <w:t xml:space="preserve">специфической или универсальной устойчивостью/чувствительностью к </w:t>
      </w:r>
      <w:r w:rsidR="00B03C7A" w:rsidRPr="00D408C7">
        <w:rPr>
          <w:rFonts w:ascii="Times New Roman" w:hAnsi="Times New Roman" w:cs="Times New Roman"/>
          <w:sz w:val="24"/>
          <w:szCs w:val="24"/>
        </w:rPr>
        <w:t>стрессовым факторам позволит</w:t>
      </w:r>
      <w:r w:rsidR="00013EA7" w:rsidRPr="00D408C7">
        <w:rPr>
          <w:rFonts w:ascii="Times New Roman" w:hAnsi="Times New Roman" w:cs="Times New Roman"/>
          <w:sz w:val="24"/>
          <w:szCs w:val="24"/>
        </w:rPr>
        <w:t xml:space="preserve"> </w:t>
      </w:r>
      <w:r w:rsidR="00247683" w:rsidRPr="00D408C7">
        <w:rPr>
          <w:rFonts w:ascii="Times New Roman" w:hAnsi="Times New Roman" w:cs="Times New Roman"/>
          <w:sz w:val="24"/>
          <w:szCs w:val="24"/>
        </w:rPr>
        <w:t>создавать ряды тестовых объектов одного вида</w:t>
      </w:r>
      <w:r w:rsidR="0050144A" w:rsidRPr="00D408C7">
        <w:rPr>
          <w:rFonts w:ascii="Times New Roman" w:hAnsi="Times New Roman" w:cs="Times New Roman"/>
          <w:sz w:val="24"/>
          <w:szCs w:val="24"/>
        </w:rPr>
        <w:t xml:space="preserve"> с широким спектром чувствительности для токсикологических и </w:t>
      </w:r>
      <w:proofErr w:type="spellStart"/>
      <w:r w:rsidR="0050144A" w:rsidRPr="00D408C7">
        <w:rPr>
          <w:rFonts w:ascii="Times New Roman" w:hAnsi="Times New Roman" w:cs="Times New Roman"/>
          <w:sz w:val="24"/>
          <w:szCs w:val="24"/>
        </w:rPr>
        <w:t>экотоксикологических</w:t>
      </w:r>
      <w:proofErr w:type="spellEnd"/>
      <w:r w:rsidR="0050144A" w:rsidRPr="00D408C7">
        <w:rPr>
          <w:rFonts w:ascii="Times New Roman" w:hAnsi="Times New Roman" w:cs="Times New Roman"/>
          <w:sz w:val="24"/>
          <w:szCs w:val="24"/>
        </w:rPr>
        <w:t xml:space="preserve"> исследований, что является </w:t>
      </w:r>
      <w:r w:rsidR="00B83BC1" w:rsidRPr="00D408C7">
        <w:rPr>
          <w:rFonts w:ascii="Times New Roman" w:hAnsi="Times New Roman" w:cs="Times New Roman"/>
          <w:sz w:val="24"/>
          <w:szCs w:val="24"/>
        </w:rPr>
        <w:t>одной из актуальн</w:t>
      </w:r>
      <w:r w:rsidR="00F01BDB" w:rsidRPr="00D408C7">
        <w:rPr>
          <w:rFonts w:ascii="Times New Roman" w:hAnsi="Times New Roman" w:cs="Times New Roman"/>
          <w:sz w:val="24"/>
          <w:szCs w:val="24"/>
        </w:rPr>
        <w:t>ых задач современной экологии</w:t>
      </w:r>
      <w:r w:rsidR="00094A2D" w:rsidRPr="00D408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4A2D" w:rsidRPr="00D408C7">
        <w:rPr>
          <w:rFonts w:ascii="Times New Roman" w:hAnsi="Times New Roman" w:cs="Times New Roman"/>
          <w:sz w:val="24"/>
          <w:szCs w:val="24"/>
          <w:lang w:val="en-US"/>
        </w:rPr>
        <w:t>Velegzhaninov</w:t>
      </w:r>
      <w:proofErr w:type="spellEnd"/>
      <w:r w:rsidR="00094A2D" w:rsidRPr="00D408C7">
        <w:rPr>
          <w:rFonts w:ascii="Times New Roman" w:hAnsi="Times New Roman" w:cs="Times New Roman"/>
          <w:sz w:val="24"/>
          <w:szCs w:val="24"/>
        </w:rPr>
        <w:t xml:space="preserve"> </w:t>
      </w:r>
      <w:r w:rsidR="00094A2D" w:rsidRPr="00D408C7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094A2D" w:rsidRPr="00D408C7">
        <w:rPr>
          <w:rFonts w:ascii="Times New Roman" w:hAnsi="Times New Roman" w:cs="Times New Roman"/>
          <w:sz w:val="24"/>
          <w:szCs w:val="24"/>
        </w:rPr>
        <w:t xml:space="preserve"> </w:t>
      </w:r>
      <w:r w:rsidR="00094A2D" w:rsidRPr="00D408C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094A2D" w:rsidRPr="00D408C7">
        <w:rPr>
          <w:rFonts w:ascii="Times New Roman" w:hAnsi="Times New Roman" w:cs="Times New Roman"/>
          <w:sz w:val="24"/>
          <w:szCs w:val="24"/>
        </w:rPr>
        <w:t>,2018).</w:t>
      </w:r>
    </w:p>
    <w:p w14:paraId="44398D0B" w14:textId="73432B38" w:rsidR="00FE24F6" w:rsidRPr="00D408C7" w:rsidRDefault="00FE24F6" w:rsidP="0020440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35947545"/>
      <w:r w:rsidRPr="00D408C7">
        <w:rPr>
          <w:rFonts w:ascii="Times New Roman" w:hAnsi="Times New Roman" w:cs="Times New Roman"/>
          <w:sz w:val="24"/>
          <w:szCs w:val="24"/>
        </w:rPr>
        <w:t>Любые мутации, возникающие в полинуклеотидной цепи, могут нести тяжелые или даже фатальные последствия для всей живой системы. Для предотвращения так</w:t>
      </w:r>
      <w:r w:rsidR="0014571C" w:rsidRPr="00D408C7">
        <w:rPr>
          <w:rFonts w:ascii="Times New Roman" w:hAnsi="Times New Roman" w:cs="Times New Roman"/>
          <w:sz w:val="24"/>
          <w:szCs w:val="24"/>
        </w:rPr>
        <w:t>и</w:t>
      </w:r>
      <w:r w:rsidRPr="00D408C7">
        <w:rPr>
          <w:rFonts w:ascii="Times New Roman" w:hAnsi="Times New Roman" w:cs="Times New Roman"/>
          <w:sz w:val="24"/>
          <w:szCs w:val="24"/>
        </w:rPr>
        <w:t xml:space="preserve">х </w:t>
      </w:r>
      <w:r w:rsidR="0014571C" w:rsidRPr="00D408C7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 w:rsidRPr="00D408C7">
        <w:rPr>
          <w:rFonts w:ascii="Times New Roman" w:hAnsi="Times New Roman" w:cs="Times New Roman"/>
          <w:sz w:val="24"/>
          <w:szCs w:val="24"/>
        </w:rPr>
        <w:t xml:space="preserve">в организме осуществляют работу несколько комплексов, способных быстро среагировать на возникшую угрозу, остановить ее развитие и тем самым предотвратить крах системы. В связи с этим мы предположили, что для достижения цели </w:t>
      </w:r>
      <w:r w:rsidR="00B03C7A" w:rsidRPr="00D408C7">
        <w:rPr>
          <w:rFonts w:ascii="Times New Roman" w:hAnsi="Times New Roman" w:cs="Times New Roman"/>
          <w:sz w:val="24"/>
          <w:szCs w:val="24"/>
        </w:rPr>
        <w:t>–</w:t>
      </w:r>
      <w:r w:rsidRPr="00D408C7">
        <w:rPr>
          <w:rFonts w:ascii="Times New Roman" w:hAnsi="Times New Roman" w:cs="Times New Roman"/>
          <w:sz w:val="24"/>
          <w:szCs w:val="24"/>
        </w:rPr>
        <w:t xml:space="preserve"> повысить стрессоустойчивость </w:t>
      </w:r>
      <w:r w:rsidR="00B03C7A" w:rsidRPr="00D408C7">
        <w:rPr>
          <w:rFonts w:ascii="Times New Roman" w:hAnsi="Times New Roman" w:cs="Times New Roman"/>
          <w:sz w:val="24"/>
          <w:szCs w:val="24"/>
        </w:rPr>
        <w:t xml:space="preserve">– </w:t>
      </w:r>
      <w:r w:rsidRPr="00D408C7">
        <w:rPr>
          <w:rFonts w:ascii="Times New Roman" w:hAnsi="Times New Roman" w:cs="Times New Roman"/>
          <w:sz w:val="24"/>
          <w:szCs w:val="24"/>
        </w:rPr>
        <w:t xml:space="preserve">более перспективным будет подход, основанный на </w:t>
      </w:r>
      <w:proofErr w:type="spellStart"/>
      <w:r w:rsidRPr="00D408C7">
        <w:rPr>
          <w:rFonts w:ascii="Times New Roman" w:hAnsi="Times New Roman" w:cs="Times New Roman"/>
          <w:sz w:val="24"/>
          <w:szCs w:val="24"/>
        </w:rPr>
        <w:t>сверхэкспресси</w:t>
      </w:r>
      <w:r w:rsidR="0014571C" w:rsidRPr="00D408C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408C7">
        <w:rPr>
          <w:rFonts w:ascii="Times New Roman" w:hAnsi="Times New Roman" w:cs="Times New Roman"/>
          <w:sz w:val="24"/>
          <w:szCs w:val="24"/>
        </w:rPr>
        <w:t xml:space="preserve"> генов-участников данных комплексов</w:t>
      </w:r>
      <w:bookmarkEnd w:id="0"/>
      <w:r w:rsidR="00CB43CB">
        <w:rPr>
          <w:rFonts w:ascii="Times New Roman" w:hAnsi="Times New Roman" w:cs="Times New Roman"/>
          <w:sz w:val="24"/>
          <w:szCs w:val="24"/>
        </w:rPr>
        <w:t xml:space="preserve"> </w:t>
      </w:r>
      <w:r w:rsidR="00094A2D" w:rsidRPr="00D408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4A2D" w:rsidRPr="00D408C7">
        <w:rPr>
          <w:rFonts w:ascii="Times New Roman" w:hAnsi="Times New Roman"/>
          <w:sz w:val="24"/>
          <w:szCs w:val="24"/>
        </w:rPr>
        <w:t>Удоратина</w:t>
      </w:r>
      <w:proofErr w:type="spellEnd"/>
      <w:r w:rsidR="00094A2D" w:rsidRPr="00D408C7">
        <w:rPr>
          <w:rFonts w:ascii="Times New Roman" w:hAnsi="Times New Roman"/>
          <w:sz w:val="24"/>
          <w:szCs w:val="24"/>
        </w:rPr>
        <w:t>,</w:t>
      </w:r>
      <w:r w:rsidR="00CB43CB">
        <w:rPr>
          <w:rFonts w:ascii="Times New Roman" w:hAnsi="Times New Roman"/>
          <w:sz w:val="24"/>
          <w:szCs w:val="24"/>
        </w:rPr>
        <w:t xml:space="preserve"> </w:t>
      </w:r>
      <w:r w:rsidR="00094A2D" w:rsidRPr="00D408C7">
        <w:rPr>
          <w:rFonts w:ascii="Times New Roman" w:hAnsi="Times New Roman"/>
          <w:sz w:val="24"/>
          <w:szCs w:val="24"/>
        </w:rPr>
        <w:t>2018</w:t>
      </w:r>
      <w:r w:rsidR="00094A2D" w:rsidRPr="00D408C7">
        <w:rPr>
          <w:rFonts w:ascii="Times New Roman" w:hAnsi="Times New Roman" w:cs="Times New Roman"/>
          <w:sz w:val="24"/>
          <w:szCs w:val="24"/>
        </w:rPr>
        <w:t>)</w:t>
      </w:r>
      <w:r w:rsidR="00CB43CB">
        <w:rPr>
          <w:rFonts w:ascii="Times New Roman" w:hAnsi="Times New Roman" w:cs="Times New Roman"/>
          <w:sz w:val="24"/>
          <w:szCs w:val="24"/>
        </w:rPr>
        <w:t>.</w:t>
      </w:r>
      <w:r w:rsidR="00094A2D" w:rsidRPr="00D408C7">
        <w:rPr>
          <w:rFonts w:ascii="Times New Roman" w:hAnsi="Times New Roman" w:cs="Times New Roman"/>
          <w:sz w:val="24"/>
          <w:szCs w:val="24"/>
        </w:rPr>
        <w:t xml:space="preserve"> </w:t>
      </w:r>
      <w:r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14571C"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достижения данной цели использовали</w:t>
      </w:r>
      <w:r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последнее открытие в области редактирования генома CRISPR/</w:t>
      </w:r>
      <w:proofErr w:type="spellStart"/>
      <w:r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>Cas</w:t>
      </w:r>
      <w:proofErr w:type="spellEnd"/>
      <w:r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транскрипционного программирования (</w:t>
      </w:r>
      <w:proofErr w:type="spellStart"/>
      <w:r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>CRISPRa</w:t>
      </w:r>
      <w:proofErr w:type="spellEnd"/>
      <w:r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>CRISPRi</w:t>
      </w:r>
      <w:proofErr w:type="spellEnd"/>
      <w:r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которые открывают широкие возможности в управлении спектром клеточных функций, включая устойчивость к факторам стресса, таким как ионизирующее излучение </w:t>
      </w:r>
      <w:r w:rsidR="005C00EF"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5C00EF" w:rsidRPr="00CB43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Velegzhaninov</w:t>
      </w:r>
      <w:proofErr w:type="spellEnd"/>
      <w:r w:rsidR="005C00EF"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0EF" w:rsidRPr="00CB43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</w:t>
      </w:r>
      <w:r w:rsidR="005C00EF"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0EF" w:rsidRPr="00CB43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="005C00EF" w:rsidRPr="00CB43CB">
        <w:rPr>
          <w:rFonts w:ascii="Times New Roman" w:hAnsi="Times New Roman" w:cs="Times New Roman"/>
          <w:color w:val="000000" w:themeColor="text1"/>
          <w:sz w:val="24"/>
          <w:szCs w:val="24"/>
        </w:rPr>
        <w:t>,2018).</w:t>
      </w:r>
    </w:p>
    <w:p w14:paraId="4598B0F3" w14:textId="7620F754" w:rsidR="00FE24F6" w:rsidRPr="00D408C7" w:rsidRDefault="00C1097E" w:rsidP="00204403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rPr>
          <w:b/>
          <w:color w:val="000000"/>
        </w:rPr>
        <w:t xml:space="preserve">Перспективы </w:t>
      </w:r>
      <w:r w:rsidR="0017368D" w:rsidRPr="00D408C7">
        <w:rPr>
          <w:b/>
        </w:rPr>
        <w:t>исследования:</w:t>
      </w:r>
      <w:r w:rsidR="00FE24F6" w:rsidRPr="00D408C7">
        <w:t xml:space="preserve"> выяв</w:t>
      </w:r>
      <w:r w:rsidR="0014571C" w:rsidRPr="00D408C7">
        <w:t>ить</w:t>
      </w:r>
      <w:r w:rsidR="00FE24F6" w:rsidRPr="00D408C7">
        <w:t xml:space="preserve"> изменения устойчивости клеток человека к радиации </w:t>
      </w:r>
      <w:r w:rsidR="00454790" w:rsidRPr="00D408C7">
        <w:t xml:space="preserve">при одновременной </w:t>
      </w:r>
      <w:proofErr w:type="spellStart"/>
      <w:r w:rsidR="00FE24F6" w:rsidRPr="00D408C7">
        <w:t>сверхэкспрессии</w:t>
      </w:r>
      <w:proofErr w:type="spellEnd"/>
      <w:r w:rsidR="00FE24F6" w:rsidRPr="00D408C7">
        <w:t xml:space="preserve"> генов</w:t>
      </w:r>
      <w:r w:rsidR="00454790" w:rsidRPr="00D408C7">
        <w:t xml:space="preserve"> распознавания неправильно спаренных оснований в ДНК</w:t>
      </w:r>
      <w:r w:rsidR="0017368D" w:rsidRPr="00D408C7">
        <w:t xml:space="preserve"> </w:t>
      </w:r>
      <w:r w:rsidR="0017368D" w:rsidRPr="00D408C7">
        <w:rPr>
          <w:lang w:val="en-US"/>
        </w:rPr>
        <w:t>MSH</w:t>
      </w:r>
      <w:r w:rsidR="00454790" w:rsidRPr="00D408C7">
        <w:t xml:space="preserve">2 и </w:t>
      </w:r>
      <w:r w:rsidR="00454790" w:rsidRPr="00D408C7">
        <w:rPr>
          <w:lang w:val="en-US"/>
        </w:rPr>
        <w:t>MSH</w:t>
      </w:r>
      <w:r w:rsidR="00454790" w:rsidRPr="00D408C7">
        <w:t>6.</w:t>
      </w:r>
    </w:p>
    <w:p w14:paraId="61263705" w14:textId="69BD46B4" w:rsidR="00454790" w:rsidRPr="00D408C7" w:rsidRDefault="00454790" w:rsidP="00204403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rPr>
          <w:b/>
        </w:rPr>
        <w:t xml:space="preserve">Цель проекта: </w:t>
      </w:r>
      <w:r w:rsidR="00760B97" w:rsidRPr="00D408C7">
        <w:t xml:space="preserve">выполнить дизайн и сборку </w:t>
      </w:r>
      <w:proofErr w:type="spellStart"/>
      <w:r w:rsidR="00760B97" w:rsidRPr="00D408C7">
        <w:t>плазмид</w:t>
      </w:r>
      <w:proofErr w:type="spellEnd"/>
      <w:r w:rsidR="00760B97" w:rsidRPr="00D408C7">
        <w:t xml:space="preserve">, необходимых для </w:t>
      </w:r>
      <w:proofErr w:type="spellStart"/>
      <w:r w:rsidR="00760B97" w:rsidRPr="00D408C7">
        <w:t>сверхэкспрессии</w:t>
      </w:r>
      <w:proofErr w:type="spellEnd"/>
      <w:r w:rsidR="00760B97" w:rsidRPr="00D408C7">
        <w:t xml:space="preserve"> генов </w:t>
      </w:r>
      <w:r w:rsidR="00760B97" w:rsidRPr="00D408C7">
        <w:rPr>
          <w:lang w:val="en-US"/>
        </w:rPr>
        <w:t>MSH</w:t>
      </w:r>
      <w:r w:rsidR="00760B97" w:rsidRPr="00D408C7">
        <w:t xml:space="preserve">2 и </w:t>
      </w:r>
      <w:r w:rsidR="00760B97" w:rsidRPr="00D408C7">
        <w:rPr>
          <w:lang w:val="en-US"/>
        </w:rPr>
        <w:t>MSH</w:t>
      </w:r>
      <w:r w:rsidR="00760B97" w:rsidRPr="00D408C7">
        <w:t xml:space="preserve">6 в человеческих клетках с помощью технологии </w:t>
      </w:r>
      <w:proofErr w:type="spellStart"/>
      <w:r w:rsidR="00760B97" w:rsidRPr="00D408C7">
        <w:rPr>
          <w:lang w:val="en-US"/>
        </w:rPr>
        <w:t>CRISPRa</w:t>
      </w:r>
      <w:proofErr w:type="spellEnd"/>
    </w:p>
    <w:p w14:paraId="4D216AE3" w14:textId="160E6C12" w:rsidR="00FE24F6" w:rsidRPr="00D408C7" w:rsidRDefault="00FE24F6" w:rsidP="0020440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D408C7">
        <w:rPr>
          <w:b/>
          <w:color w:val="000000"/>
        </w:rPr>
        <w:t>Задачи:</w:t>
      </w:r>
    </w:p>
    <w:p w14:paraId="16F1B1DA" w14:textId="32857FC4" w:rsidR="00FE24F6" w:rsidRPr="00D408C7" w:rsidRDefault="00F86078" w:rsidP="00204403">
      <w:pPr>
        <w:pStyle w:val="a3"/>
        <w:spacing w:before="0" w:beforeAutospacing="0" w:after="0" w:afterAutospacing="0" w:line="360" w:lineRule="auto"/>
        <w:ind w:firstLine="709"/>
        <w:jc w:val="both"/>
        <w:rPr>
          <w:strike/>
        </w:rPr>
      </w:pPr>
      <w:r w:rsidRPr="00D408C7">
        <w:lastRenderedPageBreak/>
        <w:t>1</w:t>
      </w:r>
      <w:r w:rsidR="00FE24F6" w:rsidRPr="00D408C7">
        <w:t xml:space="preserve">. </w:t>
      </w:r>
      <w:r w:rsidR="00722D26" w:rsidRPr="00D408C7">
        <w:t xml:space="preserve">выполнить дизайн последовательности </w:t>
      </w:r>
      <w:proofErr w:type="spellStart"/>
      <w:r w:rsidR="00722D26" w:rsidRPr="00D408C7">
        <w:t>гРНК</w:t>
      </w:r>
      <w:proofErr w:type="spellEnd"/>
      <w:r w:rsidR="00722D26" w:rsidRPr="00D408C7">
        <w:t xml:space="preserve"> </w:t>
      </w:r>
      <w:r w:rsidR="0063538C" w:rsidRPr="00D408C7">
        <w:t xml:space="preserve">для </w:t>
      </w:r>
      <w:proofErr w:type="spellStart"/>
      <w:r w:rsidR="0063538C" w:rsidRPr="00D408C7">
        <w:t>сверхэкспрессии</w:t>
      </w:r>
      <w:proofErr w:type="spellEnd"/>
      <w:r w:rsidR="0063538C" w:rsidRPr="00D408C7">
        <w:t xml:space="preserve"> генов </w:t>
      </w:r>
      <w:r w:rsidR="0063538C" w:rsidRPr="00D408C7">
        <w:rPr>
          <w:lang w:val="en-US"/>
        </w:rPr>
        <w:t>MSH</w:t>
      </w:r>
      <w:r w:rsidR="0063538C" w:rsidRPr="00D408C7">
        <w:t xml:space="preserve">2 и </w:t>
      </w:r>
      <w:r w:rsidR="0063538C" w:rsidRPr="00D408C7">
        <w:rPr>
          <w:lang w:val="en-US"/>
        </w:rPr>
        <w:t>MSH</w:t>
      </w:r>
      <w:r w:rsidR="0063538C" w:rsidRPr="00D408C7">
        <w:t xml:space="preserve">6 </w:t>
      </w:r>
      <w:r w:rsidR="00326EB1" w:rsidRPr="00D408C7">
        <w:t xml:space="preserve">в человеческих клетках с помощью технологии </w:t>
      </w:r>
      <w:proofErr w:type="spellStart"/>
      <w:r w:rsidR="00326EB1" w:rsidRPr="00D408C7">
        <w:rPr>
          <w:lang w:val="en-US"/>
        </w:rPr>
        <w:t>CRISPRa</w:t>
      </w:r>
      <w:proofErr w:type="spellEnd"/>
      <w:r w:rsidR="00326EB1" w:rsidRPr="00D408C7">
        <w:t xml:space="preserve"> </w:t>
      </w:r>
    </w:p>
    <w:p w14:paraId="5140C3F2" w14:textId="48BB18F3" w:rsidR="00FE24F6" w:rsidRPr="00D408C7" w:rsidRDefault="00F86078" w:rsidP="00204403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>2</w:t>
      </w:r>
      <w:r w:rsidR="00FE24F6" w:rsidRPr="00D408C7">
        <w:t xml:space="preserve">. </w:t>
      </w:r>
      <w:r w:rsidR="00C0591A" w:rsidRPr="00D408C7">
        <w:t xml:space="preserve">Собрать </w:t>
      </w:r>
      <w:proofErr w:type="spellStart"/>
      <w:r w:rsidR="00C0591A" w:rsidRPr="00D408C7">
        <w:t>плазмид</w:t>
      </w:r>
      <w:r w:rsidR="00E86115" w:rsidRPr="00D408C7">
        <w:t>ы</w:t>
      </w:r>
      <w:proofErr w:type="spellEnd"/>
      <w:r w:rsidR="00C0591A" w:rsidRPr="00D408C7">
        <w:t xml:space="preserve">, </w:t>
      </w:r>
      <w:proofErr w:type="spellStart"/>
      <w:r w:rsidR="00C0591A" w:rsidRPr="00D408C7">
        <w:t>экспрессирующ</w:t>
      </w:r>
      <w:r w:rsidR="00E86115" w:rsidRPr="00D408C7">
        <w:t>ие</w:t>
      </w:r>
      <w:proofErr w:type="spellEnd"/>
      <w:r w:rsidR="00C0591A" w:rsidRPr="00D408C7">
        <w:t xml:space="preserve"> </w:t>
      </w:r>
      <w:proofErr w:type="spellStart"/>
      <w:r w:rsidR="00C0591A" w:rsidRPr="00D408C7">
        <w:t>гРНК</w:t>
      </w:r>
      <w:proofErr w:type="spellEnd"/>
      <w:r w:rsidR="00E22AD4" w:rsidRPr="00D408C7">
        <w:t>, дизайн которых выполнен на этапе 1,</w:t>
      </w:r>
      <w:r w:rsidR="00E86115" w:rsidRPr="00D408C7">
        <w:t xml:space="preserve"> на базе </w:t>
      </w:r>
      <w:r w:rsidR="00AC3569" w:rsidRPr="00D408C7">
        <w:t>вектора</w:t>
      </w:r>
      <w:r w:rsidR="00E86115" w:rsidRPr="00D408C7">
        <w:t xml:space="preserve"> </w:t>
      </w:r>
      <w:proofErr w:type="spellStart"/>
      <w:r w:rsidR="00AC3569" w:rsidRPr="00D408C7">
        <w:t>gRNA</w:t>
      </w:r>
      <w:proofErr w:type="spellEnd"/>
      <w:r w:rsidR="00AC3569" w:rsidRPr="00D408C7">
        <w:t xml:space="preserve"> </w:t>
      </w:r>
      <w:proofErr w:type="spellStart"/>
      <w:r w:rsidR="00AC3569" w:rsidRPr="00D408C7">
        <w:t>Cloning</w:t>
      </w:r>
      <w:proofErr w:type="spellEnd"/>
      <w:r w:rsidR="00AC3569" w:rsidRPr="00D408C7">
        <w:t xml:space="preserve"> </w:t>
      </w:r>
      <w:proofErr w:type="spellStart"/>
      <w:r w:rsidR="00AC3569" w:rsidRPr="00D408C7">
        <w:t>Vector</w:t>
      </w:r>
      <w:proofErr w:type="spellEnd"/>
      <w:r w:rsidR="00AC3569" w:rsidRPr="00D408C7">
        <w:t xml:space="preserve"> </w:t>
      </w:r>
      <w:proofErr w:type="spellStart"/>
      <w:r w:rsidR="00AC3569" w:rsidRPr="00D408C7">
        <w:t>Bbs</w:t>
      </w:r>
      <w:proofErr w:type="spellEnd"/>
      <w:r w:rsidR="00AC3569" w:rsidRPr="00D408C7">
        <w:t xml:space="preserve"> I </w:t>
      </w:r>
      <w:proofErr w:type="spellStart"/>
      <w:r w:rsidR="00AC3569" w:rsidRPr="00D408C7">
        <w:t>ver</w:t>
      </w:r>
      <w:proofErr w:type="spellEnd"/>
      <w:r w:rsidR="00AC3569" w:rsidRPr="00D408C7">
        <w:t xml:space="preserve">. 2 и синтезированных </w:t>
      </w:r>
      <w:proofErr w:type="spellStart"/>
      <w:r w:rsidR="00AC3569" w:rsidRPr="00D408C7">
        <w:t>олигонуклеотидов</w:t>
      </w:r>
      <w:proofErr w:type="spellEnd"/>
      <w:r w:rsidR="00E22AD4" w:rsidRPr="00D408C7">
        <w:t>.</w:t>
      </w:r>
    </w:p>
    <w:p w14:paraId="3CAA0D41" w14:textId="24D2A596" w:rsidR="00FE24F6" w:rsidRPr="00D408C7" w:rsidRDefault="00F86078" w:rsidP="00204403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>3</w:t>
      </w:r>
      <w:r w:rsidR="00FE24F6" w:rsidRPr="00D408C7">
        <w:t>.</w:t>
      </w:r>
      <w:r w:rsidR="00997066" w:rsidRPr="00D408C7">
        <w:t xml:space="preserve">Трансформировать </w:t>
      </w:r>
      <w:r w:rsidR="00997066" w:rsidRPr="00D408C7">
        <w:rPr>
          <w:lang w:val="en-US"/>
        </w:rPr>
        <w:t>E</w:t>
      </w:r>
      <w:r w:rsidR="00997066" w:rsidRPr="00D408C7">
        <w:t xml:space="preserve">. </w:t>
      </w:r>
      <w:r w:rsidR="00997066" w:rsidRPr="00D408C7">
        <w:rPr>
          <w:lang w:val="en-US"/>
        </w:rPr>
        <w:t>coli</w:t>
      </w:r>
      <w:r w:rsidR="00997066" w:rsidRPr="00D408C7">
        <w:t xml:space="preserve"> новыми </w:t>
      </w:r>
      <w:proofErr w:type="spellStart"/>
      <w:r w:rsidR="00997066" w:rsidRPr="00D408C7">
        <w:t>плазмидами</w:t>
      </w:r>
      <w:proofErr w:type="spellEnd"/>
      <w:r w:rsidR="00997066" w:rsidRPr="00D408C7">
        <w:t xml:space="preserve"> и верифицировать клоны с помощью ПЦР.</w:t>
      </w:r>
    </w:p>
    <w:p w14:paraId="70EEB217" w14:textId="151A8E14" w:rsidR="00FE24F6" w:rsidRPr="00D408C7" w:rsidRDefault="0014571C" w:rsidP="002044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b/>
          <w:color w:val="000000"/>
        </w:rPr>
        <w:t>Гипотеза:</w:t>
      </w:r>
      <w:r w:rsidRPr="00D408C7">
        <w:rPr>
          <w:color w:val="000000"/>
        </w:rPr>
        <w:t xml:space="preserve"> путем </w:t>
      </w:r>
      <w:proofErr w:type="spellStart"/>
      <w:r w:rsidRPr="00D408C7">
        <w:rPr>
          <w:color w:val="000000"/>
        </w:rPr>
        <w:t>сверхэкспрессии</w:t>
      </w:r>
      <w:proofErr w:type="spellEnd"/>
      <w:r w:rsidRPr="00D408C7">
        <w:rPr>
          <w:color w:val="000000"/>
        </w:rPr>
        <w:t xml:space="preserve"> генов </w:t>
      </w:r>
      <w:r w:rsidRPr="00D408C7">
        <w:rPr>
          <w:color w:val="000000"/>
          <w:lang w:val="en-US"/>
        </w:rPr>
        <w:t>MSH</w:t>
      </w:r>
      <w:r w:rsidRPr="00D408C7">
        <w:rPr>
          <w:color w:val="000000"/>
        </w:rPr>
        <w:t xml:space="preserve">2 и </w:t>
      </w:r>
      <w:r w:rsidRPr="00D408C7">
        <w:rPr>
          <w:color w:val="000000"/>
          <w:lang w:val="en-US"/>
        </w:rPr>
        <w:t>MSH</w:t>
      </w:r>
      <w:r w:rsidRPr="00D408C7">
        <w:rPr>
          <w:color w:val="000000"/>
        </w:rPr>
        <w:t xml:space="preserve">6 </w:t>
      </w:r>
      <w:r w:rsidR="00204403" w:rsidRPr="00D408C7">
        <w:rPr>
          <w:color w:val="000000"/>
        </w:rPr>
        <w:t>можно</w:t>
      </w:r>
      <w:r w:rsidRPr="00D408C7">
        <w:rPr>
          <w:color w:val="000000"/>
        </w:rPr>
        <w:t xml:space="preserve"> увеличить устойчивость клеток человека к радиоактивному излучению.</w:t>
      </w:r>
    </w:p>
    <w:p w14:paraId="2C9B8B82" w14:textId="77777777" w:rsidR="0038183A" w:rsidRPr="00E636BC" w:rsidRDefault="0014571C" w:rsidP="0038183A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rPr>
          <w:b/>
        </w:rPr>
        <w:t>Объект</w:t>
      </w:r>
      <w:r w:rsidR="00FE24F6" w:rsidRPr="00D408C7">
        <w:rPr>
          <w:b/>
        </w:rPr>
        <w:t xml:space="preserve"> исследования</w:t>
      </w:r>
      <w:r w:rsidR="00FE24F6" w:rsidRPr="00D408C7">
        <w:t xml:space="preserve">: </w:t>
      </w:r>
      <w:r w:rsidR="0038183A" w:rsidRPr="00E636BC">
        <w:t xml:space="preserve">клетки человека </w:t>
      </w:r>
      <w:r w:rsidR="0038183A" w:rsidRPr="00E636BC">
        <w:rPr>
          <w:lang w:val="en-US"/>
        </w:rPr>
        <w:t>HEK</w:t>
      </w:r>
      <w:r w:rsidR="0038183A" w:rsidRPr="00E636BC">
        <w:t>293</w:t>
      </w:r>
      <w:r w:rsidR="0038183A" w:rsidRPr="00E636BC">
        <w:rPr>
          <w:lang w:val="en-US"/>
        </w:rPr>
        <w:t>T</w:t>
      </w:r>
      <w:r w:rsidR="0038183A">
        <w:t>.</w:t>
      </w:r>
    </w:p>
    <w:p w14:paraId="386CD6B2" w14:textId="4A822451" w:rsidR="003438CA" w:rsidRPr="00D408C7" w:rsidRDefault="003438CA" w:rsidP="006F27D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bdr w:val="none" w:sz="0" w:space="0" w:color="auto" w:frame="1"/>
          <w:shd w:val="clear" w:color="auto" w:fill="FFFFFF"/>
        </w:rPr>
      </w:pPr>
      <w:r w:rsidRPr="00D408C7">
        <w:rPr>
          <w:b/>
          <w:color w:val="000000"/>
          <w:bdr w:val="none" w:sz="0" w:space="0" w:color="auto" w:frame="1"/>
          <w:shd w:val="clear" w:color="auto" w:fill="FFFFFF"/>
        </w:rPr>
        <w:t xml:space="preserve">Глава 1. Обзор </w:t>
      </w:r>
      <w:r w:rsidR="00B03C7A" w:rsidRPr="00D408C7">
        <w:rPr>
          <w:b/>
          <w:color w:val="000000"/>
          <w:bdr w:val="none" w:sz="0" w:space="0" w:color="auto" w:frame="1"/>
          <w:shd w:val="clear" w:color="auto" w:fill="FFFFFF"/>
        </w:rPr>
        <w:t>информационн</w:t>
      </w:r>
      <w:r w:rsidRPr="00D408C7">
        <w:rPr>
          <w:b/>
          <w:color w:val="000000"/>
          <w:bdr w:val="none" w:sz="0" w:space="0" w:color="auto" w:frame="1"/>
          <w:shd w:val="clear" w:color="auto" w:fill="FFFFFF"/>
        </w:rPr>
        <w:t>ых источников</w:t>
      </w:r>
    </w:p>
    <w:p w14:paraId="227FF171" w14:textId="381D4325" w:rsidR="005627CA" w:rsidRPr="00D408C7" w:rsidRDefault="00B03C7A" w:rsidP="002044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7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5627CA" w:rsidRPr="00D408C7">
        <w:rPr>
          <w:rFonts w:ascii="Times New Roman" w:hAnsi="Times New Roman" w:cs="Times New Roman"/>
          <w:b/>
          <w:sz w:val="24"/>
          <w:szCs w:val="24"/>
        </w:rPr>
        <w:t>Генетическая инженерия</w:t>
      </w:r>
    </w:p>
    <w:p w14:paraId="215E3573" w14:textId="5EA7C06A" w:rsidR="005627CA" w:rsidRPr="00D408C7" w:rsidRDefault="005627CA" w:rsidP="00C109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7">
        <w:rPr>
          <w:rFonts w:ascii="Times New Roman" w:hAnsi="Times New Roman" w:cs="Times New Roman"/>
          <w:sz w:val="24"/>
          <w:szCs w:val="24"/>
        </w:rPr>
        <w:t>Генетическая инженерия - со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во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куп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ность ме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то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дов био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хи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мии и мо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ле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ку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ляр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ной ге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не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ти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ки, с по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мо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щью ко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то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рых осу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ще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ст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в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ля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ет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ся на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ное ком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би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ни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ро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ва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ние ге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не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тической ин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ма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ции лю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бых ор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га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D408C7">
        <w:rPr>
          <w:rFonts w:ascii="Times New Roman" w:hAnsi="Times New Roman" w:cs="Times New Roman"/>
          <w:sz w:val="24"/>
          <w:szCs w:val="24"/>
        </w:rPr>
        <w:softHyphen/>
        <w:t>мов</w:t>
      </w:r>
      <w:r w:rsidR="00C1097E" w:rsidRPr="00D408C7">
        <w:rPr>
          <w:rFonts w:ascii="Times New Roman" w:hAnsi="Times New Roman" w:cs="Times New Roman"/>
          <w:sz w:val="24"/>
          <w:szCs w:val="24"/>
        </w:rPr>
        <w:t xml:space="preserve"> </w:t>
      </w:r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00EF" w:rsidRPr="00D408C7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  <w:t>Большая российская энциклопедия</w:t>
      </w:r>
      <w:r w:rsidR="00C1097E" w:rsidRPr="00D408C7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B03C7A" w:rsidRPr="00D408C7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C1097E" w:rsidRPr="00D408C7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URL</w:t>
      </w:r>
      <w:proofErr w:type="gramStart"/>
      <w:r w:rsidR="00C1097E" w:rsidRPr="00D408C7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  <w:t>:</w:t>
      </w:r>
      <w:proofErr w:type="spellStart"/>
      <w:proofErr w:type="gramEnd"/>
      <w:r w:rsidR="005021AE" w:rsidRPr="00D408C7">
        <w:fldChar w:fldCharType="begin"/>
      </w:r>
      <w:r w:rsidR="005021AE" w:rsidRPr="00D408C7">
        <w:rPr>
          <w:sz w:val="24"/>
          <w:szCs w:val="24"/>
        </w:rPr>
        <w:instrText xml:space="preserve"> HYPERLINK "https://bigenc.ru" </w:instrText>
      </w:r>
      <w:r w:rsidR="005021AE" w:rsidRPr="00D408C7">
        <w:fldChar w:fldCharType="separate"/>
      </w:r>
      <w:r w:rsidR="00C1097E" w:rsidRPr="00D408C7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</w:t>
      </w:r>
      <w:proofErr w:type="spellEnd"/>
      <w:r w:rsidR="00C1097E" w:rsidRPr="00D408C7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  <w:t>://bigenc.ru</w:t>
      </w:r>
      <w:r w:rsidR="005021AE" w:rsidRPr="00D408C7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="005C00EF" w:rsidRPr="00D408C7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 w:rsidR="00C1097E" w:rsidRPr="00D408C7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D408C7">
        <w:rPr>
          <w:rFonts w:ascii="Times New Roman" w:hAnsi="Times New Roman" w:cs="Times New Roman"/>
          <w:sz w:val="24"/>
          <w:szCs w:val="24"/>
        </w:rPr>
        <w:t xml:space="preserve"> Генно-инженерные исследования вносят уникальный вклад в изучение структурно-функциональной организации геномов различных организмов. Методология генетической инженерии постоянно совершенствуется и все больше исследователей используют ее при решении самых разных задач биологической науки. Методами генетической инженерии созданы штаммы бактерий, дрожжей, линии клеток, с высокой эффективностью продуцирующих биологически активные белки человека и животных. Это позволяет получать </w:t>
      </w:r>
      <w:proofErr w:type="spellStart"/>
      <w:r w:rsidRPr="00D408C7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D408C7">
        <w:rPr>
          <w:rFonts w:ascii="Times New Roman" w:hAnsi="Times New Roman" w:cs="Times New Roman"/>
          <w:sz w:val="24"/>
          <w:szCs w:val="24"/>
        </w:rPr>
        <w:t xml:space="preserve"> полипептиды в огромных по сравнению с недавним прошлым количествах, что упрощает процедуру их очистки вплоть до индивидуального состояния. Работы по созданию штаммов-продуцентов имеют очень важное значение для медицины и ветеринарии и революционизируют бурно развивающуюся отрасль промышленности- биотехнологию. Чрезвычайно интересны исследования по созданию </w:t>
      </w:r>
      <w:proofErr w:type="spellStart"/>
      <w:r w:rsidRPr="00D408C7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D408C7">
        <w:rPr>
          <w:rFonts w:ascii="Times New Roman" w:hAnsi="Times New Roman" w:cs="Times New Roman"/>
          <w:sz w:val="24"/>
          <w:szCs w:val="24"/>
        </w:rPr>
        <w:t xml:space="preserve"> животных и растений, содержащих и </w:t>
      </w:r>
      <w:proofErr w:type="spellStart"/>
      <w:r w:rsidRPr="00D408C7">
        <w:rPr>
          <w:rFonts w:ascii="Times New Roman" w:hAnsi="Times New Roman" w:cs="Times New Roman"/>
          <w:sz w:val="24"/>
          <w:szCs w:val="24"/>
        </w:rPr>
        <w:t>экспрессирующих</w:t>
      </w:r>
      <w:proofErr w:type="spellEnd"/>
      <w:r w:rsidRPr="00D408C7">
        <w:rPr>
          <w:rFonts w:ascii="Times New Roman" w:hAnsi="Times New Roman" w:cs="Times New Roman"/>
          <w:sz w:val="24"/>
          <w:szCs w:val="24"/>
        </w:rPr>
        <w:t xml:space="preserve"> чужеродную генетическую информацию.</w:t>
      </w:r>
      <w:r w:rsidR="005C00EF" w:rsidRPr="00D408C7">
        <w:rPr>
          <w:rFonts w:ascii="Times New Roman" w:hAnsi="Times New Roman" w:cs="Times New Roman"/>
          <w:sz w:val="24"/>
          <w:szCs w:val="24"/>
        </w:rPr>
        <w:t xml:space="preserve"> (Щелкунов С. Н.,1999)</w:t>
      </w:r>
      <w:r w:rsidR="00B03C7A" w:rsidRPr="00D408C7">
        <w:rPr>
          <w:rFonts w:ascii="Times New Roman" w:hAnsi="Times New Roman" w:cs="Times New Roman"/>
          <w:sz w:val="24"/>
          <w:szCs w:val="24"/>
        </w:rPr>
        <w:t>.</w:t>
      </w:r>
      <w:r w:rsidR="005C00EF" w:rsidRPr="00D408C7">
        <w:rPr>
          <w:rFonts w:ascii="Times New Roman" w:hAnsi="Times New Roman" w:cs="Times New Roman"/>
          <w:sz w:val="24"/>
          <w:szCs w:val="24"/>
        </w:rPr>
        <w:t xml:space="preserve"> </w:t>
      </w:r>
      <w:r w:rsidRPr="00D408C7">
        <w:rPr>
          <w:rFonts w:ascii="Times New Roman" w:hAnsi="Times New Roman" w:cs="Times New Roman"/>
          <w:sz w:val="24"/>
          <w:szCs w:val="24"/>
        </w:rPr>
        <w:t xml:space="preserve"> Из всего вышеперечисленного можно сделать вывод, что генная инженерия является перспективной областью науки. В своей работе мы использовали различные новейшие методы генной инженерии, такие как рестрикция, </w:t>
      </w:r>
      <w:proofErr w:type="spellStart"/>
      <w:r w:rsidRPr="00D408C7">
        <w:rPr>
          <w:rFonts w:ascii="Times New Roman" w:hAnsi="Times New Roman" w:cs="Times New Roman"/>
          <w:sz w:val="24"/>
          <w:szCs w:val="24"/>
        </w:rPr>
        <w:t>лигирование</w:t>
      </w:r>
      <w:proofErr w:type="spellEnd"/>
      <w:r w:rsidRPr="00D408C7">
        <w:rPr>
          <w:rFonts w:ascii="Times New Roman" w:hAnsi="Times New Roman" w:cs="Times New Roman"/>
          <w:sz w:val="24"/>
          <w:szCs w:val="24"/>
        </w:rPr>
        <w:t>, трансформация, скрининг и другие.</w:t>
      </w:r>
    </w:p>
    <w:p w14:paraId="3DBA4226" w14:textId="594E1486" w:rsidR="00832B89" w:rsidRPr="00D408C7" w:rsidRDefault="00733AC2" w:rsidP="002044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7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832B89" w:rsidRPr="00D408C7">
        <w:rPr>
          <w:rFonts w:ascii="Times New Roman" w:hAnsi="Times New Roman" w:cs="Times New Roman"/>
          <w:b/>
          <w:sz w:val="24"/>
          <w:szCs w:val="24"/>
        </w:rPr>
        <w:t xml:space="preserve">Гены </w:t>
      </w:r>
      <w:r w:rsidR="00832B89" w:rsidRPr="00D408C7">
        <w:rPr>
          <w:rFonts w:ascii="Times New Roman" w:hAnsi="Times New Roman" w:cs="Times New Roman"/>
          <w:b/>
          <w:sz w:val="24"/>
          <w:szCs w:val="24"/>
          <w:lang w:val="en-US"/>
        </w:rPr>
        <w:t>MSH</w:t>
      </w:r>
      <w:r w:rsidR="00832B89" w:rsidRPr="00D408C7">
        <w:rPr>
          <w:rFonts w:ascii="Times New Roman" w:hAnsi="Times New Roman" w:cs="Times New Roman"/>
          <w:b/>
          <w:sz w:val="24"/>
          <w:szCs w:val="24"/>
        </w:rPr>
        <w:t>2,</w:t>
      </w:r>
      <w:r w:rsidR="00B03C7A" w:rsidRPr="00D40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B89" w:rsidRPr="00D408C7">
        <w:rPr>
          <w:rFonts w:ascii="Times New Roman" w:hAnsi="Times New Roman" w:cs="Times New Roman"/>
          <w:b/>
          <w:sz w:val="24"/>
          <w:szCs w:val="24"/>
          <w:lang w:val="en-US"/>
        </w:rPr>
        <w:t>MSH</w:t>
      </w:r>
      <w:r w:rsidR="00832B89" w:rsidRPr="00D408C7">
        <w:rPr>
          <w:rFonts w:ascii="Times New Roman" w:hAnsi="Times New Roman" w:cs="Times New Roman"/>
          <w:b/>
          <w:sz w:val="24"/>
          <w:szCs w:val="24"/>
        </w:rPr>
        <w:t>6</w:t>
      </w:r>
    </w:p>
    <w:p w14:paraId="0B4DC7F3" w14:textId="7B971E13" w:rsidR="00094A2D" w:rsidRPr="00D408C7" w:rsidRDefault="00094A2D" w:rsidP="00C109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Гены MSH2 и MSH6 участвуют в репарации неспаренных нуклеотидов ДНК. Это значит, что при неправильном спаривании оснований продукты генов MSH2 и MSH6 находят ненужные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выпетливания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ДНК и посылают сигнал белкам, кодируемым генами MLH1, PMS2, которые в свою очередь устраняют данную ошибку.</w:t>
      </w:r>
      <w:r w:rsidR="005C00EF" w:rsidRPr="00D408C7">
        <w:rPr>
          <w:rFonts w:ascii="Times New Roman" w:hAnsi="Times New Roman" w:cs="Times New Roman"/>
          <w:sz w:val="24"/>
          <w:szCs w:val="24"/>
        </w:rPr>
        <w:t xml:space="preserve"> (Раскин Г.А. </w:t>
      </w:r>
      <w:r w:rsidR="005C00EF" w:rsidRPr="00D408C7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5C00EF" w:rsidRPr="00D408C7">
        <w:rPr>
          <w:rFonts w:ascii="Times New Roman" w:hAnsi="Times New Roman" w:cs="Times New Roman"/>
          <w:sz w:val="24"/>
          <w:szCs w:val="24"/>
        </w:rPr>
        <w:t xml:space="preserve"> </w:t>
      </w:r>
      <w:r w:rsidR="005C00EF" w:rsidRPr="00D408C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5C00EF" w:rsidRPr="00D408C7">
        <w:rPr>
          <w:rFonts w:ascii="Times New Roman" w:hAnsi="Times New Roman" w:cs="Times New Roman"/>
          <w:sz w:val="24"/>
          <w:szCs w:val="24"/>
        </w:rPr>
        <w:t xml:space="preserve">,2015). </w:t>
      </w:r>
      <w:r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мутации в генах MSH2 и MSH6 человек приобретает предрасположенность к онкологическим заболеваниями или болезнь Линча. Продукты г</w:t>
      </w:r>
      <w:r w:rsidR="00CF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енов MSH2 и MSH6 работают едины</w:t>
      </w:r>
      <w:r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комплексом (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Fishel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</w:t>
      </w:r>
      <w:r w:rsidR="005C00EF"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C00EF" w:rsidRPr="00D408C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C00EF" w:rsidRPr="00D408C7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Ker</w:t>
        </w:r>
        <w:r w:rsidR="005C00EF" w:rsidRPr="00D408C7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ä</w:t>
        </w:r>
        <w:proofErr w:type="spellStart"/>
        <w:r w:rsidR="005C00EF" w:rsidRPr="00D408C7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nen</w:t>
        </w:r>
        <w:proofErr w:type="spellEnd"/>
        <w:r w:rsidR="005C00EF" w:rsidRPr="00D408C7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5C00EF" w:rsidRPr="00D408C7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A</w:t>
        </w:r>
      </w:hyperlink>
      <w:r w:rsidR="00CF0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et</w:t>
      </w:r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al</w:t>
      </w:r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C00EF" w:rsidRPr="00D408C7">
        <w:rPr>
          <w:rFonts w:ascii="Times New Roman" w:hAnsi="Times New Roman" w:cs="Times New Roman"/>
          <w:color w:val="000000"/>
          <w:sz w:val="24"/>
          <w:szCs w:val="24"/>
        </w:rPr>
        <w:t xml:space="preserve"> 2018)</w:t>
      </w:r>
      <w:r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Несмотря на их важнейшую роль в стрессоустойчивости клеток одновременную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сверхэкспрессию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 генов никто ранее не осуществлял. Мы предположили, что одновременная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сверхэкспрессия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генов MSH2 и MSH6 может увеличить стрессоустойчивость (устойчивость к ионизирующему излучению и окислительному стрессу) клеток человека.</w:t>
      </w:r>
    </w:p>
    <w:p w14:paraId="17EDC3E2" w14:textId="2DFB1097" w:rsidR="00171EAA" w:rsidRPr="00D408C7" w:rsidRDefault="00733AC2" w:rsidP="006977A8">
      <w:pPr>
        <w:shd w:val="clear" w:color="auto" w:fill="FFFFFF"/>
        <w:spacing w:after="30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408C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1.3 </w:t>
      </w:r>
      <w:r w:rsidRPr="00D408C7">
        <w:rPr>
          <w:rFonts w:ascii="Times New Roman" w:hAnsi="Times New Roman"/>
          <w:b/>
          <w:sz w:val="24"/>
          <w:szCs w:val="24"/>
        </w:rPr>
        <w:t xml:space="preserve">Технология </w:t>
      </w:r>
      <w:proofErr w:type="spellStart"/>
      <w:r w:rsidRPr="00D408C7">
        <w:rPr>
          <w:rFonts w:ascii="Times New Roman" w:hAnsi="Times New Roman"/>
          <w:b/>
          <w:sz w:val="24"/>
          <w:szCs w:val="24"/>
          <w:lang w:val="en-US"/>
        </w:rPr>
        <w:t>CRISPRa</w:t>
      </w:r>
      <w:proofErr w:type="spellEnd"/>
    </w:p>
    <w:p w14:paraId="477C86CE" w14:textId="77777777" w:rsidR="002B7D62" w:rsidRPr="00D408C7" w:rsidRDefault="002B7D62" w:rsidP="002B7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8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8D26B4" wp14:editId="2ED218D3">
            <wp:extent cx="5940425" cy="2964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B326" w14:textId="04BC840B" w:rsidR="002B7D62" w:rsidRPr="00D408C7" w:rsidRDefault="002B7D62" w:rsidP="002B7D6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08C7">
        <w:rPr>
          <w:rFonts w:ascii="Times New Roman" w:hAnsi="Times New Roman" w:cs="Times New Roman"/>
          <w:b/>
          <w:sz w:val="24"/>
          <w:szCs w:val="24"/>
        </w:rPr>
        <w:t>Рис.1</w:t>
      </w:r>
      <w:r w:rsidRPr="00D408C7">
        <w:rPr>
          <w:rFonts w:ascii="Times New Roman" w:hAnsi="Times New Roman" w:cs="Times New Roman"/>
          <w:sz w:val="24"/>
          <w:szCs w:val="24"/>
        </w:rPr>
        <w:t xml:space="preserve"> Структура </w:t>
      </w:r>
      <w:r w:rsidRPr="00D408C7">
        <w:rPr>
          <w:rFonts w:ascii="Times New Roman" w:hAnsi="Times New Roman" w:cs="Times New Roman"/>
          <w:sz w:val="24"/>
          <w:szCs w:val="24"/>
          <w:lang w:val="en-US"/>
        </w:rPr>
        <w:t>CRISPR</w:t>
      </w:r>
      <w:r w:rsidRPr="00D408C7">
        <w:rPr>
          <w:rFonts w:ascii="Times New Roman" w:hAnsi="Times New Roman" w:cs="Times New Roman"/>
          <w:sz w:val="24"/>
          <w:szCs w:val="24"/>
        </w:rPr>
        <w:t>-системы</w:t>
      </w:r>
    </w:p>
    <w:p w14:paraId="0F59942C" w14:textId="4435EFB6" w:rsidR="00171EAA" w:rsidRPr="00D408C7" w:rsidRDefault="00171EAA" w:rsidP="00204403">
      <w:pPr>
        <w:shd w:val="clear" w:color="auto" w:fill="FFFFFF"/>
        <w:spacing w:after="30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Бактерии и археи, в отличие от людей, не имеют иммунитета, поэтому у них есть своя система защиты от вирусов, называемая системой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Crispr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Cas</w:t>
      </w:r>
      <w:proofErr w:type="spellEnd"/>
      <w:r w:rsidR="006F27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F27DB">
        <w:rPr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Данная система состоит из двух основных блоков: </w:t>
      </w: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CRISPR</w:t>
      </w: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-кассеты и прилегающего к ней кластера генов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cas</w:t>
      </w:r>
      <w:proofErr w:type="spellEnd"/>
      <w:r w:rsidR="0014571C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Кассета — это блок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взаимокомплементарных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последовательностей - повторов размером 24–48 пар нуклеотидов. Эти повторы перемежаются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спейсерами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— уникальными вставками примерно такой же длины.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Спейсеры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идентичны различным участкам фагов и других мобильных элементов, когда-либо проникавших в эту клетку или ее предков. </w:t>
      </w:r>
      <w:r w:rsidR="00081D37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763C9E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рис.</w:t>
      </w: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1)</w:t>
      </w:r>
      <w:r w:rsidR="00081D37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85488AE" w14:textId="5135ADAA" w:rsidR="005627CA" w:rsidRPr="006F27DB" w:rsidRDefault="00171EAA" w:rsidP="006F27DB">
      <w:pPr>
        <w:shd w:val="clear" w:color="auto" w:fill="FFFFFF"/>
        <w:spacing w:after="30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Таким образом, </w:t>
      </w: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CRISPR</w:t>
      </w: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можно считать коллекцией кусочков ДНК различных фагов, когда-либо проникавших в клетку.  Для того, чтобы эта коллекция могла регулярно обновляться и просматриваться</w:t>
      </w:r>
      <w:r w:rsidR="00081D37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существует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лидерная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последовательность, предшествующая череде повторов. Гены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cas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кодируют белки, встраивающие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спейсеры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уничтожениющие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агентов с идентичными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спейсерам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4571C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последовательностями</w:t>
      </w: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6F27D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Функцию уничтожения выполняют </w:t>
      </w:r>
      <w:proofErr w:type="spellStart"/>
      <w:r w:rsidRPr="006F27D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Cas</w:t>
      </w:r>
      <w:proofErr w:type="spellEnd"/>
      <w:r w:rsidRPr="006F27D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-белки, называемые </w:t>
      </w:r>
      <w:proofErr w:type="spellStart"/>
      <w:r w:rsidRPr="006F27D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эффекторными</w:t>
      </w:r>
      <w:proofErr w:type="spellEnd"/>
      <w:r w:rsidRPr="006F27D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332BC14D" w14:textId="09126E2B" w:rsidR="00171EAA" w:rsidRPr="00D408C7" w:rsidRDefault="006977A8" w:rsidP="00204403">
      <w:pPr>
        <w:shd w:val="clear" w:color="auto" w:fill="FFFFFF"/>
        <w:spacing w:after="30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Crispr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-система выполняет свои функции следующим образом.</w:t>
      </w:r>
      <w:r w:rsidRPr="00D408C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Для поиска повторно вторгающихся агентов CRISPR-кассета должна </w:t>
      </w:r>
      <w:proofErr w:type="spellStart"/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экспрессироваться</w:t>
      </w:r>
      <w:proofErr w:type="spellEnd"/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В результате ее транскрипции образуется длинная молекула </w:t>
      </w:r>
      <w:proofErr w:type="spellStart"/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crispr</w:t>
      </w:r>
      <w:proofErr w:type="spellEnd"/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-РНК. С помощью </w:t>
      </w:r>
      <w:proofErr w:type="spellStart"/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РНКазы</w:t>
      </w:r>
      <w:proofErr w:type="spellEnd"/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Cas</w:t>
      </w:r>
      <w:proofErr w:type="spellEnd"/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-белков </w:t>
      </w:r>
      <w:proofErr w:type="spellStart"/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транскрипт</w:t>
      </w:r>
      <w:proofErr w:type="spellEnd"/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нарезается </w:t>
      </w:r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по повторам на отдельные молекулы РНК, содержащие один </w:t>
      </w:r>
      <w:proofErr w:type="spellStart"/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спейсер</w:t>
      </w:r>
      <w:proofErr w:type="spellEnd"/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кусочки окружающих его повторов</w:t>
      </w:r>
      <w:r w:rsidR="00F36D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71EA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для этого процесса необходим еще один участник — транспортная РНК.</w:t>
      </w:r>
    </w:p>
    <w:p w14:paraId="0A4CABDA" w14:textId="5737191E" w:rsidR="00171EAA" w:rsidRPr="00D408C7" w:rsidRDefault="00171EAA" w:rsidP="00204403">
      <w:pPr>
        <w:shd w:val="clear" w:color="auto" w:fill="FFFFFF"/>
        <w:spacing w:after="30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Далее дуплексы транспортной РНК и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crispr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-РНК связываются с одним белком-эффектором- Cas9. Так образуется интерференционный функциональный модуль — рабочая иммунная единица, состоящая из направляющей РНК и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эффекторного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белка (или комплекса). Совокупность таких единиц «сканирует» клетку в поисках внедрившихся фагов.</w:t>
      </w:r>
    </w:p>
    <w:p w14:paraId="671AE7CC" w14:textId="5937F2DE" w:rsidR="005627CA" w:rsidRPr="00D408C7" w:rsidRDefault="00171EAA" w:rsidP="00204403">
      <w:pPr>
        <w:shd w:val="clear" w:color="auto" w:fill="FFFFFF"/>
        <w:spacing w:after="30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 обнаружении комплементарной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crispr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-РНК последовательности модуль «слипается» с ней и определяет, не помечена ли она как «своя», клеточная. Если нет, и если к ней прилегает тот самый PAM, то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эффекторный</w:t>
      </w:r>
      <w:proofErr w:type="spellEnd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белок разрезает обе цепи ДНК в стр</w:t>
      </w:r>
      <w:r w:rsidR="00F36D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ого определенных местах.</w:t>
      </w: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результате</w:t>
      </w:r>
      <w:r w:rsidR="00424B5A"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атакованные фаги </w:t>
      </w:r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выводятся из строя, а в клетке появляются </w:t>
      </w:r>
      <w:proofErr w:type="spellStart"/>
      <w:r w:rsidRPr="00D40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спейсеры</w:t>
      </w:r>
      <w:proofErr w:type="spellEnd"/>
      <w:r w:rsidR="00F36D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627CA" w:rsidRPr="00D408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характерные</w:t>
      </w:r>
      <w:r w:rsidR="00F36D0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фагам</w:t>
      </w:r>
      <w:r w:rsidR="005627CA" w:rsidRPr="00D408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C00EF" w:rsidRPr="00D408C7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</w:rPr>
        <w:t>Биомолекула</w:t>
      </w:r>
      <w:proofErr w:type="spellEnd"/>
      <w:r w:rsidR="00C1097E" w:rsidRPr="00D408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097E" w:rsidRPr="00D40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biomolecula</w:t>
      </w:r>
      <w:proofErr w:type="spellEnd"/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5C00EF" w:rsidRPr="00D408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0D9751A" w14:textId="77777777" w:rsidR="00F36D01" w:rsidRDefault="00733AC2" w:rsidP="00F36D01">
      <w:pPr>
        <w:shd w:val="clear" w:color="auto" w:fill="FFFFFF"/>
        <w:spacing w:before="240" w:after="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408C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1.4 </w:t>
      </w:r>
      <w:r w:rsidR="00171EAA" w:rsidRPr="00D408C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Искусственный </w:t>
      </w:r>
      <w:proofErr w:type="spellStart"/>
      <w:r w:rsidR="00171EAA" w:rsidRPr="00D408C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dCas</w:t>
      </w:r>
      <w:proofErr w:type="spellEnd"/>
      <w:r w:rsidR="00171EAA" w:rsidRPr="00D408C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</w:p>
    <w:p w14:paraId="5F8F6D4A" w14:textId="5204F7E0" w:rsidR="00171EAA" w:rsidRDefault="00171EAA" w:rsidP="00F36D01">
      <w:pPr>
        <w:shd w:val="clear" w:color="auto" w:fill="FFFFFF"/>
        <w:spacing w:before="240" w:after="0" w:line="360" w:lineRule="auto"/>
        <w:ind w:firstLine="709"/>
        <w:contextualSpacing/>
        <w:jc w:val="both"/>
        <w:textAlignment w:val="baseline"/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обычным «природным» Cas9, который делает </w:t>
      </w:r>
      <w:proofErr w:type="spellStart"/>
      <w:r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>двухцепочечные</w:t>
      </w:r>
      <w:proofErr w:type="spellEnd"/>
      <w:r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разрывы в ДНК, ученые применяют и его измененные формы. Наш опыт предполагает использование одной из них, а именно мутантного белка dCas9. Он находит ДНК-мишень и связывается с ней, но не способен ее разрезать. Белок dCas9 применяют для </w:t>
      </w:r>
      <w:proofErr w:type="spellStart"/>
      <w:r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>инактивации</w:t>
      </w:r>
      <w:proofErr w:type="spellEnd"/>
      <w:r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генов на стадии транскрипции — он блокирует продвижение РНК-полимеразы, того самого фермента, который синтезирует РНК на матрице ДНК. Этот способ называется CRISPR- интерференцией, или </w:t>
      </w:r>
      <w:proofErr w:type="spellStart"/>
      <w:r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>CRISPRi</w:t>
      </w:r>
      <w:proofErr w:type="spellEnd"/>
      <w:r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>. Аналогичным способом можно не полностью выключать транскрипцию, а избирательно менять ее активность. Для этого к dCas9 добавляют домен белка</w:t>
      </w:r>
      <w:r w:rsidR="00081D37"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фактора транскрипции, который увеличивает или подавляет активность генов, а затем снабжают его </w:t>
      </w:r>
      <w:proofErr w:type="spellStart"/>
      <w:r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>sgРНК</w:t>
      </w:r>
      <w:proofErr w:type="spellEnd"/>
      <w:r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доставит эту конструкцию на регуляторный участок </w:t>
      </w:r>
      <w:r w:rsidR="00081D37"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промотор нужного гена.</w:t>
      </w:r>
      <w:r w:rsidR="005C00EF"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(Элементы</w:t>
      </w:r>
      <w:r w:rsidR="00C1097E"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3AC2"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97E" w:rsidRPr="00F36D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5C00EF" w:rsidRPr="00F36D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57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5C00EF" w:rsidRPr="00F36D01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5C00EF" w:rsidRPr="00F36D01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="005C00EF" w:rsidRPr="00F36D01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elementy</w:t>
        </w:r>
        <w:proofErr w:type="spellEnd"/>
        <w:r w:rsidR="005C00EF" w:rsidRPr="00F36D01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C00EF" w:rsidRPr="00F36D01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5C00EF" w:rsidRPr="00F36D01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 w:rsidR="00F36D01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04849773" w14:textId="77777777" w:rsidR="00F36D01" w:rsidRDefault="00F36D01" w:rsidP="00F36D01">
      <w:pPr>
        <w:shd w:val="clear" w:color="auto" w:fill="FFFFFF"/>
        <w:spacing w:before="240" w:after="0" w:line="360" w:lineRule="auto"/>
        <w:ind w:firstLine="709"/>
        <w:contextualSpacing/>
        <w:jc w:val="both"/>
        <w:textAlignment w:val="baseline"/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12B4DBBB" w14:textId="370899DA" w:rsidR="003438CA" w:rsidRPr="00D408C7" w:rsidRDefault="003438CA" w:rsidP="00F36D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7">
        <w:rPr>
          <w:rFonts w:ascii="Times New Roman" w:hAnsi="Times New Roman" w:cs="Times New Roman"/>
          <w:b/>
          <w:sz w:val="24"/>
          <w:szCs w:val="24"/>
        </w:rPr>
        <w:t>Глава</w:t>
      </w:r>
      <w:r w:rsidR="00397752" w:rsidRPr="00D408C7">
        <w:rPr>
          <w:rFonts w:ascii="Times New Roman" w:hAnsi="Times New Roman" w:cs="Times New Roman"/>
          <w:b/>
          <w:sz w:val="24"/>
          <w:szCs w:val="24"/>
        </w:rPr>
        <w:t xml:space="preserve"> 2. Материалы и методы</w:t>
      </w:r>
    </w:p>
    <w:p w14:paraId="02AC20C6" w14:textId="7EA8F7E9" w:rsidR="000946F3" w:rsidRPr="00D408C7" w:rsidRDefault="000946F3" w:rsidP="00F3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Практическая часть работы </w:t>
      </w:r>
      <w:r w:rsidR="00081D37" w:rsidRPr="00D408C7">
        <w:rPr>
          <w:color w:val="000000"/>
        </w:rPr>
        <w:t>была условно</w:t>
      </w:r>
      <w:r w:rsidR="00424B5A" w:rsidRPr="00D408C7">
        <w:rPr>
          <w:color w:val="000000"/>
        </w:rPr>
        <w:t xml:space="preserve"> разделена</w:t>
      </w:r>
      <w:r w:rsidRPr="00D408C7">
        <w:rPr>
          <w:color w:val="000000"/>
        </w:rPr>
        <w:t xml:space="preserve"> на 3 этапа:</w:t>
      </w:r>
    </w:p>
    <w:p w14:paraId="2072015B" w14:textId="77777777" w:rsidR="000946F3" w:rsidRPr="00D408C7" w:rsidRDefault="000946F3" w:rsidP="00F36D01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 xml:space="preserve">Этап 1. Дизайн </w:t>
      </w:r>
      <w:proofErr w:type="spellStart"/>
      <w:r w:rsidRPr="00D408C7">
        <w:t>гидовых</w:t>
      </w:r>
      <w:proofErr w:type="spellEnd"/>
      <w:r w:rsidRPr="00D408C7">
        <w:t xml:space="preserve"> РНК, которые будут направлять </w:t>
      </w:r>
      <w:proofErr w:type="spellStart"/>
      <w:r w:rsidRPr="00D408C7">
        <w:rPr>
          <w:lang w:val="en-US"/>
        </w:rPr>
        <w:t>dCas</w:t>
      </w:r>
      <w:proofErr w:type="spellEnd"/>
      <w:r w:rsidRPr="00D408C7">
        <w:t xml:space="preserve">9 с активатором транскрипции на промоторы генов </w:t>
      </w:r>
      <w:r w:rsidRPr="00D408C7">
        <w:rPr>
          <w:lang w:val="en-US"/>
        </w:rPr>
        <w:t>MSH</w:t>
      </w:r>
      <w:r w:rsidRPr="00D408C7">
        <w:t xml:space="preserve">2 и </w:t>
      </w:r>
      <w:r w:rsidRPr="00D408C7">
        <w:rPr>
          <w:lang w:val="en-US"/>
        </w:rPr>
        <w:t>MSH</w:t>
      </w:r>
      <w:r w:rsidRPr="00D408C7">
        <w:t xml:space="preserve">6. Дизайн коротких </w:t>
      </w:r>
      <w:proofErr w:type="spellStart"/>
      <w:r w:rsidRPr="00D408C7">
        <w:t>двунитевых</w:t>
      </w:r>
      <w:proofErr w:type="spellEnd"/>
      <w:r w:rsidRPr="00D408C7">
        <w:t xml:space="preserve"> молекул ДНК, которые нужно вставить в специальный вектор (</w:t>
      </w:r>
      <w:proofErr w:type="spellStart"/>
      <w:r w:rsidRPr="00D408C7">
        <w:t>gRNA</w:t>
      </w:r>
      <w:proofErr w:type="spellEnd"/>
      <w:r w:rsidRPr="00D408C7">
        <w:t xml:space="preserve"> </w:t>
      </w:r>
      <w:proofErr w:type="spellStart"/>
      <w:r w:rsidRPr="00D408C7">
        <w:t>Cloning</w:t>
      </w:r>
      <w:proofErr w:type="spellEnd"/>
      <w:r w:rsidRPr="00D408C7">
        <w:t xml:space="preserve"> </w:t>
      </w:r>
      <w:proofErr w:type="spellStart"/>
      <w:r w:rsidRPr="00D408C7">
        <w:t>Vector</w:t>
      </w:r>
      <w:proofErr w:type="spellEnd"/>
      <w:r w:rsidRPr="00D408C7">
        <w:t xml:space="preserve"> </w:t>
      </w:r>
      <w:proofErr w:type="spellStart"/>
      <w:r w:rsidRPr="00D408C7">
        <w:t>Bbs</w:t>
      </w:r>
      <w:proofErr w:type="spellEnd"/>
      <w:r w:rsidRPr="00D408C7">
        <w:t xml:space="preserve"> I </w:t>
      </w:r>
      <w:proofErr w:type="spellStart"/>
      <w:r w:rsidRPr="00D408C7">
        <w:t>ver</w:t>
      </w:r>
      <w:proofErr w:type="spellEnd"/>
      <w:r w:rsidRPr="00D408C7">
        <w:t>. 2).</w:t>
      </w:r>
    </w:p>
    <w:p w14:paraId="50AAC718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 xml:space="preserve">Этап 2. Вставка синтезированных коротких молекул ДНК, дизайн которых выполнен в первой части работы, в </w:t>
      </w:r>
      <w:proofErr w:type="spellStart"/>
      <w:r w:rsidRPr="00D408C7">
        <w:t>gRNA</w:t>
      </w:r>
      <w:proofErr w:type="spellEnd"/>
      <w:r w:rsidRPr="00D408C7">
        <w:t xml:space="preserve"> </w:t>
      </w:r>
      <w:proofErr w:type="spellStart"/>
      <w:r w:rsidRPr="00D408C7">
        <w:t>Cloning</w:t>
      </w:r>
      <w:proofErr w:type="spellEnd"/>
      <w:r w:rsidRPr="00D408C7">
        <w:t xml:space="preserve"> </w:t>
      </w:r>
      <w:proofErr w:type="spellStart"/>
      <w:r w:rsidRPr="00D408C7">
        <w:t>Vector</w:t>
      </w:r>
      <w:proofErr w:type="spellEnd"/>
      <w:r w:rsidRPr="00D408C7">
        <w:t xml:space="preserve"> </w:t>
      </w:r>
      <w:proofErr w:type="spellStart"/>
      <w:r w:rsidRPr="00D408C7">
        <w:t>Bbs</w:t>
      </w:r>
      <w:proofErr w:type="spellEnd"/>
      <w:r w:rsidRPr="00D408C7">
        <w:t xml:space="preserve"> I </w:t>
      </w:r>
      <w:proofErr w:type="spellStart"/>
      <w:r w:rsidRPr="00D408C7">
        <w:t>ver</w:t>
      </w:r>
      <w:proofErr w:type="spellEnd"/>
      <w:r w:rsidRPr="00D408C7">
        <w:t xml:space="preserve">. 2, для экспрессии нужной нам </w:t>
      </w:r>
      <w:proofErr w:type="spellStart"/>
      <w:r w:rsidRPr="00D408C7">
        <w:t>гидовой</w:t>
      </w:r>
      <w:proofErr w:type="spellEnd"/>
      <w:r w:rsidRPr="00D408C7">
        <w:t xml:space="preserve"> РНК в клетках человека.</w:t>
      </w:r>
    </w:p>
    <w:p w14:paraId="42A4B5B1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 xml:space="preserve">Этап 3. </w:t>
      </w:r>
      <w:proofErr w:type="spellStart"/>
      <w:r w:rsidRPr="00D408C7">
        <w:t>Трансфекция</w:t>
      </w:r>
      <w:proofErr w:type="spellEnd"/>
      <w:r w:rsidRPr="00D408C7">
        <w:t xml:space="preserve"> человеческих клеток и оценка </w:t>
      </w:r>
      <w:proofErr w:type="spellStart"/>
      <w:r w:rsidRPr="00D408C7">
        <w:t>сверхэкспресии</w:t>
      </w:r>
      <w:proofErr w:type="spellEnd"/>
      <w:r w:rsidRPr="00D408C7">
        <w:t xml:space="preserve"> генов </w:t>
      </w:r>
      <w:r w:rsidRPr="00D408C7">
        <w:rPr>
          <w:lang w:val="en-US"/>
        </w:rPr>
        <w:t>MSH</w:t>
      </w:r>
      <w:r w:rsidRPr="00D408C7">
        <w:t xml:space="preserve">2 и </w:t>
      </w:r>
      <w:r w:rsidRPr="00D408C7">
        <w:rPr>
          <w:lang w:val="en-US"/>
        </w:rPr>
        <w:t>MSH</w:t>
      </w:r>
      <w:r w:rsidRPr="00D408C7">
        <w:t xml:space="preserve">6, и оценка устойчивости клеток к гамма излучению и действию </w:t>
      </w:r>
      <w:proofErr w:type="spellStart"/>
      <w:r w:rsidRPr="00D408C7">
        <w:t>прооксиданта</w:t>
      </w:r>
      <w:proofErr w:type="spellEnd"/>
      <w:r w:rsidRPr="00D408C7">
        <w:t xml:space="preserve"> </w:t>
      </w:r>
      <w:proofErr w:type="spellStart"/>
      <w:r w:rsidRPr="00D408C7">
        <w:t>параквата</w:t>
      </w:r>
      <w:proofErr w:type="spellEnd"/>
      <w:r w:rsidRPr="00D408C7">
        <w:t>.</w:t>
      </w:r>
    </w:p>
    <w:p w14:paraId="43DB1633" w14:textId="77777777" w:rsidR="000946F3" w:rsidRPr="00D408C7" w:rsidRDefault="000946F3" w:rsidP="00F36D0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408C7">
        <w:rPr>
          <w:b/>
        </w:rPr>
        <w:t>Этап 1.</w:t>
      </w:r>
    </w:p>
    <w:p w14:paraId="46EF86A2" w14:textId="13B217DC" w:rsidR="000946F3" w:rsidRPr="00D408C7" w:rsidRDefault="000946F3" w:rsidP="00F3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>1.</w:t>
      </w:r>
      <w:r w:rsidR="00424B5A" w:rsidRPr="00D408C7">
        <w:rPr>
          <w:color w:val="000000"/>
        </w:rPr>
        <w:t xml:space="preserve"> </w:t>
      </w:r>
      <w:r w:rsidRPr="00D408C7">
        <w:rPr>
          <w:color w:val="000000"/>
        </w:rPr>
        <w:t xml:space="preserve">Мы выделили последовательности </w:t>
      </w:r>
      <w:proofErr w:type="spellStart"/>
      <w:r w:rsidRPr="00D408C7">
        <w:rPr>
          <w:color w:val="000000"/>
        </w:rPr>
        <w:t>промотров</w:t>
      </w:r>
      <w:proofErr w:type="spellEnd"/>
      <w:r w:rsidRPr="00D408C7">
        <w:rPr>
          <w:color w:val="000000"/>
        </w:rPr>
        <w:t xml:space="preserve"> гена </w:t>
      </w:r>
      <w:r w:rsidRPr="00D408C7">
        <w:rPr>
          <w:color w:val="000000"/>
          <w:lang w:val="en-US"/>
        </w:rPr>
        <w:t>MSH</w:t>
      </w:r>
      <w:r w:rsidRPr="00D408C7">
        <w:rPr>
          <w:color w:val="000000"/>
        </w:rPr>
        <w:t>2,</w:t>
      </w:r>
      <w:r w:rsidR="00547069" w:rsidRPr="00D408C7">
        <w:rPr>
          <w:color w:val="000000"/>
        </w:rPr>
        <w:t xml:space="preserve"> </w:t>
      </w:r>
      <w:r w:rsidRPr="00D408C7">
        <w:rPr>
          <w:color w:val="000000"/>
        </w:rPr>
        <w:t xml:space="preserve">и 3 </w:t>
      </w:r>
      <w:proofErr w:type="spellStart"/>
      <w:r w:rsidRPr="00D408C7">
        <w:rPr>
          <w:color w:val="000000"/>
        </w:rPr>
        <w:t>сплайс</w:t>
      </w:r>
      <w:proofErr w:type="spellEnd"/>
      <w:r w:rsidRPr="00D408C7">
        <w:rPr>
          <w:color w:val="000000"/>
        </w:rPr>
        <w:t xml:space="preserve">-вариантов гена </w:t>
      </w:r>
      <w:r w:rsidRPr="00D408C7">
        <w:rPr>
          <w:color w:val="000000"/>
          <w:lang w:val="en-US"/>
        </w:rPr>
        <w:t>MSH</w:t>
      </w:r>
      <w:r w:rsidR="00081D37" w:rsidRPr="00D408C7">
        <w:rPr>
          <w:color w:val="000000"/>
        </w:rPr>
        <w:t>6</w:t>
      </w:r>
      <w:r w:rsidR="00424B5A" w:rsidRPr="00D408C7">
        <w:rPr>
          <w:color w:val="000000"/>
        </w:rPr>
        <w:t xml:space="preserve">. Нам </w:t>
      </w:r>
      <w:r w:rsidRPr="00D408C7">
        <w:rPr>
          <w:color w:val="000000"/>
        </w:rPr>
        <w:t xml:space="preserve">был необходим фрагмент последовательности на 800-1000 нуклеотидов выше старта </w:t>
      </w:r>
      <w:r w:rsidRPr="00D408C7">
        <w:rPr>
          <w:color w:val="000000"/>
        </w:rPr>
        <w:lastRenderedPageBreak/>
        <w:t xml:space="preserve">транскрипции гена, для этого мы использовали </w:t>
      </w:r>
      <w:r w:rsidRPr="00D408C7">
        <w:t xml:space="preserve">онлайн интерфейс базы данных </w:t>
      </w:r>
      <w:r w:rsidRPr="00D408C7">
        <w:rPr>
          <w:lang w:val="en-US"/>
        </w:rPr>
        <w:t>Gene</w:t>
      </w:r>
      <w:r w:rsidRPr="00D408C7">
        <w:t xml:space="preserve"> </w:t>
      </w:r>
      <w:r w:rsidRPr="00D408C7">
        <w:rPr>
          <w:color w:val="000000"/>
          <w:lang w:val="en-US"/>
        </w:rPr>
        <w:t>NCBI</w:t>
      </w:r>
      <w:r w:rsidRPr="00D408C7">
        <w:rPr>
          <w:color w:val="000000"/>
        </w:rPr>
        <w:t xml:space="preserve"> (Национальный центр биотехнологической информации). </w:t>
      </w:r>
    </w:p>
    <w:p w14:paraId="6E0CC21A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2. Из выделенных ранее 800-1000 нуклеотидов при помощи онлайн-инструмента </w:t>
      </w:r>
      <w:proofErr w:type="spellStart"/>
      <w:r w:rsidRPr="00D408C7">
        <w:rPr>
          <w:color w:val="000000"/>
          <w:lang w:val="en-US"/>
        </w:rPr>
        <w:t>Casdesigner</w:t>
      </w:r>
      <w:proofErr w:type="spellEnd"/>
      <w:r w:rsidRPr="00D408C7">
        <w:rPr>
          <w:color w:val="000000"/>
        </w:rPr>
        <w:t xml:space="preserve"> мы находим последовательности из 20 нуклеотидов, которые заканчиваются на </w:t>
      </w:r>
      <w:r w:rsidRPr="00D408C7">
        <w:rPr>
          <w:color w:val="000000"/>
          <w:lang w:val="en-US"/>
        </w:rPr>
        <w:t>PAM</w:t>
      </w:r>
      <w:r w:rsidRPr="00D408C7">
        <w:rPr>
          <w:color w:val="000000"/>
        </w:rPr>
        <w:t xml:space="preserve"> последовательность- </w:t>
      </w:r>
      <w:proofErr w:type="spellStart"/>
      <w:r w:rsidRPr="00D408C7">
        <w:rPr>
          <w:color w:val="000000"/>
        </w:rPr>
        <w:t>nGG</w:t>
      </w:r>
      <w:proofErr w:type="spellEnd"/>
      <w:r w:rsidRPr="00D408C7">
        <w:rPr>
          <w:color w:val="000000"/>
        </w:rPr>
        <w:t>.</w:t>
      </w:r>
      <w:r w:rsidRPr="00D408C7">
        <w:t xml:space="preserve"> </w:t>
      </w:r>
      <w:r w:rsidRPr="00D408C7">
        <w:rPr>
          <w:lang w:val="en-US"/>
        </w:rPr>
        <w:t>PAM</w:t>
      </w:r>
      <w:r w:rsidRPr="00D408C7">
        <w:t xml:space="preserve"> представляет собой последовательность ДНК из 3 пар оснований, следующую непосредственно за последовательностью ДНК, на которую нацелена нуклеаза </w:t>
      </w:r>
      <w:proofErr w:type="spellStart"/>
      <w:r w:rsidRPr="00D408C7">
        <w:rPr>
          <w:lang w:val="en-US"/>
        </w:rPr>
        <w:t>Cas</w:t>
      </w:r>
      <w:proofErr w:type="spellEnd"/>
      <w:r w:rsidRPr="00D408C7">
        <w:t xml:space="preserve">9 в бактериальной системе </w:t>
      </w:r>
      <w:r w:rsidRPr="00D408C7">
        <w:rPr>
          <w:lang w:val="en-US"/>
        </w:rPr>
        <w:t>CRISPR</w:t>
      </w:r>
      <w:r w:rsidRPr="00D408C7">
        <w:t>.</w:t>
      </w:r>
    </w:p>
    <w:p w14:paraId="7A7F43B2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3. Из всех найденных последовательностей мы ищем те, которые максимально специфичны с нашей мишенью и не имеют никаких схожих мишеней (мишени которые отличаются от искомой </w:t>
      </w:r>
      <w:r w:rsidRPr="00D408C7">
        <w:t xml:space="preserve">менее чем на 3 нуклеотида) </w:t>
      </w:r>
      <w:r w:rsidRPr="00D408C7">
        <w:rPr>
          <w:color w:val="000000"/>
        </w:rPr>
        <w:t xml:space="preserve">в геноме человека. Такой поиск осуществляли с помощью онлайн-инструмента </w:t>
      </w:r>
      <w:proofErr w:type="spellStart"/>
      <w:r w:rsidRPr="00D408C7">
        <w:rPr>
          <w:color w:val="000000"/>
          <w:lang w:val="en-US"/>
        </w:rPr>
        <w:t>Casoffinder</w:t>
      </w:r>
      <w:proofErr w:type="spellEnd"/>
      <w:r w:rsidRPr="00D408C7">
        <w:rPr>
          <w:color w:val="000000"/>
        </w:rPr>
        <w:t xml:space="preserve">. Кроме того, мы исключали те последовательности, в которых были более 4 идущих подряд </w:t>
      </w:r>
      <w:proofErr w:type="spellStart"/>
      <w:r w:rsidRPr="00D408C7">
        <w:rPr>
          <w:color w:val="000000"/>
        </w:rPr>
        <w:t>аденина</w:t>
      </w:r>
      <w:proofErr w:type="spellEnd"/>
      <w:r w:rsidRPr="00D408C7">
        <w:t xml:space="preserve">, так как такая последовательность является стоп кодоном для полимеразы, которая будет производить </w:t>
      </w:r>
      <w:proofErr w:type="spellStart"/>
      <w:r w:rsidRPr="00D408C7">
        <w:t>гидовую</w:t>
      </w:r>
      <w:proofErr w:type="spellEnd"/>
      <w:r w:rsidRPr="00D408C7">
        <w:t xml:space="preserve"> РНК в клетках человека. М</w:t>
      </w:r>
      <w:r w:rsidRPr="00D408C7">
        <w:rPr>
          <w:color w:val="000000"/>
        </w:rPr>
        <w:t>ы выбирали подходящие последовательности, которые находятся максимально близко к старту транскрипции,</w:t>
      </w:r>
      <w:r w:rsidRPr="00D408C7">
        <w:rPr>
          <w:color w:val="FF0000"/>
        </w:rPr>
        <w:t xml:space="preserve"> </w:t>
      </w:r>
      <w:r w:rsidRPr="00D408C7">
        <w:t xml:space="preserve">так как максимальная </w:t>
      </w:r>
      <w:proofErr w:type="spellStart"/>
      <w:r w:rsidRPr="00D408C7">
        <w:t>сверхэкспрессия</w:t>
      </w:r>
      <w:proofErr w:type="spellEnd"/>
      <w:r w:rsidRPr="00D408C7">
        <w:t xml:space="preserve"> достигается только в таком случае (</w:t>
      </w:r>
      <w:proofErr w:type="spellStart"/>
      <w:r w:rsidRPr="00D408C7">
        <w:t>Chavez</w:t>
      </w:r>
      <w:proofErr w:type="spellEnd"/>
      <w:r w:rsidRPr="00D408C7">
        <w:t xml:space="preserve"> </w:t>
      </w:r>
      <w:r w:rsidRPr="00D408C7">
        <w:rPr>
          <w:lang w:val="en-US"/>
        </w:rPr>
        <w:t>et</w:t>
      </w:r>
      <w:r w:rsidRPr="00D408C7">
        <w:t xml:space="preserve"> </w:t>
      </w:r>
      <w:r w:rsidRPr="00D408C7">
        <w:rPr>
          <w:lang w:val="en-US"/>
        </w:rPr>
        <w:t>al</w:t>
      </w:r>
      <w:r w:rsidRPr="00D408C7">
        <w:t xml:space="preserve">., 2015). Для гена </w:t>
      </w:r>
      <w:r w:rsidRPr="00D408C7">
        <w:rPr>
          <w:lang w:val="en-US"/>
        </w:rPr>
        <w:t>MSH</w:t>
      </w:r>
      <w:r w:rsidRPr="00D408C7">
        <w:t xml:space="preserve">2 мы </w:t>
      </w:r>
      <w:r w:rsidRPr="00D408C7">
        <w:rPr>
          <w:color w:val="000000"/>
        </w:rPr>
        <w:t xml:space="preserve">выбрали 5 последовательностей нуклеотидов. Для первого </w:t>
      </w:r>
      <w:proofErr w:type="spellStart"/>
      <w:r w:rsidRPr="00D408C7">
        <w:rPr>
          <w:color w:val="000000"/>
        </w:rPr>
        <w:t>сплайс</w:t>
      </w:r>
      <w:proofErr w:type="spellEnd"/>
      <w:r w:rsidRPr="00D408C7">
        <w:rPr>
          <w:color w:val="000000"/>
        </w:rPr>
        <w:t xml:space="preserve">-варианта гена </w:t>
      </w:r>
      <w:r w:rsidRPr="00D408C7">
        <w:rPr>
          <w:color w:val="000000"/>
          <w:lang w:val="en-US"/>
        </w:rPr>
        <w:t>MSH</w:t>
      </w:r>
      <w:r w:rsidRPr="00D408C7">
        <w:rPr>
          <w:color w:val="000000"/>
        </w:rPr>
        <w:t xml:space="preserve">6 было выбрано также 5 последовательностей, а для двух </w:t>
      </w:r>
      <w:proofErr w:type="spellStart"/>
      <w:r w:rsidRPr="00D408C7">
        <w:rPr>
          <w:color w:val="000000"/>
        </w:rPr>
        <w:t>ругих</w:t>
      </w:r>
      <w:proofErr w:type="spellEnd"/>
      <w:r w:rsidRPr="00D408C7">
        <w:rPr>
          <w:color w:val="000000"/>
        </w:rPr>
        <w:t xml:space="preserve"> по одной последовательности из-за наложения </w:t>
      </w:r>
      <w:proofErr w:type="spellStart"/>
      <w:r w:rsidRPr="00D408C7">
        <w:rPr>
          <w:color w:val="000000"/>
        </w:rPr>
        <w:t>сплайс</w:t>
      </w:r>
      <w:proofErr w:type="spellEnd"/>
      <w:r w:rsidRPr="00D408C7">
        <w:rPr>
          <w:color w:val="000000"/>
        </w:rPr>
        <w:t>- вариантов данного гена друг на друга. (Таблица 1)</w:t>
      </w:r>
    </w:p>
    <w:p w14:paraId="7F55055D" w14:textId="24337A95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4.  Делаем парные </w:t>
      </w:r>
      <w:proofErr w:type="spellStart"/>
      <w:r w:rsidRPr="00D408C7">
        <w:rPr>
          <w:color w:val="000000"/>
        </w:rPr>
        <w:t>комплиментарные</w:t>
      </w:r>
      <w:proofErr w:type="spellEnd"/>
      <w:r w:rsidRPr="00D408C7">
        <w:rPr>
          <w:color w:val="000000"/>
        </w:rPr>
        <w:t xml:space="preserve"> </w:t>
      </w:r>
      <w:proofErr w:type="spellStart"/>
      <w:r w:rsidRPr="00D408C7">
        <w:rPr>
          <w:color w:val="000000"/>
        </w:rPr>
        <w:t>олигонуклеотиды</w:t>
      </w:r>
      <w:proofErr w:type="spellEnd"/>
      <w:r w:rsidRPr="00D408C7">
        <w:rPr>
          <w:color w:val="000000"/>
        </w:rPr>
        <w:t xml:space="preserve">, и с 5' концов обоих добавляем "липкие концы" (САСС и АААС), для вставки в </w:t>
      </w:r>
      <w:proofErr w:type="spellStart"/>
      <w:r w:rsidRPr="00D408C7">
        <w:rPr>
          <w:color w:val="000000"/>
        </w:rPr>
        <w:t>плазмиду</w:t>
      </w:r>
      <w:proofErr w:type="spellEnd"/>
      <w:r w:rsidRPr="00D408C7">
        <w:t xml:space="preserve">. Липкие концы - это выступающие однонитевые последовательности, </w:t>
      </w:r>
      <w:proofErr w:type="spellStart"/>
      <w:r w:rsidRPr="00D408C7">
        <w:t>комп</w:t>
      </w:r>
      <w:r w:rsidR="00081D37" w:rsidRPr="00D408C7">
        <w:t>лиментарные</w:t>
      </w:r>
      <w:proofErr w:type="spellEnd"/>
      <w:r w:rsidR="00081D37" w:rsidRPr="00D408C7">
        <w:t xml:space="preserve"> аналогичным на конца</w:t>
      </w:r>
      <w:r w:rsidRPr="00D408C7">
        <w:t xml:space="preserve">х разрезанной </w:t>
      </w:r>
      <w:proofErr w:type="spellStart"/>
      <w:r w:rsidRPr="00D408C7">
        <w:t>плазмиды</w:t>
      </w:r>
      <w:proofErr w:type="spellEnd"/>
      <w:r w:rsidRPr="00D408C7">
        <w:t xml:space="preserve">. Их последовательность зависит от </w:t>
      </w:r>
      <w:proofErr w:type="spellStart"/>
      <w:r w:rsidRPr="00D408C7">
        <w:t>рестриктазы</w:t>
      </w:r>
      <w:proofErr w:type="spellEnd"/>
      <w:r w:rsidRPr="00D408C7">
        <w:t xml:space="preserve">, которую мы используем для клонирования </w:t>
      </w:r>
      <w:r w:rsidRPr="00D408C7">
        <w:rPr>
          <w:color w:val="000000"/>
        </w:rPr>
        <w:t>(Таблица 1).</w:t>
      </w:r>
    </w:p>
    <w:p w14:paraId="306E9C92" w14:textId="1DA45DA9" w:rsidR="00832B89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>5. В позитивную нить последовательности с 5</w:t>
      </w:r>
      <w:r w:rsidR="00081D37" w:rsidRPr="00D408C7">
        <w:rPr>
          <w:color w:val="000000"/>
        </w:rPr>
        <w:t>'</w:t>
      </w:r>
      <w:r w:rsidRPr="00D408C7">
        <w:t xml:space="preserve"> конца добавляем букву </w:t>
      </w:r>
      <w:r w:rsidRPr="00D408C7">
        <w:rPr>
          <w:lang w:val="en-US"/>
        </w:rPr>
        <w:t>G</w:t>
      </w:r>
      <w:r w:rsidRPr="00D408C7">
        <w:t xml:space="preserve">, а в негативную с 3’ конца букву </w:t>
      </w:r>
      <w:r w:rsidRPr="00D408C7">
        <w:rPr>
          <w:lang w:val="en-US"/>
        </w:rPr>
        <w:t>C</w:t>
      </w:r>
      <w:r w:rsidRPr="00D408C7">
        <w:t xml:space="preserve">, в тех случаях, когда их там нет. Это значительно увеличивает эффективность экспрессии </w:t>
      </w:r>
      <w:proofErr w:type="spellStart"/>
      <w:r w:rsidRPr="00D408C7">
        <w:t>гидовой</w:t>
      </w:r>
      <w:proofErr w:type="spellEnd"/>
      <w:r w:rsidRPr="00D408C7">
        <w:t xml:space="preserve"> РНК с </w:t>
      </w:r>
      <w:r w:rsidRPr="00D408C7">
        <w:rPr>
          <w:lang w:val="en-US"/>
        </w:rPr>
        <w:t>U</w:t>
      </w:r>
      <w:r w:rsidRPr="00D408C7">
        <w:t xml:space="preserve">6 промотора, встроенного в </w:t>
      </w:r>
      <w:proofErr w:type="spellStart"/>
      <w:r w:rsidRPr="00D408C7">
        <w:t>плазмиду</w:t>
      </w:r>
      <w:proofErr w:type="spellEnd"/>
      <w:r w:rsidRPr="00D408C7">
        <w:t>.</w:t>
      </w:r>
    </w:p>
    <w:p w14:paraId="7BFA50C2" w14:textId="762CB38A" w:rsidR="00976E46" w:rsidRPr="00D408C7" w:rsidRDefault="000946F3" w:rsidP="00F36D01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 xml:space="preserve">6. Заказываем синтез получившихся </w:t>
      </w:r>
      <w:proofErr w:type="spellStart"/>
      <w:r w:rsidRPr="00D408C7">
        <w:t>олигонуклеотидов</w:t>
      </w:r>
      <w:proofErr w:type="spellEnd"/>
      <w:r w:rsidRPr="00D408C7">
        <w:t xml:space="preserve"> (таб</w:t>
      </w:r>
      <w:r w:rsidR="00081D37" w:rsidRPr="00D408C7">
        <w:t>л</w:t>
      </w:r>
      <w:r w:rsidRPr="00D408C7">
        <w:t>. 1).</w:t>
      </w:r>
    </w:p>
    <w:p w14:paraId="2B242B62" w14:textId="77777777" w:rsidR="000946F3" w:rsidRPr="00D408C7" w:rsidRDefault="000946F3" w:rsidP="00F36D0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408C7">
        <w:rPr>
          <w:b/>
        </w:rPr>
        <w:t>Этап 2.</w:t>
      </w:r>
    </w:p>
    <w:p w14:paraId="25A11D34" w14:textId="77777777" w:rsidR="000946F3" w:rsidRPr="00D408C7" w:rsidRDefault="000946F3" w:rsidP="00F3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>Пошаговый план сборки</w:t>
      </w:r>
      <w:r w:rsidRPr="00D408C7">
        <w:t xml:space="preserve"> </w:t>
      </w:r>
      <w:proofErr w:type="spellStart"/>
      <w:r w:rsidRPr="00D408C7">
        <w:t>плазмид</w:t>
      </w:r>
      <w:proofErr w:type="spellEnd"/>
      <w:r w:rsidRPr="00D408C7">
        <w:rPr>
          <w:color w:val="000000"/>
        </w:rPr>
        <w:t>:</w:t>
      </w:r>
    </w:p>
    <w:p w14:paraId="30EA1C1F" w14:textId="77777777" w:rsidR="000946F3" w:rsidRPr="00D408C7" w:rsidRDefault="000946F3" w:rsidP="00F3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>1.</w:t>
      </w:r>
      <w:r w:rsidRPr="00D408C7">
        <w:t xml:space="preserve">Размножаем </w:t>
      </w:r>
      <w:r w:rsidRPr="00D408C7">
        <w:rPr>
          <w:lang w:val="en-US"/>
        </w:rPr>
        <w:t>E</w:t>
      </w:r>
      <w:r w:rsidRPr="00D408C7">
        <w:t xml:space="preserve">. </w:t>
      </w:r>
      <w:r w:rsidRPr="00D408C7">
        <w:rPr>
          <w:lang w:val="en-US"/>
        </w:rPr>
        <w:t>coli</w:t>
      </w:r>
      <w:r w:rsidRPr="00D408C7">
        <w:t xml:space="preserve">, производящие </w:t>
      </w:r>
      <w:proofErr w:type="spellStart"/>
      <w:r w:rsidRPr="00D408C7">
        <w:t>плазмиду</w:t>
      </w:r>
      <w:proofErr w:type="spellEnd"/>
      <w:r w:rsidRPr="00D408C7">
        <w:t xml:space="preserve"> «</w:t>
      </w:r>
      <w:proofErr w:type="spellStart"/>
      <w:r w:rsidRPr="00D408C7">
        <w:t>gRNA</w:t>
      </w:r>
      <w:proofErr w:type="spellEnd"/>
      <w:r w:rsidRPr="00D408C7">
        <w:t xml:space="preserve"> </w:t>
      </w:r>
      <w:proofErr w:type="spellStart"/>
      <w:r w:rsidRPr="00D408C7">
        <w:t>Cloning</w:t>
      </w:r>
      <w:proofErr w:type="spellEnd"/>
      <w:r w:rsidRPr="00D408C7">
        <w:t xml:space="preserve"> </w:t>
      </w:r>
      <w:proofErr w:type="spellStart"/>
      <w:r w:rsidRPr="00D408C7">
        <w:t>Vector</w:t>
      </w:r>
      <w:proofErr w:type="spellEnd"/>
      <w:r w:rsidRPr="00D408C7">
        <w:t xml:space="preserve"> </w:t>
      </w:r>
      <w:proofErr w:type="spellStart"/>
      <w:r w:rsidRPr="00D408C7">
        <w:t>Bbs</w:t>
      </w:r>
      <w:proofErr w:type="spellEnd"/>
      <w:r w:rsidRPr="00D408C7">
        <w:t xml:space="preserve"> I </w:t>
      </w:r>
      <w:proofErr w:type="spellStart"/>
      <w:r w:rsidRPr="00D408C7">
        <w:t>ver</w:t>
      </w:r>
      <w:proofErr w:type="spellEnd"/>
      <w:r w:rsidRPr="00D408C7">
        <w:t>. 2» в ночной культуре.</w:t>
      </w:r>
    </w:p>
    <w:p w14:paraId="2045AF00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2. Выделяем </w:t>
      </w:r>
      <w:r w:rsidRPr="00D408C7">
        <w:t xml:space="preserve">из массы клеток </w:t>
      </w:r>
      <w:proofErr w:type="spellStart"/>
      <w:r w:rsidRPr="00D408C7">
        <w:rPr>
          <w:color w:val="000000"/>
        </w:rPr>
        <w:t>плазмиды</w:t>
      </w:r>
      <w:proofErr w:type="spellEnd"/>
      <w:r w:rsidRPr="00D408C7">
        <w:rPr>
          <w:color w:val="000000"/>
        </w:rPr>
        <w:t xml:space="preserve"> </w:t>
      </w:r>
      <w:r w:rsidRPr="00D408C7">
        <w:t xml:space="preserve">с помощью набора реактивов </w:t>
      </w:r>
      <w:proofErr w:type="spellStart"/>
      <w:r w:rsidRPr="00D408C7">
        <w:t>Plasmid</w:t>
      </w:r>
      <w:proofErr w:type="spellEnd"/>
      <w:r w:rsidRPr="00D408C7">
        <w:t xml:space="preserve"> </w:t>
      </w:r>
      <w:proofErr w:type="spellStart"/>
      <w:r w:rsidRPr="00D408C7">
        <w:t>Midiprep</w:t>
      </w:r>
      <w:proofErr w:type="spellEnd"/>
      <w:r w:rsidRPr="00D408C7">
        <w:t xml:space="preserve"> (</w:t>
      </w:r>
      <w:proofErr w:type="spellStart"/>
      <w:r w:rsidRPr="00D408C7">
        <w:t>Евроген</w:t>
      </w:r>
      <w:proofErr w:type="spellEnd"/>
      <w:r w:rsidRPr="00D408C7">
        <w:t>, Россия) по протоколу производителя.</w:t>
      </w:r>
    </w:p>
    <w:p w14:paraId="2C574F65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3. Анализируем концентрацию </w:t>
      </w:r>
      <w:proofErr w:type="spellStart"/>
      <w:r w:rsidRPr="00D408C7">
        <w:rPr>
          <w:color w:val="000000"/>
        </w:rPr>
        <w:t>плазмиды</w:t>
      </w:r>
      <w:proofErr w:type="spellEnd"/>
      <w:r w:rsidRPr="00D408C7">
        <w:rPr>
          <w:color w:val="000000"/>
        </w:rPr>
        <w:t xml:space="preserve"> в полученном растворе (с помощью </w:t>
      </w:r>
      <w:proofErr w:type="spellStart"/>
      <w:r w:rsidRPr="00D408C7">
        <w:rPr>
          <w:color w:val="000000"/>
        </w:rPr>
        <w:t>флуориметра</w:t>
      </w:r>
      <w:proofErr w:type="spellEnd"/>
      <w:r w:rsidRPr="00D408C7">
        <w:rPr>
          <w:color w:val="000000"/>
        </w:rPr>
        <w:t xml:space="preserve"> и </w:t>
      </w:r>
      <w:proofErr w:type="spellStart"/>
      <w:r w:rsidRPr="00D408C7">
        <w:rPr>
          <w:color w:val="000000"/>
        </w:rPr>
        <w:t>интеркалирующего</w:t>
      </w:r>
      <w:proofErr w:type="spellEnd"/>
      <w:r w:rsidRPr="00D408C7">
        <w:rPr>
          <w:color w:val="000000"/>
        </w:rPr>
        <w:t xml:space="preserve"> красителя </w:t>
      </w:r>
      <w:proofErr w:type="spellStart"/>
      <w:r w:rsidRPr="00D408C7">
        <w:rPr>
          <w:color w:val="000000"/>
        </w:rPr>
        <w:t>PicoGreen</w:t>
      </w:r>
      <w:proofErr w:type="spellEnd"/>
      <w:r w:rsidRPr="00D408C7">
        <w:rPr>
          <w:color w:val="000000"/>
        </w:rPr>
        <w:t>).</w:t>
      </w:r>
    </w:p>
    <w:p w14:paraId="2C8D989B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D408C7">
        <w:rPr>
          <w:color w:val="000000"/>
        </w:rPr>
        <w:lastRenderedPageBreak/>
        <w:t xml:space="preserve">4. Режем </w:t>
      </w:r>
      <w:proofErr w:type="spellStart"/>
      <w:r w:rsidRPr="00D408C7">
        <w:rPr>
          <w:color w:val="000000"/>
        </w:rPr>
        <w:t>плазмиду</w:t>
      </w:r>
      <w:proofErr w:type="spellEnd"/>
      <w:r w:rsidRPr="00D408C7">
        <w:rPr>
          <w:color w:val="000000"/>
        </w:rPr>
        <w:t xml:space="preserve"> с помощью </w:t>
      </w:r>
      <w:proofErr w:type="spellStart"/>
      <w:r w:rsidRPr="00D408C7">
        <w:rPr>
          <w:color w:val="000000"/>
        </w:rPr>
        <w:t>BbsI</w:t>
      </w:r>
      <w:proofErr w:type="spellEnd"/>
      <w:r w:rsidRPr="00D408C7">
        <w:rPr>
          <w:color w:val="000000"/>
        </w:rPr>
        <w:t xml:space="preserve"> (рестрикция) </w:t>
      </w:r>
      <w:r w:rsidRPr="00D408C7">
        <w:t>по протоколу производителя фермента (</w:t>
      </w:r>
      <w:proofErr w:type="spellStart"/>
      <w:r w:rsidRPr="00D408C7">
        <w:t>New</w:t>
      </w:r>
      <w:proofErr w:type="spellEnd"/>
      <w:r w:rsidRPr="00D408C7">
        <w:t xml:space="preserve"> </w:t>
      </w:r>
      <w:proofErr w:type="spellStart"/>
      <w:r w:rsidRPr="00D408C7">
        <w:t>England</w:t>
      </w:r>
      <w:proofErr w:type="spellEnd"/>
      <w:r w:rsidRPr="00D408C7">
        <w:t xml:space="preserve"> </w:t>
      </w:r>
      <w:proofErr w:type="spellStart"/>
      <w:r w:rsidRPr="00D408C7">
        <w:t>Biolabs</w:t>
      </w:r>
      <w:proofErr w:type="spellEnd"/>
      <w:r w:rsidRPr="00D408C7">
        <w:t>, США).</w:t>
      </w:r>
    </w:p>
    <w:p w14:paraId="4F242DA7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5. Продукт рестрикции </w:t>
      </w:r>
      <w:r w:rsidRPr="00D408C7">
        <w:t xml:space="preserve">отделяем от неразрезанной </w:t>
      </w:r>
      <w:proofErr w:type="spellStart"/>
      <w:r w:rsidRPr="00D408C7">
        <w:t>плазмиды</w:t>
      </w:r>
      <w:proofErr w:type="spellEnd"/>
      <w:r w:rsidRPr="00D408C7">
        <w:t xml:space="preserve"> с помощью электрофореза</w:t>
      </w:r>
      <w:r w:rsidRPr="00D408C7">
        <w:rPr>
          <w:color w:val="FF0000"/>
        </w:rPr>
        <w:t xml:space="preserve"> </w:t>
      </w:r>
      <w:r w:rsidRPr="00D408C7">
        <w:rPr>
          <w:color w:val="000000"/>
        </w:rPr>
        <w:t>в присутствии</w:t>
      </w:r>
      <w:r w:rsidRPr="00D408C7">
        <w:rPr>
          <w:color w:val="000000" w:themeColor="text1"/>
        </w:rPr>
        <w:t xml:space="preserve"> </w:t>
      </w:r>
      <w:proofErr w:type="spellStart"/>
      <w:r w:rsidRPr="00D408C7">
        <w:rPr>
          <w:color w:val="000000" w:themeColor="text1"/>
        </w:rPr>
        <w:t>интеркалирующего</w:t>
      </w:r>
      <w:proofErr w:type="spellEnd"/>
      <w:r w:rsidRPr="00D408C7">
        <w:rPr>
          <w:color w:val="000000" w:themeColor="text1"/>
        </w:rPr>
        <w:t xml:space="preserve"> </w:t>
      </w:r>
      <w:r w:rsidRPr="00D408C7">
        <w:rPr>
          <w:color w:val="000000"/>
        </w:rPr>
        <w:t xml:space="preserve">красителя бромистый </w:t>
      </w:r>
      <w:proofErr w:type="spellStart"/>
      <w:r w:rsidRPr="00D408C7">
        <w:rPr>
          <w:color w:val="000000"/>
        </w:rPr>
        <w:t>этидий</w:t>
      </w:r>
      <w:proofErr w:type="spellEnd"/>
      <w:r w:rsidRPr="00D408C7">
        <w:rPr>
          <w:color w:val="000000"/>
        </w:rPr>
        <w:t>.</w:t>
      </w:r>
    </w:p>
    <w:p w14:paraId="39F8341D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6. Выделяем ДНК из геля </w:t>
      </w:r>
      <w:r w:rsidRPr="00D408C7">
        <w:t xml:space="preserve">с помощью набора реактивов </w:t>
      </w:r>
      <w:proofErr w:type="spellStart"/>
      <w:r w:rsidRPr="00D408C7">
        <w:t>Cleanup</w:t>
      </w:r>
      <w:proofErr w:type="spellEnd"/>
      <w:r w:rsidRPr="00D408C7">
        <w:t xml:space="preserve"> </w:t>
      </w:r>
      <w:proofErr w:type="spellStart"/>
      <w:r w:rsidRPr="00D408C7">
        <w:t>Standard</w:t>
      </w:r>
      <w:proofErr w:type="spellEnd"/>
      <w:r w:rsidRPr="00D408C7">
        <w:t xml:space="preserve"> (</w:t>
      </w:r>
      <w:proofErr w:type="spellStart"/>
      <w:r w:rsidRPr="00D408C7">
        <w:t>Евроген</w:t>
      </w:r>
      <w:proofErr w:type="spellEnd"/>
      <w:r w:rsidRPr="00D408C7">
        <w:t>, Россия) по протоколу производителя.</w:t>
      </w:r>
    </w:p>
    <w:p w14:paraId="01F40B37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>7. Анализируем концентрацию ДНК в полученном растворе</w:t>
      </w:r>
    </w:p>
    <w:p w14:paraId="0A5EE5D2" w14:textId="339930F8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08C7">
        <w:rPr>
          <w:color w:val="000000"/>
        </w:rPr>
        <w:t xml:space="preserve">8. </w:t>
      </w:r>
      <w:r w:rsidRPr="00D408C7">
        <w:t>С</w:t>
      </w:r>
      <w:r w:rsidRPr="00D408C7">
        <w:rPr>
          <w:color w:val="000000"/>
        </w:rPr>
        <w:t xml:space="preserve">интезированные </w:t>
      </w:r>
      <w:proofErr w:type="spellStart"/>
      <w:r w:rsidRPr="00D408C7">
        <w:rPr>
          <w:color w:val="000000"/>
        </w:rPr>
        <w:t>олигонуклеотиды</w:t>
      </w:r>
      <w:proofErr w:type="spellEnd"/>
      <w:r w:rsidRPr="00D408C7">
        <w:rPr>
          <w:color w:val="000000"/>
        </w:rPr>
        <w:t xml:space="preserve"> </w:t>
      </w:r>
      <w:r w:rsidRPr="00D408C7">
        <w:t xml:space="preserve">из этапа 1, объединяем в </w:t>
      </w:r>
      <w:proofErr w:type="spellStart"/>
      <w:r w:rsidRPr="00D408C7">
        <w:t>двунитевые</w:t>
      </w:r>
      <w:proofErr w:type="spellEnd"/>
      <w:r w:rsidRPr="00D408C7">
        <w:t xml:space="preserve"> ДНК и </w:t>
      </w:r>
      <w:proofErr w:type="spellStart"/>
      <w:r w:rsidRPr="00D408C7">
        <w:t>фосфорилируем</w:t>
      </w:r>
      <w:proofErr w:type="spellEnd"/>
      <w:r w:rsidRPr="00D408C7">
        <w:t xml:space="preserve"> концы с помощью фермента </w:t>
      </w:r>
      <w:proofErr w:type="spellStart"/>
      <w:r w:rsidRPr="00D408C7">
        <w:t>полинуклеотидкиназы</w:t>
      </w:r>
      <w:proofErr w:type="spellEnd"/>
      <w:r w:rsidRPr="00D408C7">
        <w:t xml:space="preserve"> (PNK) в </w:t>
      </w:r>
      <w:r w:rsidRPr="00D408C7">
        <w:rPr>
          <w:color w:val="000000" w:themeColor="text1"/>
        </w:rPr>
        <w:t xml:space="preserve">одной реакции. Реакцию проводили по протоколу, доступному на онлайн ресурсе </w:t>
      </w:r>
      <w:r w:rsidRPr="00D408C7">
        <w:rPr>
          <w:color w:val="000000" w:themeColor="text1"/>
          <w:lang w:val="en-US"/>
        </w:rPr>
        <w:t>F</w:t>
      </w:r>
      <w:proofErr w:type="spellStart"/>
      <w:r w:rsidRPr="00D408C7">
        <w:rPr>
          <w:color w:val="000000" w:themeColor="text1"/>
        </w:rPr>
        <w:t>lycrispr</w:t>
      </w:r>
      <w:proofErr w:type="spellEnd"/>
      <w:r w:rsidRPr="00D408C7">
        <w:rPr>
          <w:color w:val="000000" w:themeColor="text1"/>
        </w:rPr>
        <w:t xml:space="preserve"> </w:t>
      </w:r>
      <w:r w:rsidR="005C00EF" w:rsidRPr="00D408C7">
        <w:rPr>
          <w:color w:val="000000" w:themeColor="text1"/>
        </w:rPr>
        <w:t>(</w:t>
      </w:r>
      <w:proofErr w:type="spellStart"/>
      <w:r w:rsidR="005C00EF" w:rsidRPr="00D408C7">
        <w:rPr>
          <w:color w:val="000000" w:themeColor="text1"/>
        </w:rPr>
        <w:t>FlyCRISPR</w:t>
      </w:r>
      <w:proofErr w:type="spellEnd"/>
      <w:r w:rsidR="004D75B2" w:rsidRPr="00D408C7">
        <w:rPr>
          <w:color w:val="000000" w:themeColor="text1"/>
        </w:rPr>
        <w:t>.</w:t>
      </w:r>
      <w:r w:rsidR="004D75B2" w:rsidRPr="00D408C7">
        <w:rPr>
          <w:color w:val="000000" w:themeColor="text1"/>
          <w:lang w:val="en-US"/>
        </w:rPr>
        <w:t>URL</w:t>
      </w:r>
      <w:r w:rsidR="005C00EF" w:rsidRPr="00D408C7">
        <w:rPr>
          <w:color w:val="000000" w:themeColor="text1"/>
        </w:rPr>
        <w:t>: http://flycrispr.molbio.wisc.edu/protocols/gRNA).</w:t>
      </w:r>
    </w:p>
    <w:p w14:paraId="75A35C8A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9. </w:t>
      </w:r>
      <w:proofErr w:type="spellStart"/>
      <w:r w:rsidRPr="00D408C7">
        <w:t>Лигируем</w:t>
      </w:r>
      <w:proofErr w:type="spellEnd"/>
      <w:r w:rsidRPr="00D408C7">
        <w:t xml:space="preserve"> </w:t>
      </w:r>
      <w:proofErr w:type="spellStart"/>
      <w:r w:rsidRPr="00D408C7">
        <w:t>фосфорилированные</w:t>
      </w:r>
      <w:proofErr w:type="spellEnd"/>
      <w:r w:rsidRPr="00D408C7">
        <w:t xml:space="preserve"> </w:t>
      </w:r>
      <w:proofErr w:type="spellStart"/>
      <w:r w:rsidRPr="00D408C7">
        <w:t>двунитевые</w:t>
      </w:r>
      <w:proofErr w:type="spellEnd"/>
      <w:r w:rsidRPr="00D408C7">
        <w:t xml:space="preserve"> </w:t>
      </w:r>
      <w:proofErr w:type="spellStart"/>
      <w:r w:rsidRPr="00D408C7">
        <w:t>олигонуклеотиды</w:t>
      </w:r>
      <w:proofErr w:type="spellEnd"/>
      <w:r w:rsidRPr="00D408C7">
        <w:t xml:space="preserve">, полученные на шаге 8 с очищенной разрезанной </w:t>
      </w:r>
      <w:proofErr w:type="spellStart"/>
      <w:r w:rsidRPr="00D408C7">
        <w:t>плазмидой</w:t>
      </w:r>
      <w:proofErr w:type="spellEnd"/>
      <w:r w:rsidRPr="00D408C7">
        <w:t xml:space="preserve">, полученной в шагах 1-7 с помощью </w:t>
      </w:r>
      <w:r w:rsidRPr="00D408C7">
        <w:rPr>
          <w:lang w:val="en-US"/>
        </w:rPr>
        <w:t>T</w:t>
      </w:r>
      <w:r w:rsidRPr="00D408C7">
        <w:t xml:space="preserve">4-ДНК-лигазы </w:t>
      </w:r>
      <w:r w:rsidRPr="00D408C7">
        <w:rPr>
          <w:color w:val="000000" w:themeColor="text1"/>
        </w:rPr>
        <w:t>(</w:t>
      </w:r>
      <w:proofErr w:type="spellStart"/>
      <w:r w:rsidRPr="00D408C7">
        <w:rPr>
          <w:color w:val="000000" w:themeColor="text1"/>
        </w:rPr>
        <w:t>Евроген</w:t>
      </w:r>
      <w:proofErr w:type="spellEnd"/>
      <w:r w:rsidRPr="00D408C7">
        <w:rPr>
          <w:color w:val="000000" w:themeColor="text1"/>
        </w:rPr>
        <w:t xml:space="preserve">, Россия) </w:t>
      </w:r>
      <w:r w:rsidRPr="00D408C7">
        <w:t>по протоколу производителя.</w:t>
      </w:r>
      <w:r w:rsidRPr="00D408C7">
        <w:rPr>
          <w:color w:val="FF0000"/>
        </w:rPr>
        <w:t xml:space="preserve"> </w:t>
      </w:r>
      <w:r w:rsidRPr="00D408C7">
        <w:rPr>
          <w:color w:val="000000"/>
        </w:rPr>
        <w:t xml:space="preserve">За счёт липких концов </w:t>
      </w:r>
      <w:proofErr w:type="spellStart"/>
      <w:r w:rsidRPr="00D408C7">
        <w:rPr>
          <w:color w:val="000000"/>
        </w:rPr>
        <w:t>олигонуклеотид</w:t>
      </w:r>
      <w:proofErr w:type="spellEnd"/>
      <w:r w:rsidRPr="00D408C7">
        <w:rPr>
          <w:color w:val="000000"/>
        </w:rPr>
        <w:t xml:space="preserve"> сшивается с концами резанной </w:t>
      </w:r>
      <w:proofErr w:type="spellStart"/>
      <w:r w:rsidRPr="00D408C7">
        <w:rPr>
          <w:color w:val="000000"/>
        </w:rPr>
        <w:t>плазмиды</w:t>
      </w:r>
      <w:proofErr w:type="spellEnd"/>
      <w:r w:rsidRPr="00D408C7">
        <w:rPr>
          <w:color w:val="000000"/>
        </w:rPr>
        <w:t xml:space="preserve">, вновь замыкая её в кольцо. </w:t>
      </w:r>
      <w:proofErr w:type="spellStart"/>
      <w:r w:rsidRPr="00D408C7">
        <w:rPr>
          <w:color w:val="000000"/>
        </w:rPr>
        <w:t>Лигаза</w:t>
      </w:r>
      <w:proofErr w:type="spellEnd"/>
      <w:r w:rsidRPr="00D408C7">
        <w:rPr>
          <w:color w:val="000000"/>
        </w:rPr>
        <w:t xml:space="preserve"> восстанавливает </w:t>
      </w:r>
      <w:proofErr w:type="spellStart"/>
      <w:r w:rsidRPr="00D408C7">
        <w:rPr>
          <w:color w:val="000000"/>
        </w:rPr>
        <w:t>сахарофосфатный</w:t>
      </w:r>
      <w:proofErr w:type="spellEnd"/>
      <w:r w:rsidRPr="00D408C7">
        <w:rPr>
          <w:color w:val="000000"/>
        </w:rPr>
        <w:t xml:space="preserve"> остов ДНК вместе сшивки.</w:t>
      </w:r>
    </w:p>
    <w:p w14:paraId="17221442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10. Полученную смесь, содержащую продукт </w:t>
      </w:r>
      <w:proofErr w:type="spellStart"/>
      <w:r w:rsidRPr="00D408C7">
        <w:rPr>
          <w:color w:val="000000"/>
        </w:rPr>
        <w:t>лигирования</w:t>
      </w:r>
      <w:proofErr w:type="spellEnd"/>
      <w:r w:rsidRPr="00D408C7">
        <w:rPr>
          <w:color w:val="000000"/>
        </w:rPr>
        <w:t xml:space="preserve"> и несшитые молекулы, трансформируем в кишечную палочку стандартным методом с помощью CaCl</w:t>
      </w:r>
      <w:r w:rsidRPr="00D408C7">
        <w:rPr>
          <w:color w:val="000000"/>
          <w:vertAlign w:val="subscript"/>
        </w:rPr>
        <w:t>2</w:t>
      </w:r>
      <w:r w:rsidRPr="00D408C7">
        <w:rPr>
          <w:color w:val="000000"/>
        </w:rPr>
        <w:t xml:space="preserve">. При этом, только те бактерии, в которые попадает замкнутая </w:t>
      </w:r>
      <w:proofErr w:type="spellStart"/>
      <w:r w:rsidRPr="00D408C7">
        <w:rPr>
          <w:color w:val="000000"/>
        </w:rPr>
        <w:t>плазмида</w:t>
      </w:r>
      <w:proofErr w:type="spellEnd"/>
      <w:r w:rsidRPr="00D408C7">
        <w:rPr>
          <w:color w:val="000000"/>
        </w:rPr>
        <w:t xml:space="preserve"> (сшитая) могут реплицировать её, и приобретают, таким образом, устойчивость к антибиотику ампициллину, ген устойчивости к которому тоже закодирован в </w:t>
      </w:r>
      <w:proofErr w:type="spellStart"/>
      <w:r w:rsidRPr="00D408C7">
        <w:rPr>
          <w:color w:val="000000"/>
        </w:rPr>
        <w:t>плазмиде</w:t>
      </w:r>
      <w:proofErr w:type="spellEnd"/>
      <w:r w:rsidRPr="00D408C7">
        <w:rPr>
          <w:color w:val="000000"/>
        </w:rPr>
        <w:t>.</w:t>
      </w:r>
    </w:p>
    <w:p w14:paraId="116FF588" w14:textId="7CA55EB8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rPr>
          <w:color w:val="000000"/>
        </w:rPr>
        <w:t xml:space="preserve">11. Сажаем трансформированные бактерии на среду с ампициллином. Выживают только те, что содержат правильно собранную </w:t>
      </w:r>
      <w:proofErr w:type="spellStart"/>
      <w:r w:rsidRPr="00D408C7">
        <w:rPr>
          <w:color w:val="000000"/>
        </w:rPr>
        <w:t>плазмиду</w:t>
      </w:r>
      <w:proofErr w:type="spellEnd"/>
      <w:r w:rsidRPr="00D408C7">
        <w:rPr>
          <w:color w:val="000000"/>
        </w:rPr>
        <w:t xml:space="preserve">. </w:t>
      </w:r>
      <w:r w:rsidRPr="00D408C7">
        <w:t xml:space="preserve">Так как липкие концы, остающиеся после </w:t>
      </w:r>
      <w:proofErr w:type="spellStart"/>
      <w:r w:rsidRPr="00D408C7">
        <w:t>рестриктазы</w:t>
      </w:r>
      <w:proofErr w:type="spellEnd"/>
      <w:r w:rsidRPr="00D408C7">
        <w:t xml:space="preserve"> </w:t>
      </w:r>
      <w:proofErr w:type="spellStart"/>
      <w:r w:rsidRPr="00D408C7">
        <w:rPr>
          <w:lang w:val="en-US"/>
        </w:rPr>
        <w:t>BbsI</w:t>
      </w:r>
      <w:proofErr w:type="spellEnd"/>
      <w:r w:rsidRPr="00D408C7">
        <w:t xml:space="preserve"> не симметричны, то </w:t>
      </w:r>
      <w:proofErr w:type="spellStart"/>
      <w:r w:rsidRPr="00D408C7">
        <w:t>лигирование</w:t>
      </w:r>
      <w:proofErr w:type="spellEnd"/>
      <w:r w:rsidRPr="00D408C7">
        <w:t xml:space="preserve"> концо</w:t>
      </w:r>
      <w:r w:rsidR="001F0A78" w:rsidRPr="00D408C7">
        <w:t xml:space="preserve">в </w:t>
      </w:r>
      <w:proofErr w:type="spellStart"/>
      <w:r w:rsidR="001F0A78" w:rsidRPr="00D408C7">
        <w:t>плазмиды</w:t>
      </w:r>
      <w:proofErr w:type="spellEnd"/>
      <w:r w:rsidR="001F0A78" w:rsidRPr="00D408C7">
        <w:t xml:space="preserve"> друг с другом, а так</w:t>
      </w:r>
      <w:r w:rsidRPr="00D408C7">
        <w:t xml:space="preserve">же </w:t>
      </w:r>
      <w:proofErr w:type="spellStart"/>
      <w:r w:rsidRPr="00D408C7">
        <w:t>лигирование</w:t>
      </w:r>
      <w:proofErr w:type="spellEnd"/>
      <w:r w:rsidRPr="00D408C7">
        <w:t xml:space="preserve"> </w:t>
      </w:r>
      <w:proofErr w:type="spellStart"/>
      <w:r w:rsidRPr="00D408C7">
        <w:t>олигонуклеотида</w:t>
      </w:r>
      <w:proofErr w:type="spellEnd"/>
      <w:r w:rsidRPr="00D408C7">
        <w:t xml:space="preserve"> в </w:t>
      </w:r>
      <w:proofErr w:type="spellStart"/>
      <w:r w:rsidRPr="00D408C7">
        <w:t>плазмиду</w:t>
      </w:r>
      <w:proofErr w:type="spellEnd"/>
      <w:r w:rsidRPr="00D408C7">
        <w:t xml:space="preserve"> в неправильной ориентации, исключены. Однако сохраняется вероятность попадания целых </w:t>
      </w:r>
      <w:proofErr w:type="spellStart"/>
      <w:r w:rsidRPr="00D408C7">
        <w:t>плазмид</w:t>
      </w:r>
      <w:proofErr w:type="spellEnd"/>
      <w:r w:rsidRPr="00D408C7">
        <w:t>, оставшихся на этапах очистки 5-6.</w:t>
      </w:r>
    </w:p>
    <w:p w14:paraId="0F2B15CF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12. </w:t>
      </w:r>
      <w:r w:rsidRPr="00D408C7">
        <w:t xml:space="preserve">Для исключения колоний, содержащих </w:t>
      </w:r>
      <w:proofErr w:type="spellStart"/>
      <w:r w:rsidRPr="00D408C7">
        <w:t>плазмиду</w:t>
      </w:r>
      <w:proofErr w:type="spellEnd"/>
      <w:r w:rsidRPr="00D408C7">
        <w:t xml:space="preserve"> без вставки </w:t>
      </w:r>
      <w:r w:rsidRPr="00D408C7">
        <w:rPr>
          <w:color w:val="000000"/>
        </w:rPr>
        <w:t xml:space="preserve">тестируем отдельные колонии выживших бактерий с помощью ПЦР, в качестве одного из </w:t>
      </w:r>
      <w:proofErr w:type="spellStart"/>
      <w:r w:rsidRPr="00D408C7">
        <w:rPr>
          <w:color w:val="000000"/>
        </w:rPr>
        <w:t>праймеров</w:t>
      </w:r>
      <w:proofErr w:type="spellEnd"/>
      <w:r w:rsidRPr="00D408C7">
        <w:rPr>
          <w:color w:val="000000"/>
        </w:rPr>
        <w:t xml:space="preserve"> используем </w:t>
      </w:r>
      <w:proofErr w:type="spellStart"/>
      <w:r w:rsidRPr="00D408C7">
        <w:t>однонитевый</w:t>
      </w:r>
      <w:proofErr w:type="spellEnd"/>
      <w:r w:rsidRPr="00D408C7">
        <w:t xml:space="preserve"> </w:t>
      </w:r>
      <w:proofErr w:type="spellStart"/>
      <w:r w:rsidRPr="00D408C7">
        <w:t>олигонуклеотид</w:t>
      </w:r>
      <w:proofErr w:type="spellEnd"/>
      <w:r w:rsidRPr="00D408C7">
        <w:t xml:space="preserve">, полученный на первом этапе работы, а в качестве второго – стандартный </w:t>
      </w:r>
      <w:proofErr w:type="spellStart"/>
      <w:r w:rsidRPr="00D408C7">
        <w:t>праймер</w:t>
      </w:r>
      <w:proofErr w:type="spellEnd"/>
      <w:r w:rsidRPr="00D408C7">
        <w:t xml:space="preserve"> </w:t>
      </w:r>
      <w:r w:rsidRPr="00D408C7">
        <w:rPr>
          <w:lang w:val="en-US"/>
        </w:rPr>
        <w:t>M</w:t>
      </w:r>
      <w:r w:rsidRPr="00D408C7">
        <w:t xml:space="preserve">13. Нумеруем остатки колоний, чтобы использовать для следующего шага. </w:t>
      </w:r>
    </w:p>
    <w:p w14:paraId="02F070E8" w14:textId="77777777" w:rsidR="000946F3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D408C7">
        <w:rPr>
          <w:color w:val="000000"/>
        </w:rPr>
        <w:t xml:space="preserve">13. </w:t>
      </w:r>
      <w:r w:rsidRPr="00D408C7">
        <w:t xml:space="preserve">Наращиваем ночную культуру из колонии, оказавшейся позитивной по результатам ПЦР на шаге 12. </w:t>
      </w:r>
    </w:p>
    <w:p w14:paraId="2898A66E" w14:textId="4DD685A4" w:rsidR="00F36D01" w:rsidRPr="00D408C7" w:rsidRDefault="000946F3" w:rsidP="00976E46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 xml:space="preserve">14. Стерильно выделяем </w:t>
      </w:r>
      <w:proofErr w:type="spellStart"/>
      <w:r w:rsidRPr="00D408C7">
        <w:t>плазмидную</w:t>
      </w:r>
      <w:proofErr w:type="spellEnd"/>
      <w:r w:rsidRPr="00D408C7">
        <w:t xml:space="preserve"> ДНК.</w:t>
      </w:r>
    </w:p>
    <w:p w14:paraId="6916E8D0" w14:textId="77777777" w:rsidR="000946F3" w:rsidRPr="00D408C7" w:rsidRDefault="000946F3" w:rsidP="00F36D0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408C7">
        <w:rPr>
          <w:b/>
        </w:rPr>
        <w:t>Этап 3.</w:t>
      </w:r>
    </w:p>
    <w:p w14:paraId="2EEE59D7" w14:textId="6F2FB24D" w:rsidR="000946F3" w:rsidRPr="00D408C7" w:rsidRDefault="000946F3" w:rsidP="00F36D01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lastRenderedPageBreak/>
        <w:t xml:space="preserve">1. С помощью реактива </w:t>
      </w:r>
      <w:proofErr w:type="spellStart"/>
      <w:r w:rsidRPr="00D408C7">
        <w:rPr>
          <w:lang w:val="en-US"/>
        </w:rPr>
        <w:t>Lipofectamine</w:t>
      </w:r>
      <w:proofErr w:type="spellEnd"/>
      <w:r w:rsidRPr="00D408C7">
        <w:t xml:space="preserve"> 3000 </w:t>
      </w:r>
      <w:proofErr w:type="spellStart"/>
      <w:r w:rsidRPr="00D408C7">
        <w:t>трансфецируем</w:t>
      </w:r>
      <w:proofErr w:type="spellEnd"/>
      <w:r w:rsidRPr="00D408C7">
        <w:t xml:space="preserve"> человеческие клетки HEK293T смесью </w:t>
      </w:r>
      <w:proofErr w:type="spellStart"/>
      <w:r w:rsidRPr="00D408C7">
        <w:t>плазмид</w:t>
      </w:r>
      <w:proofErr w:type="spellEnd"/>
      <w:r w:rsidRPr="00D408C7">
        <w:t xml:space="preserve">, полученных на шаге 14, кодирующих </w:t>
      </w:r>
      <w:proofErr w:type="spellStart"/>
      <w:r w:rsidRPr="00D408C7">
        <w:t>гидовые</w:t>
      </w:r>
      <w:proofErr w:type="spellEnd"/>
      <w:r w:rsidRPr="00D408C7">
        <w:t xml:space="preserve"> РНК к промоторам генов </w:t>
      </w:r>
      <w:r w:rsidRPr="00D408C7">
        <w:rPr>
          <w:lang w:val="en-US"/>
        </w:rPr>
        <w:t>MSH</w:t>
      </w:r>
      <w:r w:rsidRPr="00D408C7">
        <w:t xml:space="preserve">2 и </w:t>
      </w:r>
      <w:r w:rsidRPr="00D408C7">
        <w:rPr>
          <w:lang w:val="en-US"/>
        </w:rPr>
        <w:t>MSH</w:t>
      </w:r>
      <w:r w:rsidRPr="00D408C7">
        <w:t xml:space="preserve">6 (по 3-5 </w:t>
      </w:r>
      <w:proofErr w:type="spellStart"/>
      <w:r w:rsidRPr="00D408C7">
        <w:t>гидовых</w:t>
      </w:r>
      <w:proofErr w:type="spellEnd"/>
      <w:r w:rsidRPr="00D408C7">
        <w:t xml:space="preserve"> РНК на каждый ген), а так же </w:t>
      </w:r>
      <w:proofErr w:type="spellStart"/>
      <w:r w:rsidRPr="00D408C7">
        <w:t>плазмиду</w:t>
      </w:r>
      <w:proofErr w:type="spellEnd"/>
      <w:r w:rsidRPr="00D408C7">
        <w:t xml:space="preserve"> pXPR120, кодирующую </w:t>
      </w:r>
      <w:proofErr w:type="spellStart"/>
      <w:r w:rsidRPr="00D408C7">
        <w:rPr>
          <w:lang w:val="en-US"/>
        </w:rPr>
        <w:t>dCas</w:t>
      </w:r>
      <w:proofErr w:type="spellEnd"/>
      <w:r w:rsidRPr="00D408C7">
        <w:t xml:space="preserve">9 с активатором </w:t>
      </w:r>
      <w:r w:rsidRPr="00D408C7">
        <w:rPr>
          <w:lang w:val="en-US"/>
        </w:rPr>
        <w:t>VPR</w:t>
      </w:r>
      <w:r w:rsidRPr="00D408C7">
        <w:t xml:space="preserve">. </w:t>
      </w:r>
    </w:p>
    <w:p w14:paraId="08F964A0" w14:textId="6417301E" w:rsidR="000946F3" w:rsidRPr="00D408C7" w:rsidRDefault="006B7DBE" w:rsidP="00976E46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>2</w:t>
      </w:r>
      <w:r w:rsidR="000946F3" w:rsidRPr="00D408C7">
        <w:t xml:space="preserve">. Через двое суток часть клеток рассаживаем для оценки выживаемости в ответ на действие ионизирующего излучения или </w:t>
      </w:r>
      <w:proofErr w:type="spellStart"/>
      <w:r w:rsidR="000946F3" w:rsidRPr="00D408C7">
        <w:t>параквата</w:t>
      </w:r>
      <w:proofErr w:type="spellEnd"/>
      <w:r w:rsidR="000946F3" w:rsidRPr="00D408C7">
        <w:t xml:space="preserve">, а из оставшейся части клеток выделяем РНК для анализа уровня экспрессии генов </w:t>
      </w:r>
      <w:r w:rsidR="000946F3" w:rsidRPr="00D408C7">
        <w:rPr>
          <w:lang w:val="en-US"/>
        </w:rPr>
        <w:t>MSH</w:t>
      </w:r>
      <w:r w:rsidR="000946F3" w:rsidRPr="00D408C7">
        <w:t xml:space="preserve">2 и </w:t>
      </w:r>
      <w:r w:rsidR="000946F3" w:rsidRPr="00D408C7">
        <w:rPr>
          <w:lang w:val="en-US"/>
        </w:rPr>
        <w:t>MSH</w:t>
      </w:r>
      <w:r w:rsidR="000946F3" w:rsidRPr="00D408C7">
        <w:t>6. Рассадку осуществляем в 12-луночные планшеты по 50 и 200 клеток на лунку, для анализа выживаемости с помощью классического метода формирования колоний.</w:t>
      </w:r>
    </w:p>
    <w:p w14:paraId="62960798" w14:textId="4A879E5D" w:rsidR="000946F3" w:rsidRPr="00D408C7" w:rsidRDefault="006B7DBE" w:rsidP="00976E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D408C7">
        <w:t>3</w:t>
      </w:r>
      <w:r w:rsidR="000946F3" w:rsidRPr="00D408C7">
        <w:t xml:space="preserve">. Измеряем концентрацию выделенной на шаге 16 РНК на </w:t>
      </w:r>
      <w:proofErr w:type="spellStart"/>
      <w:r w:rsidR="000946F3" w:rsidRPr="00D408C7">
        <w:t>флуориметре</w:t>
      </w:r>
      <w:proofErr w:type="spellEnd"/>
      <w:r w:rsidR="000946F3" w:rsidRPr="00D408C7">
        <w:t xml:space="preserve"> с помощью флуоресцентного РНК-специфичного красителя </w:t>
      </w:r>
      <w:proofErr w:type="spellStart"/>
      <w:r w:rsidR="000946F3" w:rsidRPr="00D408C7">
        <w:rPr>
          <w:lang w:val="en-US"/>
        </w:rPr>
        <w:t>RiboGreen</w:t>
      </w:r>
      <w:proofErr w:type="spellEnd"/>
      <w:r w:rsidR="000946F3" w:rsidRPr="00D408C7">
        <w:t xml:space="preserve"> (</w:t>
      </w:r>
      <w:r w:rsidR="000946F3" w:rsidRPr="00D408C7">
        <w:rPr>
          <w:lang w:val="en-US"/>
        </w:rPr>
        <w:t>Thermo</w:t>
      </w:r>
      <w:r w:rsidR="000946F3" w:rsidRPr="00D408C7">
        <w:t xml:space="preserve"> </w:t>
      </w:r>
      <w:r w:rsidR="000946F3" w:rsidRPr="00D408C7">
        <w:rPr>
          <w:lang w:val="en-US"/>
        </w:rPr>
        <w:t>Fisher</w:t>
      </w:r>
      <w:r w:rsidR="000946F3" w:rsidRPr="00D408C7">
        <w:t>, США) по протоколу производителя красителя.</w:t>
      </w:r>
    </w:p>
    <w:p w14:paraId="30AE3846" w14:textId="713E70DA" w:rsidR="000946F3" w:rsidRPr="00D408C7" w:rsidRDefault="006B7DBE" w:rsidP="00976E46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>4</w:t>
      </w:r>
      <w:r w:rsidR="000946F3" w:rsidRPr="00D408C7">
        <w:t xml:space="preserve">. Нормализуем концентрацию РНК между пробами и выполняем обратную транскрипцию с помощью набора реагентов </w:t>
      </w:r>
      <w:r w:rsidR="000946F3" w:rsidRPr="00D408C7">
        <w:rPr>
          <w:lang w:val="en-US"/>
        </w:rPr>
        <w:t>MMLV</w:t>
      </w:r>
      <w:r w:rsidR="000946F3" w:rsidRPr="00D408C7">
        <w:t xml:space="preserve"> </w:t>
      </w:r>
      <w:r w:rsidR="000946F3" w:rsidRPr="00D408C7">
        <w:rPr>
          <w:lang w:val="en-US"/>
        </w:rPr>
        <w:t>RT</w:t>
      </w:r>
      <w:r w:rsidR="000946F3" w:rsidRPr="00D408C7">
        <w:t xml:space="preserve"> </w:t>
      </w:r>
      <w:r w:rsidR="000946F3" w:rsidRPr="00D408C7">
        <w:rPr>
          <w:lang w:val="en-US"/>
        </w:rPr>
        <w:t>kit</w:t>
      </w:r>
      <w:r w:rsidR="000946F3" w:rsidRPr="00D408C7">
        <w:t xml:space="preserve"> (</w:t>
      </w:r>
      <w:proofErr w:type="spellStart"/>
      <w:r w:rsidR="000946F3" w:rsidRPr="00D408C7">
        <w:t>Евроген</w:t>
      </w:r>
      <w:proofErr w:type="spellEnd"/>
      <w:r w:rsidR="000946F3" w:rsidRPr="00D408C7">
        <w:t>, Россия) по протоколу производителя.</w:t>
      </w:r>
    </w:p>
    <w:p w14:paraId="26B1980B" w14:textId="608A4F60" w:rsidR="000946F3" w:rsidRPr="00D408C7" w:rsidRDefault="006B7DBE" w:rsidP="00976E46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>5</w:t>
      </w:r>
      <w:r w:rsidR="000946F3" w:rsidRPr="00D408C7">
        <w:t xml:space="preserve">. Используя </w:t>
      </w:r>
      <w:proofErr w:type="spellStart"/>
      <w:r w:rsidR="000946F3" w:rsidRPr="00D408C7">
        <w:t>кДНК</w:t>
      </w:r>
      <w:proofErr w:type="spellEnd"/>
      <w:r w:rsidR="000946F3" w:rsidRPr="00D408C7">
        <w:t xml:space="preserve">, полученную на шаге 18 анализируем уровень экспрессии генов </w:t>
      </w:r>
      <w:r w:rsidR="000946F3" w:rsidRPr="00D408C7">
        <w:rPr>
          <w:lang w:val="en-US"/>
        </w:rPr>
        <w:t>MSH</w:t>
      </w:r>
      <w:r w:rsidR="000946F3" w:rsidRPr="00D408C7">
        <w:t xml:space="preserve">2 и </w:t>
      </w:r>
      <w:r w:rsidR="000946F3" w:rsidRPr="00D408C7">
        <w:rPr>
          <w:lang w:val="en-US"/>
        </w:rPr>
        <w:t>MSH</w:t>
      </w:r>
      <w:r w:rsidR="000946F3" w:rsidRPr="00D408C7">
        <w:t xml:space="preserve">6 относительно генов «домашнего хозяйства» </w:t>
      </w:r>
      <w:r w:rsidR="000946F3" w:rsidRPr="00D408C7">
        <w:rPr>
          <w:lang w:val="en-US"/>
        </w:rPr>
        <w:t>ACTB</w:t>
      </w:r>
      <w:r w:rsidR="000946F3" w:rsidRPr="00D408C7">
        <w:t xml:space="preserve"> и </w:t>
      </w:r>
      <w:r w:rsidR="000946F3" w:rsidRPr="00D408C7">
        <w:rPr>
          <w:lang w:val="en-US"/>
        </w:rPr>
        <w:t>GAPDH</w:t>
      </w:r>
      <w:r w:rsidR="000946F3" w:rsidRPr="00D408C7">
        <w:t xml:space="preserve"> с помощью количественного ПЦР в реальном времени. Для этого используем набор </w:t>
      </w:r>
      <w:proofErr w:type="spellStart"/>
      <w:r w:rsidR="000946F3" w:rsidRPr="00D408C7">
        <w:rPr>
          <w:lang w:val="en-US"/>
        </w:rPr>
        <w:t>qPCRmix</w:t>
      </w:r>
      <w:proofErr w:type="spellEnd"/>
      <w:r w:rsidR="000946F3" w:rsidRPr="00D408C7">
        <w:t>-</w:t>
      </w:r>
      <w:r w:rsidR="000946F3" w:rsidRPr="00D408C7">
        <w:rPr>
          <w:lang w:val="en-US"/>
        </w:rPr>
        <w:t>HS</w:t>
      </w:r>
      <w:r w:rsidR="000946F3" w:rsidRPr="00D408C7">
        <w:t xml:space="preserve"> </w:t>
      </w:r>
      <w:r w:rsidR="000946F3" w:rsidRPr="00D408C7">
        <w:rPr>
          <w:lang w:val="en-US"/>
        </w:rPr>
        <w:t>SYBR</w:t>
      </w:r>
      <w:r w:rsidR="000946F3" w:rsidRPr="00D408C7">
        <w:t xml:space="preserve"> (</w:t>
      </w:r>
      <w:proofErr w:type="spellStart"/>
      <w:r w:rsidR="000946F3" w:rsidRPr="00D408C7">
        <w:t>Евроген</w:t>
      </w:r>
      <w:proofErr w:type="spellEnd"/>
      <w:r w:rsidR="000946F3" w:rsidRPr="00D408C7">
        <w:t>, Россия) и протокол производителя. Реакцию амплификации проводим со следующими параметрами: 95°С - 5 мин, затем 40 циклов: 95°С – 15 сек, 58°С – 15 сек, 72°С – 30 сек. Анализ результатов осуществляем по методу 2</w:t>
      </w:r>
      <w:r w:rsidR="000946F3" w:rsidRPr="00D408C7">
        <w:rPr>
          <w:vertAlign w:val="superscript"/>
        </w:rPr>
        <w:t>ΔΔ</w:t>
      </w:r>
      <w:r w:rsidR="000946F3" w:rsidRPr="00D408C7">
        <w:rPr>
          <w:vertAlign w:val="superscript"/>
          <w:lang w:val="en-US"/>
        </w:rPr>
        <w:t>Ct</w:t>
      </w:r>
      <w:r w:rsidR="000946F3" w:rsidRPr="00D408C7">
        <w:t>.</w:t>
      </w:r>
    </w:p>
    <w:p w14:paraId="0622A3D5" w14:textId="7EC5015A" w:rsidR="000946F3" w:rsidRPr="00D408C7" w:rsidRDefault="006B7DBE" w:rsidP="00976E46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>6</w:t>
      </w:r>
      <w:r w:rsidR="000946F3" w:rsidRPr="00D408C7">
        <w:t xml:space="preserve">. Часть клеток, рассаженную на анализ устойчивости к ионизирующему излучению и </w:t>
      </w:r>
      <w:proofErr w:type="spellStart"/>
      <w:r w:rsidR="000946F3" w:rsidRPr="00D408C7">
        <w:t>параквату</w:t>
      </w:r>
      <w:proofErr w:type="spellEnd"/>
      <w:r w:rsidR="000946F3" w:rsidRPr="00D408C7">
        <w:t xml:space="preserve"> (шаг 16) подвергаем соответствующему воздействию через 6 часов после рассадки.</w:t>
      </w:r>
    </w:p>
    <w:p w14:paraId="357956D4" w14:textId="4F63550C" w:rsidR="00FB0281" w:rsidRDefault="006B7DBE" w:rsidP="00976E46">
      <w:pPr>
        <w:pStyle w:val="a3"/>
        <w:spacing w:before="0" w:beforeAutospacing="0" w:after="0" w:afterAutospacing="0" w:line="360" w:lineRule="auto"/>
        <w:ind w:firstLine="709"/>
        <w:jc w:val="both"/>
      </w:pPr>
      <w:r w:rsidRPr="00D408C7">
        <w:t>7</w:t>
      </w:r>
      <w:r w:rsidR="000946F3" w:rsidRPr="00D408C7">
        <w:t xml:space="preserve">. Через 7 суток после облучения, или воздействия </w:t>
      </w:r>
      <w:proofErr w:type="spellStart"/>
      <w:r w:rsidR="000946F3" w:rsidRPr="00D408C7">
        <w:t>паракватом</w:t>
      </w:r>
      <w:proofErr w:type="spellEnd"/>
      <w:r w:rsidR="000946F3" w:rsidRPr="00D408C7">
        <w:t xml:space="preserve">, фиксируем и окрашиваем клетки и оцениваем выживаемость по количеству сформировавшихся колоний. Сравниваем выживаемость клеток, </w:t>
      </w:r>
      <w:proofErr w:type="spellStart"/>
      <w:r w:rsidR="000946F3" w:rsidRPr="00D408C7">
        <w:t>сверхэкспрессирующих</w:t>
      </w:r>
      <w:proofErr w:type="spellEnd"/>
      <w:r w:rsidR="000946F3" w:rsidRPr="00D408C7">
        <w:t xml:space="preserve"> гены </w:t>
      </w:r>
      <w:r w:rsidR="000946F3" w:rsidRPr="00D408C7">
        <w:rPr>
          <w:lang w:val="en-US"/>
        </w:rPr>
        <w:t>MSH</w:t>
      </w:r>
      <w:r w:rsidR="000946F3" w:rsidRPr="00D408C7">
        <w:t xml:space="preserve">2 и </w:t>
      </w:r>
      <w:r w:rsidR="000946F3" w:rsidRPr="00D408C7">
        <w:rPr>
          <w:lang w:val="en-US"/>
        </w:rPr>
        <w:t>MSH</w:t>
      </w:r>
      <w:r w:rsidR="000946F3" w:rsidRPr="00D408C7">
        <w:t xml:space="preserve">6 в сравнении с </w:t>
      </w:r>
      <w:proofErr w:type="spellStart"/>
      <w:r w:rsidR="000946F3" w:rsidRPr="00D408C7">
        <w:t>клектами</w:t>
      </w:r>
      <w:proofErr w:type="spellEnd"/>
      <w:r w:rsidR="000946F3" w:rsidRPr="00D408C7">
        <w:t xml:space="preserve"> без </w:t>
      </w:r>
      <w:proofErr w:type="spellStart"/>
      <w:r w:rsidR="000946F3" w:rsidRPr="00D408C7">
        <w:t>сверхэкспрессии</w:t>
      </w:r>
      <w:proofErr w:type="spellEnd"/>
      <w:r w:rsidR="000946F3" w:rsidRPr="00D408C7">
        <w:t xml:space="preserve"> обоих генов, либо </w:t>
      </w:r>
      <w:proofErr w:type="spellStart"/>
      <w:r w:rsidR="000946F3" w:rsidRPr="00D408C7">
        <w:t>сверхэспрессирующих</w:t>
      </w:r>
      <w:proofErr w:type="spellEnd"/>
      <w:r w:rsidR="000946F3" w:rsidRPr="00D408C7">
        <w:t xml:space="preserve"> только один из двух указанных генов. Делаем вывод об изменениях стрессоустойчивости клеток человека при одновременной </w:t>
      </w:r>
      <w:proofErr w:type="spellStart"/>
      <w:r w:rsidR="000946F3" w:rsidRPr="00D408C7">
        <w:t>сверхэкспрессии</w:t>
      </w:r>
      <w:proofErr w:type="spellEnd"/>
      <w:r w:rsidR="000946F3" w:rsidRPr="00D408C7">
        <w:t xml:space="preserve"> генов распознавания и репарации </w:t>
      </w:r>
      <w:proofErr w:type="spellStart"/>
      <w:r w:rsidR="000946F3" w:rsidRPr="00D408C7">
        <w:t>мисматчей</w:t>
      </w:r>
      <w:proofErr w:type="spellEnd"/>
      <w:r w:rsidR="000946F3" w:rsidRPr="00D408C7">
        <w:t xml:space="preserve"> </w:t>
      </w:r>
      <w:r w:rsidR="000946F3" w:rsidRPr="00D408C7">
        <w:rPr>
          <w:lang w:val="en-US"/>
        </w:rPr>
        <w:t>MSH</w:t>
      </w:r>
      <w:r w:rsidR="000946F3" w:rsidRPr="00D408C7">
        <w:t xml:space="preserve">2 и </w:t>
      </w:r>
      <w:r w:rsidR="000946F3" w:rsidRPr="00D408C7">
        <w:rPr>
          <w:lang w:val="en-US"/>
        </w:rPr>
        <w:t>MSH</w:t>
      </w:r>
      <w:r w:rsidR="000946F3" w:rsidRPr="00D408C7">
        <w:t>6.</w:t>
      </w:r>
    </w:p>
    <w:p w14:paraId="4FA6797B" w14:textId="41D88FD3" w:rsidR="003438CA" w:rsidRPr="00D408C7" w:rsidRDefault="003438CA" w:rsidP="00204403">
      <w:pPr>
        <w:pStyle w:val="a3"/>
        <w:spacing w:line="360" w:lineRule="auto"/>
        <w:ind w:firstLine="709"/>
        <w:jc w:val="center"/>
        <w:rPr>
          <w:b/>
        </w:rPr>
      </w:pPr>
      <w:r w:rsidRPr="00D408C7">
        <w:rPr>
          <w:b/>
        </w:rPr>
        <w:t>Глава 3. Результаты исследований</w:t>
      </w:r>
      <w:r w:rsidR="00B50E2E" w:rsidRPr="00D408C7">
        <w:rPr>
          <w:b/>
        </w:rPr>
        <w:t xml:space="preserve"> и обсуждение</w:t>
      </w:r>
    </w:p>
    <w:p w14:paraId="6FBA7794" w14:textId="6780FDF3" w:rsidR="00397752" w:rsidRPr="00D408C7" w:rsidRDefault="00397752" w:rsidP="00D57BF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D408C7">
        <w:rPr>
          <w:color w:val="000000"/>
          <w:shd w:val="clear" w:color="auto" w:fill="FFFFFF"/>
        </w:rPr>
        <w:t xml:space="preserve">Результатом работы являются штаммы бактерии </w:t>
      </w:r>
      <w:proofErr w:type="spellStart"/>
      <w:r w:rsidR="00FB0281" w:rsidRPr="00D408C7">
        <w:rPr>
          <w:bCs/>
          <w:i/>
          <w:color w:val="333333"/>
          <w:shd w:val="clear" w:color="auto" w:fill="FFFFFF"/>
        </w:rPr>
        <w:t>Escherichia</w:t>
      </w:r>
      <w:proofErr w:type="spellEnd"/>
      <w:r w:rsidR="00FB0281" w:rsidRPr="00D408C7">
        <w:rPr>
          <w:i/>
          <w:color w:val="333333"/>
          <w:shd w:val="clear" w:color="auto" w:fill="FFFFFF"/>
        </w:rPr>
        <w:t> </w:t>
      </w:r>
      <w:proofErr w:type="spellStart"/>
      <w:r w:rsidR="00FB0281" w:rsidRPr="00D408C7">
        <w:rPr>
          <w:i/>
          <w:color w:val="333333"/>
          <w:shd w:val="clear" w:color="auto" w:fill="FFFFFF"/>
        </w:rPr>
        <w:t>coli</w:t>
      </w:r>
      <w:proofErr w:type="spellEnd"/>
      <w:r w:rsidRPr="00D408C7">
        <w:rPr>
          <w:i/>
          <w:color w:val="000000"/>
          <w:shd w:val="clear" w:color="auto" w:fill="FFFFFF"/>
        </w:rPr>
        <w:t>,</w:t>
      </w:r>
      <w:r w:rsidRPr="00D408C7">
        <w:rPr>
          <w:color w:val="000000"/>
          <w:shd w:val="clear" w:color="auto" w:fill="FFFFFF"/>
        </w:rPr>
        <w:t xml:space="preserve"> производящие </w:t>
      </w:r>
      <w:proofErr w:type="spellStart"/>
      <w:r w:rsidRPr="00D408C7">
        <w:rPr>
          <w:color w:val="000000"/>
          <w:shd w:val="clear" w:color="auto" w:fill="FFFFFF"/>
        </w:rPr>
        <w:t>плазмиды</w:t>
      </w:r>
      <w:proofErr w:type="spellEnd"/>
      <w:r w:rsidRPr="00D408C7">
        <w:rPr>
          <w:color w:val="000000"/>
          <w:shd w:val="clear" w:color="auto" w:fill="FFFFFF"/>
        </w:rPr>
        <w:t xml:space="preserve">, которые могут </w:t>
      </w:r>
      <w:proofErr w:type="spellStart"/>
      <w:r w:rsidRPr="00D408C7">
        <w:rPr>
          <w:color w:val="000000"/>
          <w:shd w:val="clear" w:color="auto" w:fill="FFFFFF"/>
        </w:rPr>
        <w:t>экспрессировать</w:t>
      </w:r>
      <w:proofErr w:type="spellEnd"/>
      <w:r w:rsidRPr="00D408C7">
        <w:rPr>
          <w:color w:val="000000"/>
          <w:shd w:val="clear" w:color="auto" w:fill="FFFFFF"/>
        </w:rPr>
        <w:t xml:space="preserve"> </w:t>
      </w:r>
      <w:proofErr w:type="spellStart"/>
      <w:r w:rsidRPr="00D408C7">
        <w:rPr>
          <w:color w:val="000000"/>
          <w:shd w:val="clear" w:color="auto" w:fill="FFFFFF"/>
        </w:rPr>
        <w:t>гидовую</w:t>
      </w:r>
      <w:proofErr w:type="spellEnd"/>
      <w:r w:rsidRPr="00D408C7">
        <w:rPr>
          <w:color w:val="000000"/>
          <w:shd w:val="clear" w:color="auto" w:fill="FFFFFF"/>
        </w:rPr>
        <w:t xml:space="preserve"> РНК к промоторам генов MSH2, MSH6 в клетках млекопитающих. Если расписывать результаты поэтапно то:</w:t>
      </w:r>
    </w:p>
    <w:p w14:paraId="61902CC9" w14:textId="25065059" w:rsidR="00397752" w:rsidRPr="00D408C7" w:rsidRDefault="00397752" w:rsidP="00D57BF7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D408C7">
        <w:lastRenderedPageBreak/>
        <w:t>1.</w:t>
      </w:r>
      <w:r w:rsidR="00547069" w:rsidRPr="00D408C7">
        <w:t xml:space="preserve"> </w:t>
      </w:r>
      <w:r w:rsidRPr="00D408C7">
        <w:t xml:space="preserve">Выполнен дизайн </w:t>
      </w:r>
      <w:proofErr w:type="spellStart"/>
      <w:r w:rsidRPr="00D408C7">
        <w:t>гидовых</w:t>
      </w:r>
      <w:proofErr w:type="spellEnd"/>
      <w:r w:rsidRPr="00D408C7">
        <w:t xml:space="preserve"> РНК к промоторам генов MSH2 и MSH6.  </w:t>
      </w:r>
      <w:r w:rsidR="001F0A78" w:rsidRPr="00D408C7">
        <w:t>(</w:t>
      </w:r>
      <w:proofErr w:type="spellStart"/>
      <w:r w:rsidRPr="00D408C7">
        <w:t>олигонуклеотиды</w:t>
      </w:r>
      <w:proofErr w:type="spellEnd"/>
      <w:r w:rsidRPr="00D408C7">
        <w:t xml:space="preserve"> для клонирования </w:t>
      </w:r>
      <w:proofErr w:type="spellStart"/>
      <w:r w:rsidRPr="00D408C7">
        <w:t>векторэкспрессирующей</w:t>
      </w:r>
      <w:proofErr w:type="spellEnd"/>
      <w:r w:rsidRPr="00D408C7">
        <w:t xml:space="preserve"> </w:t>
      </w:r>
      <w:proofErr w:type="spellStart"/>
      <w:r w:rsidRPr="00D408C7">
        <w:t>гидовой</w:t>
      </w:r>
      <w:proofErr w:type="spellEnd"/>
      <w:r w:rsidRPr="00D408C7">
        <w:t xml:space="preserve"> РНК в клетках человека</w:t>
      </w:r>
      <w:r w:rsidR="00547069" w:rsidRPr="00D408C7">
        <w:t>)</w:t>
      </w:r>
      <w:r w:rsidR="00133C44" w:rsidRPr="00D408C7">
        <w:t>. Результаты представлены в табл. 1.</w:t>
      </w:r>
    </w:p>
    <w:p w14:paraId="11D200AD" w14:textId="6C671A13" w:rsidR="00FB0281" w:rsidRPr="00D408C7" w:rsidRDefault="00FB0281" w:rsidP="00204403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 w:themeColor="text1"/>
        </w:rPr>
      </w:pPr>
      <w:r w:rsidRPr="00D408C7">
        <w:rPr>
          <w:b/>
          <w:color w:val="000000" w:themeColor="text1"/>
        </w:rPr>
        <w:t>Таблица 1</w:t>
      </w:r>
    </w:p>
    <w:tbl>
      <w:tblPr>
        <w:tblStyle w:val="a4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76"/>
        <w:gridCol w:w="2077"/>
        <w:gridCol w:w="4678"/>
      </w:tblGrid>
      <w:tr w:rsidR="00FB0281" w:rsidRPr="00D408C7" w14:paraId="44C4EC92" w14:textId="77777777" w:rsidTr="002B7D62">
        <w:tc>
          <w:tcPr>
            <w:tcW w:w="2176" w:type="dxa"/>
          </w:tcPr>
          <w:p w14:paraId="43AC6C8A" w14:textId="77777777" w:rsidR="00FB0281" w:rsidRPr="00D408C7" w:rsidRDefault="00FB0281" w:rsidP="009B5ED6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Гены</w:t>
            </w:r>
          </w:p>
        </w:tc>
        <w:tc>
          <w:tcPr>
            <w:tcW w:w="2077" w:type="dxa"/>
          </w:tcPr>
          <w:p w14:paraId="48CCCC10" w14:textId="77777777" w:rsidR="00FB0281" w:rsidRPr="00D408C7" w:rsidRDefault="00FB0281" w:rsidP="009B5ED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08C7">
              <w:rPr>
                <w:color w:val="000000"/>
              </w:rPr>
              <w:t>Расстояние от старта транскрипции гена</w:t>
            </w:r>
          </w:p>
        </w:tc>
        <w:tc>
          <w:tcPr>
            <w:tcW w:w="4678" w:type="dxa"/>
          </w:tcPr>
          <w:p w14:paraId="73BD6B29" w14:textId="77777777" w:rsidR="00FB0281" w:rsidRPr="00D408C7" w:rsidRDefault="00FB0281" w:rsidP="009B5ED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408C7">
              <w:rPr>
                <w:color w:val="000000"/>
              </w:rPr>
              <w:t>Комплиментарные</w:t>
            </w:r>
            <w:proofErr w:type="spellEnd"/>
            <w:r w:rsidRPr="00D408C7">
              <w:rPr>
                <w:color w:val="000000"/>
              </w:rPr>
              <w:t xml:space="preserve"> ДНК фрагменты с липкими концами</w:t>
            </w:r>
          </w:p>
        </w:tc>
      </w:tr>
      <w:tr w:rsidR="00FB0281" w:rsidRPr="00D408C7" w14:paraId="5376DC72" w14:textId="77777777" w:rsidTr="002B7D62">
        <w:tc>
          <w:tcPr>
            <w:tcW w:w="2176" w:type="dxa"/>
            <w:vMerge w:val="restart"/>
            <w:vAlign w:val="center"/>
          </w:tcPr>
          <w:p w14:paraId="51B46D70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  <w:lang w:val="en-US"/>
              </w:rPr>
            </w:pPr>
            <w:r w:rsidRPr="00D408C7">
              <w:rPr>
                <w:color w:val="000000"/>
                <w:lang w:val="en-US"/>
              </w:rPr>
              <w:t>MSH2</w:t>
            </w:r>
          </w:p>
        </w:tc>
        <w:tc>
          <w:tcPr>
            <w:tcW w:w="2077" w:type="dxa"/>
            <w:vAlign w:val="center"/>
          </w:tcPr>
          <w:p w14:paraId="11D737B5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36</w:t>
            </w:r>
          </w:p>
        </w:tc>
        <w:tc>
          <w:tcPr>
            <w:tcW w:w="4678" w:type="dxa"/>
          </w:tcPr>
          <w:p w14:paraId="0880E250" w14:textId="0A03054C" w:rsidR="00FB0281" w:rsidRPr="00D408C7" w:rsidRDefault="00FB0281" w:rsidP="009B5ED6">
            <w:pPr>
              <w:pStyle w:val="a3"/>
              <w:rPr>
                <w:color w:val="000000"/>
                <w:lang w:val="en-US"/>
              </w:rPr>
            </w:pPr>
            <w:r w:rsidRPr="00D408C7">
              <w:rPr>
                <w:color w:val="000000"/>
              </w:rPr>
              <w:t>1)</w:t>
            </w:r>
            <w:r w:rsidRPr="00D408C7">
              <w:rPr>
                <w:color w:val="FF0000"/>
              </w:rPr>
              <w:t>CACC</w:t>
            </w:r>
            <w:r w:rsidRPr="00D408C7">
              <w:rPr>
                <w:color w:val="0070C0"/>
                <w:lang w:val="en-US"/>
              </w:rPr>
              <w:t>G</w:t>
            </w:r>
            <w:r w:rsidRPr="00D408C7">
              <w:rPr>
                <w:color w:val="000000"/>
              </w:rPr>
              <w:t>CAACCAATCATAAGCAGACG     2)</w:t>
            </w:r>
            <w:r w:rsidRPr="00D408C7">
              <w:rPr>
                <w:color w:val="FF0000"/>
              </w:rPr>
              <w:t>AAAC</w:t>
            </w:r>
            <w:r w:rsidRPr="00D408C7">
              <w:rPr>
                <w:color w:val="000000"/>
              </w:rPr>
              <w:t>CGTCTGCTTATGATTGGTTG</w:t>
            </w:r>
            <w:r w:rsidRPr="00D408C7">
              <w:rPr>
                <w:color w:val="0070C0"/>
                <w:lang w:val="en-US"/>
              </w:rPr>
              <w:t>C</w:t>
            </w:r>
          </w:p>
        </w:tc>
      </w:tr>
      <w:tr w:rsidR="00FB0281" w:rsidRPr="00D408C7" w14:paraId="4636408D" w14:textId="77777777" w:rsidTr="002B7D62">
        <w:tc>
          <w:tcPr>
            <w:tcW w:w="2176" w:type="dxa"/>
            <w:vMerge/>
          </w:tcPr>
          <w:p w14:paraId="11F3E2E6" w14:textId="77777777" w:rsidR="00FB0281" w:rsidRPr="00D408C7" w:rsidRDefault="00FB0281" w:rsidP="009B5ED6">
            <w:pPr>
              <w:pStyle w:val="a3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14:paraId="54545118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67</w:t>
            </w:r>
          </w:p>
        </w:tc>
        <w:tc>
          <w:tcPr>
            <w:tcW w:w="4678" w:type="dxa"/>
          </w:tcPr>
          <w:p w14:paraId="41B7E0C2" w14:textId="01E168D2" w:rsidR="00FB0281" w:rsidRPr="00D408C7" w:rsidRDefault="00FB0281" w:rsidP="009B5ED6">
            <w:pPr>
              <w:pStyle w:val="a3"/>
              <w:rPr>
                <w:color w:val="000000"/>
                <w:lang w:val="en-US"/>
              </w:rPr>
            </w:pPr>
            <w:r w:rsidRPr="00D408C7">
              <w:rPr>
                <w:color w:val="000000"/>
              </w:rPr>
              <w:t>1)</w:t>
            </w:r>
            <w:r w:rsidRPr="00D408C7">
              <w:rPr>
                <w:color w:val="FF0000"/>
              </w:rPr>
              <w:t>CACC</w:t>
            </w:r>
            <w:r w:rsidRPr="00D408C7">
              <w:rPr>
                <w:color w:val="0070C0"/>
                <w:lang w:val="en-US"/>
              </w:rPr>
              <w:t>G</w:t>
            </w:r>
            <w:r w:rsidRPr="00D408C7">
              <w:rPr>
                <w:color w:val="000000"/>
              </w:rPr>
              <w:t xml:space="preserve">CTAAAGTCACCAGCGTGCGC    </w:t>
            </w:r>
            <w:r w:rsidR="002B7D62" w:rsidRPr="00D408C7">
              <w:rPr>
                <w:color w:val="000000"/>
              </w:rPr>
              <w:t xml:space="preserve">         </w:t>
            </w:r>
            <w:r w:rsidRPr="00D408C7">
              <w:rPr>
                <w:color w:val="000000"/>
              </w:rPr>
              <w:t xml:space="preserve"> 2) </w:t>
            </w:r>
            <w:r w:rsidRPr="00D408C7">
              <w:rPr>
                <w:color w:val="FF0000"/>
              </w:rPr>
              <w:t>AAAC</w:t>
            </w:r>
            <w:r w:rsidRPr="00D408C7">
              <w:rPr>
                <w:color w:val="000000"/>
              </w:rPr>
              <w:t>GCGCACGCTGGTGACTTTAG</w:t>
            </w:r>
            <w:r w:rsidRPr="00D408C7">
              <w:rPr>
                <w:color w:val="0070C0"/>
                <w:lang w:val="en-US"/>
              </w:rPr>
              <w:t>C</w:t>
            </w:r>
          </w:p>
        </w:tc>
      </w:tr>
      <w:tr w:rsidR="00FB0281" w:rsidRPr="00D408C7" w14:paraId="05591EF9" w14:textId="77777777" w:rsidTr="002B7D62">
        <w:tc>
          <w:tcPr>
            <w:tcW w:w="2176" w:type="dxa"/>
            <w:vMerge/>
          </w:tcPr>
          <w:p w14:paraId="2A574567" w14:textId="77777777" w:rsidR="00FB0281" w:rsidRPr="00D408C7" w:rsidRDefault="00FB0281" w:rsidP="009B5ED6">
            <w:pPr>
              <w:pStyle w:val="a3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14:paraId="710E54A2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99</w:t>
            </w:r>
          </w:p>
        </w:tc>
        <w:tc>
          <w:tcPr>
            <w:tcW w:w="4678" w:type="dxa"/>
          </w:tcPr>
          <w:p w14:paraId="4DD1D159" w14:textId="5802F6B3" w:rsidR="00FB0281" w:rsidRPr="00D408C7" w:rsidRDefault="00FB0281" w:rsidP="009B5ED6">
            <w:pPr>
              <w:pStyle w:val="a3"/>
              <w:rPr>
                <w:color w:val="000000"/>
                <w:lang w:val="en-US"/>
              </w:rPr>
            </w:pPr>
            <w:r w:rsidRPr="00D408C7">
              <w:rPr>
                <w:color w:val="000000"/>
              </w:rPr>
              <w:t>1)</w:t>
            </w:r>
            <w:r w:rsidRPr="00D408C7">
              <w:rPr>
                <w:color w:val="FF0000"/>
              </w:rPr>
              <w:t>CACC</w:t>
            </w:r>
            <w:r w:rsidRPr="00D408C7">
              <w:rPr>
                <w:color w:val="0070C0"/>
                <w:lang w:val="en-US"/>
              </w:rPr>
              <w:t>G</w:t>
            </w:r>
            <w:r w:rsidRPr="00D408C7">
              <w:rPr>
                <w:color w:val="000000"/>
              </w:rPr>
              <w:t xml:space="preserve">ATGCCTGCGCCTAGGTCGCG   </w:t>
            </w:r>
            <w:r w:rsidR="002B7D62" w:rsidRPr="00D408C7">
              <w:rPr>
                <w:color w:val="000000"/>
              </w:rPr>
              <w:t xml:space="preserve">        </w:t>
            </w:r>
            <w:r w:rsidRPr="00D408C7">
              <w:rPr>
                <w:color w:val="000000"/>
              </w:rPr>
              <w:t xml:space="preserve">   2) </w:t>
            </w:r>
            <w:r w:rsidRPr="00D408C7">
              <w:rPr>
                <w:color w:val="FF0000"/>
              </w:rPr>
              <w:t>AAAC</w:t>
            </w:r>
            <w:r w:rsidRPr="00D408C7">
              <w:rPr>
                <w:color w:val="000000"/>
              </w:rPr>
              <w:t>CGCGACCTAGGCGCAGGCAT</w:t>
            </w:r>
            <w:r w:rsidRPr="00D408C7">
              <w:rPr>
                <w:color w:val="0070C0"/>
                <w:lang w:val="en-US"/>
              </w:rPr>
              <w:t>C</w:t>
            </w:r>
          </w:p>
        </w:tc>
      </w:tr>
      <w:tr w:rsidR="00FB0281" w:rsidRPr="00D408C7" w14:paraId="5366047A" w14:textId="77777777" w:rsidTr="002B7D62">
        <w:tc>
          <w:tcPr>
            <w:tcW w:w="2176" w:type="dxa"/>
            <w:vMerge/>
          </w:tcPr>
          <w:p w14:paraId="4705EF8D" w14:textId="77777777" w:rsidR="00FB0281" w:rsidRPr="00D408C7" w:rsidRDefault="00FB0281" w:rsidP="009B5ED6">
            <w:pPr>
              <w:pStyle w:val="a3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14:paraId="49C3DDCC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187</w:t>
            </w:r>
          </w:p>
        </w:tc>
        <w:tc>
          <w:tcPr>
            <w:tcW w:w="4678" w:type="dxa"/>
          </w:tcPr>
          <w:p w14:paraId="7A20B253" w14:textId="5C16F113" w:rsidR="00FB0281" w:rsidRPr="00D408C7" w:rsidRDefault="00FB0281" w:rsidP="009B5ED6">
            <w:pPr>
              <w:pStyle w:val="a3"/>
              <w:rPr>
                <w:color w:val="000000"/>
                <w:lang w:val="en-US"/>
              </w:rPr>
            </w:pPr>
            <w:r w:rsidRPr="00D408C7">
              <w:rPr>
                <w:color w:val="000000"/>
              </w:rPr>
              <w:t>1)</w:t>
            </w:r>
            <w:r w:rsidRPr="00D408C7">
              <w:rPr>
                <w:color w:val="FF0000"/>
              </w:rPr>
              <w:t>CACC</w:t>
            </w:r>
            <w:r w:rsidRPr="00D408C7">
              <w:rPr>
                <w:color w:val="0070C0"/>
                <w:lang w:val="en-US"/>
              </w:rPr>
              <w:t>G</w:t>
            </w:r>
            <w:r w:rsidRPr="00D408C7">
              <w:rPr>
                <w:color w:val="000000"/>
              </w:rPr>
              <w:t>CTTGCATACACCCCACCCAG      2)</w:t>
            </w:r>
            <w:r w:rsidRPr="00D408C7">
              <w:rPr>
                <w:color w:val="FF0000"/>
              </w:rPr>
              <w:t>AAAC</w:t>
            </w:r>
            <w:r w:rsidRPr="00D408C7">
              <w:rPr>
                <w:color w:val="000000"/>
              </w:rPr>
              <w:t>CTGGGTGGGGTGTATGCAAG</w:t>
            </w:r>
            <w:r w:rsidRPr="00D408C7">
              <w:rPr>
                <w:color w:val="0070C0"/>
                <w:lang w:val="en-US"/>
              </w:rPr>
              <w:t>C</w:t>
            </w:r>
          </w:p>
        </w:tc>
      </w:tr>
      <w:tr w:rsidR="00FB0281" w:rsidRPr="00D408C7" w14:paraId="40011872" w14:textId="77777777" w:rsidTr="002B7D62">
        <w:tc>
          <w:tcPr>
            <w:tcW w:w="2176" w:type="dxa"/>
            <w:vMerge/>
          </w:tcPr>
          <w:p w14:paraId="0BC68C92" w14:textId="77777777" w:rsidR="00FB0281" w:rsidRPr="00D408C7" w:rsidRDefault="00FB0281" w:rsidP="009B5ED6">
            <w:pPr>
              <w:pStyle w:val="a3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14:paraId="5B0B851E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218</w:t>
            </w:r>
          </w:p>
        </w:tc>
        <w:tc>
          <w:tcPr>
            <w:tcW w:w="4678" w:type="dxa"/>
          </w:tcPr>
          <w:p w14:paraId="63FEC60F" w14:textId="47698708" w:rsidR="00FB0281" w:rsidRPr="00D408C7" w:rsidRDefault="00FB0281" w:rsidP="009B5ED6">
            <w:pPr>
              <w:pStyle w:val="a3"/>
              <w:rPr>
                <w:color w:val="000000"/>
              </w:rPr>
            </w:pPr>
            <w:r w:rsidRPr="00D408C7">
              <w:rPr>
                <w:color w:val="000000"/>
              </w:rPr>
              <w:t>1)</w:t>
            </w:r>
            <w:r w:rsidRPr="00D408C7">
              <w:rPr>
                <w:color w:val="FF0000"/>
              </w:rPr>
              <w:t>CACC</w:t>
            </w:r>
            <w:r w:rsidRPr="00D408C7">
              <w:rPr>
                <w:color w:val="000000"/>
              </w:rPr>
              <w:t>GCCGGAAATCTCCCACCTGG         2)</w:t>
            </w:r>
            <w:r w:rsidRPr="00D408C7">
              <w:rPr>
                <w:color w:val="FF0000"/>
              </w:rPr>
              <w:t>AAAC</w:t>
            </w:r>
            <w:r w:rsidRPr="00D408C7">
              <w:rPr>
                <w:color w:val="000000"/>
              </w:rPr>
              <w:t>CCAGGTGGGAGATTTCCGGC</w:t>
            </w:r>
          </w:p>
        </w:tc>
      </w:tr>
      <w:tr w:rsidR="00FB0281" w:rsidRPr="00D408C7" w14:paraId="616FE616" w14:textId="77777777" w:rsidTr="002B7D62">
        <w:tc>
          <w:tcPr>
            <w:tcW w:w="2176" w:type="dxa"/>
            <w:vMerge w:val="restart"/>
            <w:vAlign w:val="center"/>
          </w:tcPr>
          <w:p w14:paraId="0513B5F1" w14:textId="39ECB2DC" w:rsidR="00FB0281" w:rsidRPr="00D408C7" w:rsidRDefault="00FB0281" w:rsidP="009B5ED6">
            <w:pPr>
              <w:pStyle w:val="a3"/>
              <w:ind w:firstLine="709"/>
              <w:rPr>
                <w:color w:val="000000"/>
                <w:lang w:val="en-US"/>
              </w:rPr>
            </w:pPr>
            <w:r w:rsidRPr="00D408C7">
              <w:rPr>
                <w:color w:val="000000"/>
                <w:lang w:val="en-US"/>
              </w:rPr>
              <w:t>MSH6</w:t>
            </w:r>
          </w:p>
          <w:p w14:paraId="6037A0F0" w14:textId="4AC3203B" w:rsidR="00FB0281" w:rsidRPr="00D408C7" w:rsidRDefault="00FB0281" w:rsidP="009B5ED6">
            <w:pPr>
              <w:pStyle w:val="a3"/>
              <w:jc w:val="center"/>
              <w:rPr>
                <w:color w:val="000000"/>
              </w:rPr>
            </w:pPr>
            <w:r w:rsidRPr="00D408C7">
              <w:rPr>
                <w:color w:val="000000"/>
                <w:lang w:val="en-US"/>
              </w:rPr>
              <w:t>(</w:t>
            </w:r>
            <w:r w:rsidRPr="00D408C7">
              <w:rPr>
                <w:color w:val="000000"/>
              </w:rPr>
              <w:t xml:space="preserve">1 </w:t>
            </w:r>
            <w:proofErr w:type="spellStart"/>
            <w:r w:rsidRPr="00D408C7">
              <w:rPr>
                <w:color w:val="000000"/>
              </w:rPr>
              <w:t>сплай</w:t>
            </w:r>
            <w:proofErr w:type="spellEnd"/>
            <w:r w:rsidR="004D75B2" w:rsidRPr="00D408C7">
              <w:rPr>
                <w:color w:val="000000"/>
                <w:lang w:val="en-US"/>
              </w:rPr>
              <w:t>c</w:t>
            </w:r>
            <w:r w:rsidR="00D730D7" w:rsidRPr="00D408C7">
              <w:rPr>
                <w:color w:val="000000"/>
                <w:lang w:val="en-US"/>
              </w:rPr>
              <w:t>-</w:t>
            </w:r>
            <w:r w:rsidRPr="00D408C7">
              <w:rPr>
                <w:color w:val="000000"/>
              </w:rPr>
              <w:t>вариант)</w:t>
            </w:r>
          </w:p>
        </w:tc>
        <w:tc>
          <w:tcPr>
            <w:tcW w:w="2077" w:type="dxa"/>
          </w:tcPr>
          <w:p w14:paraId="5125EE7A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137</w:t>
            </w:r>
          </w:p>
        </w:tc>
        <w:tc>
          <w:tcPr>
            <w:tcW w:w="4678" w:type="dxa"/>
          </w:tcPr>
          <w:p w14:paraId="373AAF9D" w14:textId="6B8D94A3" w:rsidR="00FB0281" w:rsidRPr="00D408C7" w:rsidRDefault="00FB0281" w:rsidP="009B5ED6">
            <w:pPr>
              <w:pStyle w:val="a3"/>
              <w:rPr>
                <w:color w:val="000000"/>
              </w:rPr>
            </w:pPr>
            <w:r w:rsidRPr="00D408C7">
              <w:rPr>
                <w:color w:val="000000"/>
              </w:rPr>
              <w:t>1)</w:t>
            </w:r>
            <w:r w:rsidRPr="00D408C7">
              <w:rPr>
                <w:color w:val="FF0000"/>
              </w:rPr>
              <w:t>CACC</w:t>
            </w:r>
            <w:r w:rsidRPr="00D408C7">
              <w:rPr>
                <w:color w:val="000000"/>
              </w:rPr>
              <w:t>GAGCTCAGCAGTTCCCCGCG         2)</w:t>
            </w:r>
            <w:r w:rsidRPr="00D408C7">
              <w:rPr>
                <w:color w:val="FF0000"/>
              </w:rPr>
              <w:t>AAAC</w:t>
            </w:r>
            <w:r w:rsidRPr="00D408C7">
              <w:rPr>
                <w:color w:val="000000"/>
              </w:rPr>
              <w:t>CGCGGGGAA</w:t>
            </w:r>
            <w:bookmarkStart w:id="1" w:name="_GoBack"/>
            <w:bookmarkEnd w:id="1"/>
            <w:r w:rsidRPr="00D408C7">
              <w:rPr>
                <w:color w:val="000000"/>
              </w:rPr>
              <w:t>CTGCTGAGCTC</w:t>
            </w:r>
          </w:p>
        </w:tc>
      </w:tr>
      <w:tr w:rsidR="00FB0281" w:rsidRPr="00D408C7" w14:paraId="603EBCAD" w14:textId="77777777" w:rsidTr="002B7D62">
        <w:tc>
          <w:tcPr>
            <w:tcW w:w="2176" w:type="dxa"/>
            <w:vMerge/>
          </w:tcPr>
          <w:p w14:paraId="1CDAC1D8" w14:textId="77777777" w:rsidR="00FB0281" w:rsidRPr="00D408C7" w:rsidRDefault="00FB0281" w:rsidP="009B5ED6">
            <w:pPr>
              <w:pStyle w:val="a3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14:paraId="0F4B4BDF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185</w:t>
            </w:r>
          </w:p>
        </w:tc>
        <w:tc>
          <w:tcPr>
            <w:tcW w:w="4678" w:type="dxa"/>
          </w:tcPr>
          <w:p w14:paraId="56AA59AA" w14:textId="0D2787C8" w:rsidR="00FB0281" w:rsidRPr="00D408C7" w:rsidRDefault="00FB0281" w:rsidP="009B5ED6">
            <w:pPr>
              <w:pStyle w:val="a3"/>
              <w:rPr>
                <w:color w:val="000000"/>
                <w:lang w:val="en-US"/>
              </w:rPr>
            </w:pPr>
            <w:r w:rsidRPr="00D408C7">
              <w:rPr>
                <w:color w:val="000000"/>
              </w:rPr>
              <w:t>1)</w:t>
            </w:r>
            <w:r w:rsidRPr="00D408C7">
              <w:rPr>
                <w:color w:val="FF0000"/>
              </w:rPr>
              <w:t>CACC</w:t>
            </w:r>
            <w:r w:rsidRPr="00D408C7">
              <w:rPr>
                <w:color w:val="0070C0"/>
                <w:lang w:val="en-US"/>
              </w:rPr>
              <w:t>G</w:t>
            </w:r>
            <w:r w:rsidRPr="00D408C7">
              <w:rPr>
                <w:color w:val="000000"/>
              </w:rPr>
              <w:t xml:space="preserve">CGGGTCGGAGTGTTCCGGCC    </w:t>
            </w:r>
            <w:r w:rsidR="002B7D62" w:rsidRPr="00D408C7">
              <w:rPr>
                <w:color w:val="000000"/>
              </w:rPr>
              <w:t xml:space="preserve">          </w:t>
            </w:r>
            <w:r w:rsidRPr="00D408C7">
              <w:rPr>
                <w:color w:val="000000"/>
              </w:rPr>
              <w:t xml:space="preserve"> 2) </w:t>
            </w:r>
            <w:r w:rsidRPr="00D408C7">
              <w:rPr>
                <w:color w:val="FF0000"/>
              </w:rPr>
              <w:t>AAAC</w:t>
            </w:r>
            <w:r w:rsidRPr="00D408C7">
              <w:rPr>
                <w:color w:val="000000"/>
              </w:rPr>
              <w:t>GGCCGGAACACTCCGACCCG</w:t>
            </w:r>
            <w:r w:rsidRPr="00D408C7">
              <w:rPr>
                <w:color w:val="0070C0"/>
                <w:lang w:val="en-US"/>
              </w:rPr>
              <w:t>C</w:t>
            </w:r>
          </w:p>
        </w:tc>
      </w:tr>
      <w:tr w:rsidR="00FB0281" w:rsidRPr="00D408C7" w14:paraId="1152F981" w14:textId="77777777" w:rsidTr="002B7D62">
        <w:tc>
          <w:tcPr>
            <w:tcW w:w="2176" w:type="dxa"/>
            <w:vMerge/>
          </w:tcPr>
          <w:p w14:paraId="61D92498" w14:textId="77777777" w:rsidR="00FB0281" w:rsidRPr="00D408C7" w:rsidRDefault="00FB0281" w:rsidP="009B5ED6">
            <w:pPr>
              <w:pStyle w:val="a3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14:paraId="625DBCB3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236</w:t>
            </w:r>
          </w:p>
        </w:tc>
        <w:tc>
          <w:tcPr>
            <w:tcW w:w="4678" w:type="dxa"/>
          </w:tcPr>
          <w:p w14:paraId="411D04EE" w14:textId="4DAC2558" w:rsidR="00FB0281" w:rsidRPr="00D408C7" w:rsidRDefault="00FB0281" w:rsidP="009B5ED6">
            <w:pPr>
              <w:pStyle w:val="a3"/>
              <w:rPr>
                <w:color w:val="000000"/>
                <w:lang w:val="en-US"/>
              </w:rPr>
            </w:pPr>
            <w:r w:rsidRPr="00D408C7">
              <w:rPr>
                <w:color w:val="000000"/>
              </w:rPr>
              <w:t>1)</w:t>
            </w:r>
            <w:r w:rsidRPr="00D408C7">
              <w:rPr>
                <w:color w:val="FF0000"/>
              </w:rPr>
              <w:t>CACC</w:t>
            </w:r>
            <w:r w:rsidRPr="00D408C7">
              <w:rPr>
                <w:color w:val="0070C0"/>
                <w:lang w:val="en-US"/>
              </w:rPr>
              <w:t>G</w:t>
            </w:r>
            <w:r w:rsidRPr="00D408C7">
              <w:rPr>
                <w:color w:val="000000"/>
              </w:rPr>
              <w:t>CTCGGAAAGCCCTGCCTCTC      2)</w:t>
            </w:r>
            <w:r w:rsidRPr="00D408C7">
              <w:rPr>
                <w:color w:val="FF0000"/>
              </w:rPr>
              <w:t>AAAC</w:t>
            </w:r>
            <w:r w:rsidRPr="00D408C7">
              <w:rPr>
                <w:color w:val="000000"/>
              </w:rPr>
              <w:t>GAGAGGCAGGGCTTTCCGAG</w:t>
            </w:r>
            <w:r w:rsidRPr="00D408C7">
              <w:rPr>
                <w:color w:val="0070C0"/>
                <w:lang w:val="en-US"/>
              </w:rPr>
              <w:t>C</w:t>
            </w:r>
          </w:p>
        </w:tc>
      </w:tr>
      <w:tr w:rsidR="00FB0281" w:rsidRPr="00D408C7" w14:paraId="79257676" w14:textId="77777777" w:rsidTr="002B7D62">
        <w:tc>
          <w:tcPr>
            <w:tcW w:w="2176" w:type="dxa"/>
            <w:vMerge/>
          </w:tcPr>
          <w:p w14:paraId="373A7193" w14:textId="77777777" w:rsidR="00FB0281" w:rsidRPr="00D408C7" w:rsidRDefault="00FB0281" w:rsidP="009B5ED6">
            <w:pPr>
              <w:pStyle w:val="a3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14:paraId="5823F895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292</w:t>
            </w:r>
          </w:p>
        </w:tc>
        <w:tc>
          <w:tcPr>
            <w:tcW w:w="4678" w:type="dxa"/>
          </w:tcPr>
          <w:p w14:paraId="77044058" w14:textId="02D541D2" w:rsidR="00FB0281" w:rsidRPr="00D408C7" w:rsidRDefault="00FB0281" w:rsidP="009B5ED6">
            <w:pPr>
              <w:pStyle w:val="a3"/>
              <w:rPr>
                <w:color w:val="000000"/>
                <w:lang w:val="en-US"/>
              </w:rPr>
            </w:pPr>
            <w:r w:rsidRPr="00D408C7">
              <w:rPr>
                <w:color w:val="000000"/>
              </w:rPr>
              <w:t>1)</w:t>
            </w:r>
            <w:r w:rsidRPr="00D408C7">
              <w:rPr>
                <w:color w:val="FF0000"/>
              </w:rPr>
              <w:t>CACC</w:t>
            </w:r>
            <w:r w:rsidRPr="00D408C7">
              <w:rPr>
                <w:color w:val="0070C0"/>
                <w:lang w:val="en-US"/>
              </w:rPr>
              <w:t>G</w:t>
            </w:r>
            <w:r w:rsidRPr="00D408C7">
              <w:rPr>
                <w:color w:val="000000"/>
              </w:rPr>
              <w:t>CCCGGGCGGGGATAACCGGG   2)</w:t>
            </w:r>
            <w:r w:rsidRPr="00D408C7">
              <w:rPr>
                <w:color w:val="FF0000"/>
              </w:rPr>
              <w:t>AAAC</w:t>
            </w:r>
            <w:r w:rsidRPr="00D408C7">
              <w:rPr>
                <w:color w:val="000000"/>
              </w:rPr>
              <w:t>CCCGGTTATCCCCGCCCGGG</w:t>
            </w:r>
            <w:r w:rsidRPr="00D408C7">
              <w:rPr>
                <w:color w:val="0070C0"/>
                <w:lang w:val="en-US"/>
              </w:rPr>
              <w:t>C</w:t>
            </w:r>
          </w:p>
        </w:tc>
      </w:tr>
      <w:tr w:rsidR="00FB0281" w:rsidRPr="00D408C7" w14:paraId="71DFFBB5" w14:textId="77777777" w:rsidTr="002B7D62">
        <w:tc>
          <w:tcPr>
            <w:tcW w:w="2176" w:type="dxa"/>
            <w:vMerge/>
          </w:tcPr>
          <w:p w14:paraId="2D3E8EDF" w14:textId="77777777" w:rsidR="00FB0281" w:rsidRPr="00D408C7" w:rsidRDefault="00FB0281" w:rsidP="009B5ED6">
            <w:pPr>
              <w:pStyle w:val="a3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14:paraId="53FBBA2E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438</w:t>
            </w:r>
          </w:p>
        </w:tc>
        <w:tc>
          <w:tcPr>
            <w:tcW w:w="4678" w:type="dxa"/>
          </w:tcPr>
          <w:p w14:paraId="7B226740" w14:textId="0F310323" w:rsidR="00FB0281" w:rsidRPr="00D408C7" w:rsidRDefault="00FB0281" w:rsidP="009B5ED6">
            <w:pPr>
              <w:pStyle w:val="a3"/>
              <w:rPr>
                <w:color w:val="000000"/>
                <w:lang w:val="en-US"/>
              </w:rPr>
            </w:pPr>
            <w:r w:rsidRPr="00D408C7">
              <w:rPr>
                <w:color w:val="000000"/>
              </w:rPr>
              <w:t>1)</w:t>
            </w:r>
            <w:r w:rsidRPr="00D408C7">
              <w:rPr>
                <w:color w:val="FF0000"/>
              </w:rPr>
              <w:t>CACC</w:t>
            </w:r>
            <w:r w:rsidRPr="00D408C7">
              <w:rPr>
                <w:color w:val="0070C0"/>
                <w:lang w:val="en-US"/>
              </w:rPr>
              <w:t>G</w:t>
            </w:r>
            <w:r w:rsidRPr="00D408C7">
              <w:rPr>
                <w:color w:val="000000"/>
              </w:rPr>
              <w:t>ATCTTGAGAATACAACGTGA     2)</w:t>
            </w:r>
            <w:r w:rsidRPr="00D408C7">
              <w:rPr>
                <w:color w:val="FF0000"/>
              </w:rPr>
              <w:t>AAAC</w:t>
            </w:r>
            <w:r w:rsidRPr="00D408C7">
              <w:rPr>
                <w:color w:val="000000"/>
              </w:rPr>
              <w:t>TCACGTTGTATTCTCAAGAT</w:t>
            </w:r>
            <w:r w:rsidRPr="00D408C7">
              <w:rPr>
                <w:color w:val="0070C0"/>
                <w:lang w:val="en-US"/>
              </w:rPr>
              <w:t>C</w:t>
            </w:r>
          </w:p>
        </w:tc>
      </w:tr>
      <w:tr w:rsidR="00FB0281" w:rsidRPr="00D408C7" w14:paraId="3EB9FE49" w14:textId="77777777" w:rsidTr="002B7D62">
        <w:tc>
          <w:tcPr>
            <w:tcW w:w="2176" w:type="dxa"/>
          </w:tcPr>
          <w:p w14:paraId="38C83987" w14:textId="64CC8661" w:rsidR="00FB0281" w:rsidRPr="00D408C7" w:rsidRDefault="00FB0281" w:rsidP="009B5ED6">
            <w:pPr>
              <w:pStyle w:val="a3"/>
              <w:jc w:val="center"/>
              <w:rPr>
                <w:color w:val="000000"/>
              </w:rPr>
            </w:pPr>
            <w:r w:rsidRPr="00D408C7">
              <w:rPr>
                <w:color w:val="000000"/>
                <w:lang w:val="en-US"/>
              </w:rPr>
              <w:t>MSH6</w:t>
            </w:r>
            <w:r w:rsidRPr="00D408C7">
              <w:rPr>
                <w:color w:val="000000"/>
              </w:rPr>
              <w:t xml:space="preserve">                          (2 </w:t>
            </w:r>
            <w:proofErr w:type="spellStart"/>
            <w:r w:rsidRPr="00D408C7">
              <w:rPr>
                <w:color w:val="000000"/>
              </w:rPr>
              <w:t>сплайс</w:t>
            </w:r>
            <w:proofErr w:type="spellEnd"/>
            <w:r w:rsidRPr="00D408C7">
              <w:rPr>
                <w:color w:val="000000"/>
              </w:rPr>
              <w:t>-вариант)</w:t>
            </w:r>
          </w:p>
        </w:tc>
        <w:tc>
          <w:tcPr>
            <w:tcW w:w="2077" w:type="dxa"/>
          </w:tcPr>
          <w:p w14:paraId="7453C3BC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133</w:t>
            </w:r>
          </w:p>
        </w:tc>
        <w:tc>
          <w:tcPr>
            <w:tcW w:w="4678" w:type="dxa"/>
          </w:tcPr>
          <w:p w14:paraId="4C88FF61" w14:textId="21174E6A" w:rsidR="00FB0281" w:rsidRPr="00D408C7" w:rsidRDefault="00FB0281" w:rsidP="009B5ED6">
            <w:pPr>
              <w:pStyle w:val="a3"/>
              <w:rPr>
                <w:color w:val="000000"/>
                <w:lang w:val="en-US"/>
              </w:rPr>
            </w:pPr>
            <w:r w:rsidRPr="00D408C7">
              <w:rPr>
                <w:color w:val="000000"/>
              </w:rPr>
              <w:t>1)</w:t>
            </w:r>
            <w:r w:rsidRPr="00D408C7">
              <w:rPr>
                <w:color w:val="FF0000"/>
              </w:rPr>
              <w:t>CACC</w:t>
            </w:r>
            <w:r w:rsidRPr="00D408C7">
              <w:rPr>
                <w:color w:val="0070C0"/>
                <w:lang w:val="en-US"/>
              </w:rPr>
              <w:t>G</w:t>
            </w:r>
            <w:r w:rsidRPr="00D408C7">
              <w:rPr>
                <w:color w:val="000000"/>
              </w:rPr>
              <w:t>CAACGGAGGGCTGCGGAGAT    2)</w:t>
            </w:r>
            <w:r w:rsidRPr="00D408C7">
              <w:rPr>
                <w:color w:val="FF0000"/>
              </w:rPr>
              <w:t>AAAC</w:t>
            </w:r>
            <w:r w:rsidRPr="00D408C7">
              <w:rPr>
                <w:color w:val="000000"/>
              </w:rPr>
              <w:t>ATCTCCGCAGCCCTCCGTTG</w:t>
            </w:r>
            <w:r w:rsidRPr="00D408C7">
              <w:rPr>
                <w:color w:val="0070C0"/>
                <w:lang w:val="en-US"/>
              </w:rPr>
              <w:t>C</w:t>
            </w:r>
          </w:p>
        </w:tc>
      </w:tr>
      <w:tr w:rsidR="00FB0281" w:rsidRPr="00D408C7" w14:paraId="29CDE107" w14:textId="77777777" w:rsidTr="002B7D62">
        <w:trPr>
          <w:trHeight w:val="702"/>
        </w:trPr>
        <w:tc>
          <w:tcPr>
            <w:tcW w:w="2176" w:type="dxa"/>
            <w:vAlign w:val="center"/>
          </w:tcPr>
          <w:p w14:paraId="005D0C64" w14:textId="61C64F41" w:rsidR="00FB0281" w:rsidRPr="00D408C7" w:rsidRDefault="00FB0281" w:rsidP="009B5ED6">
            <w:pPr>
              <w:pStyle w:val="a3"/>
              <w:jc w:val="center"/>
              <w:rPr>
                <w:color w:val="000000"/>
              </w:rPr>
            </w:pPr>
            <w:r w:rsidRPr="00D408C7">
              <w:rPr>
                <w:color w:val="000000"/>
                <w:lang w:val="en-US"/>
              </w:rPr>
              <w:t>MSH6</w:t>
            </w:r>
            <w:r w:rsidRPr="00D408C7">
              <w:rPr>
                <w:color w:val="000000"/>
              </w:rPr>
              <w:t xml:space="preserve">                                 (3 </w:t>
            </w:r>
            <w:proofErr w:type="spellStart"/>
            <w:r w:rsidRPr="00D408C7">
              <w:rPr>
                <w:color w:val="000000"/>
              </w:rPr>
              <w:t>сплайс</w:t>
            </w:r>
            <w:proofErr w:type="spellEnd"/>
            <w:r w:rsidRPr="00D408C7">
              <w:rPr>
                <w:color w:val="000000"/>
              </w:rPr>
              <w:t>-вариант)</w:t>
            </w:r>
          </w:p>
        </w:tc>
        <w:tc>
          <w:tcPr>
            <w:tcW w:w="2077" w:type="dxa"/>
            <w:vAlign w:val="center"/>
          </w:tcPr>
          <w:p w14:paraId="0CB111F4" w14:textId="77777777" w:rsidR="00FB0281" w:rsidRPr="00D408C7" w:rsidRDefault="00FB0281" w:rsidP="009B5ED6">
            <w:pPr>
              <w:pStyle w:val="a3"/>
              <w:ind w:firstLine="709"/>
              <w:rPr>
                <w:color w:val="000000"/>
              </w:rPr>
            </w:pPr>
            <w:r w:rsidRPr="00D408C7">
              <w:rPr>
                <w:color w:val="000000"/>
              </w:rPr>
              <w:t>325</w:t>
            </w:r>
          </w:p>
        </w:tc>
        <w:tc>
          <w:tcPr>
            <w:tcW w:w="4678" w:type="dxa"/>
            <w:vAlign w:val="center"/>
          </w:tcPr>
          <w:p w14:paraId="000A64E9" w14:textId="325321EB" w:rsidR="00FB0281" w:rsidRPr="00D408C7" w:rsidRDefault="00FB0281" w:rsidP="009B5ED6">
            <w:pPr>
              <w:pStyle w:val="a3"/>
              <w:rPr>
                <w:color w:val="000000"/>
              </w:rPr>
            </w:pPr>
            <w:r w:rsidRPr="00D408C7">
              <w:rPr>
                <w:color w:val="000000"/>
              </w:rPr>
              <w:t>1)</w:t>
            </w:r>
            <w:r w:rsidRPr="00D408C7">
              <w:rPr>
                <w:color w:val="FF0000"/>
              </w:rPr>
              <w:t>CACC</w:t>
            </w:r>
            <w:r w:rsidRPr="00D408C7">
              <w:rPr>
                <w:color w:val="000000"/>
              </w:rPr>
              <w:t>GCGAGGGGAGGCTCGCACAG        2)</w:t>
            </w:r>
            <w:r w:rsidRPr="00D408C7">
              <w:rPr>
                <w:color w:val="FF0000"/>
              </w:rPr>
              <w:t>AAAC</w:t>
            </w:r>
            <w:r w:rsidRPr="00D408C7">
              <w:rPr>
                <w:color w:val="000000"/>
              </w:rPr>
              <w:t>CTGTGCGAGCCTCCCCTCGC</w:t>
            </w:r>
          </w:p>
        </w:tc>
      </w:tr>
    </w:tbl>
    <w:p w14:paraId="7312F814" w14:textId="40D9A2C4" w:rsidR="00397752" w:rsidRPr="00D408C7" w:rsidRDefault="00397752" w:rsidP="00204403">
      <w:pPr>
        <w:pStyle w:val="a3"/>
        <w:spacing w:line="360" w:lineRule="auto"/>
        <w:ind w:firstLine="709"/>
        <w:jc w:val="both"/>
        <w:rPr>
          <w:color w:val="FF0000"/>
        </w:rPr>
      </w:pPr>
      <w:r w:rsidRPr="00D408C7">
        <w:t xml:space="preserve">2. Выполнена рестрикции и очистка </w:t>
      </w:r>
      <w:proofErr w:type="spellStart"/>
      <w:r w:rsidRPr="00D408C7">
        <w:t>линиаризованной</w:t>
      </w:r>
      <w:proofErr w:type="spellEnd"/>
      <w:r w:rsidRPr="00D408C7">
        <w:t xml:space="preserve"> </w:t>
      </w:r>
      <w:proofErr w:type="spellStart"/>
      <w:r w:rsidRPr="00D408C7">
        <w:t>плазмиды</w:t>
      </w:r>
      <w:proofErr w:type="spellEnd"/>
      <w:r w:rsidRPr="00D408C7">
        <w:t xml:space="preserve">  «</w:t>
      </w:r>
      <w:proofErr w:type="spellStart"/>
      <w:r w:rsidRPr="00D408C7">
        <w:t>gRNA</w:t>
      </w:r>
      <w:proofErr w:type="spellEnd"/>
      <w:r w:rsidRPr="00D408C7">
        <w:t xml:space="preserve"> </w:t>
      </w:r>
      <w:proofErr w:type="spellStart"/>
      <w:r w:rsidRPr="00D408C7">
        <w:t>Cloning</w:t>
      </w:r>
      <w:proofErr w:type="spellEnd"/>
      <w:r w:rsidRPr="00D408C7">
        <w:t xml:space="preserve"> </w:t>
      </w:r>
      <w:proofErr w:type="spellStart"/>
      <w:r w:rsidRPr="00D408C7">
        <w:t>Vector</w:t>
      </w:r>
      <w:proofErr w:type="spellEnd"/>
      <w:r w:rsidRPr="00D408C7">
        <w:t xml:space="preserve"> </w:t>
      </w:r>
      <w:proofErr w:type="spellStart"/>
      <w:r w:rsidRPr="00D408C7">
        <w:t>Bbs</w:t>
      </w:r>
      <w:proofErr w:type="spellEnd"/>
      <w:r w:rsidRPr="00D408C7">
        <w:t xml:space="preserve"> I </w:t>
      </w:r>
      <w:proofErr w:type="spellStart"/>
      <w:r w:rsidRPr="00D408C7">
        <w:t>ver</w:t>
      </w:r>
      <w:proofErr w:type="spellEnd"/>
      <w:r w:rsidRPr="00D408C7">
        <w:t xml:space="preserve">. 2» </w:t>
      </w:r>
    </w:p>
    <w:p w14:paraId="331061C6" w14:textId="77777777" w:rsidR="00236AD4" w:rsidRPr="00D408C7" w:rsidRDefault="00236AD4" w:rsidP="00204403">
      <w:pPr>
        <w:pStyle w:val="af1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408C7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eastAsia="ru-RU"/>
        </w:rPr>
        <w:drawing>
          <wp:inline distT="0" distB="0" distL="0" distR="0" wp14:anchorId="555B6DB0" wp14:editId="2F8BEA9B">
            <wp:extent cx="3830320" cy="15189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180 готовая.tif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6113E" w14:textId="43FFA7E3" w:rsidR="00236AD4" w:rsidRPr="00D408C7" w:rsidRDefault="00236AD4" w:rsidP="001F0A78">
      <w:pPr>
        <w:pStyle w:val="af1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408C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Рис</w:t>
      </w:r>
      <w:r w:rsidR="002B7D62" w:rsidRPr="00D408C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</w:t>
      </w:r>
      <w:r w:rsidR="00B50E2E"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Электрофорез продуктов рестрикции </w:t>
      </w:r>
      <w:proofErr w:type="spellStart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>плазмиды</w:t>
      </w:r>
      <w:proofErr w:type="spellEnd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>gRNA</w:t>
      </w:r>
      <w:proofErr w:type="spellEnd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>Cloning</w:t>
      </w:r>
      <w:proofErr w:type="spellEnd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>Vector</w:t>
      </w:r>
      <w:proofErr w:type="spellEnd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>Bbs</w:t>
      </w:r>
      <w:proofErr w:type="spellEnd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 </w:t>
      </w:r>
      <w:proofErr w:type="spellStart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>ver</w:t>
      </w:r>
      <w:proofErr w:type="spellEnd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2 с помощью </w:t>
      </w:r>
      <w:proofErr w:type="spellStart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>рестриктазы</w:t>
      </w:r>
      <w:proofErr w:type="spellEnd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408C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BbsI</w:t>
      </w:r>
      <w:proofErr w:type="spellEnd"/>
    </w:p>
    <w:p w14:paraId="03EBB550" w14:textId="52185A18" w:rsidR="00397752" w:rsidRPr="00D408C7" w:rsidRDefault="00397752" w:rsidP="00204403">
      <w:pPr>
        <w:pStyle w:val="a3"/>
        <w:spacing w:line="360" w:lineRule="auto"/>
        <w:ind w:firstLine="709"/>
        <w:jc w:val="both"/>
      </w:pPr>
      <w:r w:rsidRPr="00D408C7">
        <w:lastRenderedPageBreak/>
        <w:t xml:space="preserve">3. Выполнено клонирование(сборка) </w:t>
      </w:r>
      <w:proofErr w:type="spellStart"/>
      <w:r w:rsidRPr="00D408C7">
        <w:t>олигонуклеотидов</w:t>
      </w:r>
      <w:proofErr w:type="spellEnd"/>
      <w:r w:rsidRPr="00D408C7">
        <w:t xml:space="preserve">, кодирующих </w:t>
      </w:r>
      <w:proofErr w:type="spellStart"/>
      <w:r w:rsidRPr="00D408C7">
        <w:t>гидовые</w:t>
      </w:r>
      <w:proofErr w:type="spellEnd"/>
      <w:r w:rsidRPr="00D408C7">
        <w:t xml:space="preserve"> РНК, к промоторам генов MSH2 и MSH6 в вектор «</w:t>
      </w:r>
      <w:proofErr w:type="spellStart"/>
      <w:r w:rsidRPr="00D408C7">
        <w:t>gRNA</w:t>
      </w:r>
      <w:proofErr w:type="spellEnd"/>
      <w:r w:rsidRPr="00D408C7">
        <w:t xml:space="preserve"> </w:t>
      </w:r>
      <w:proofErr w:type="spellStart"/>
      <w:r w:rsidRPr="00D408C7">
        <w:t>Cloning</w:t>
      </w:r>
      <w:proofErr w:type="spellEnd"/>
      <w:r w:rsidRPr="00D408C7">
        <w:t xml:space="preserve"> </w:t>
      </w:r>
      <w:proofErr w:type="spellStart"/>
      <w:r w:rsidRPr="00D408C7">
        <w:t>Vector</w:t>
      </w:r>
      <w:proofErr w:type="spellEnd"/>
      <w:r w:rsidRPr="00D408C7">
        <w:t xml:space="preserve"> </w:t>
      </w:r>
      <w:proofErr w:type="spellStart"/>
      <w:r w:rsidRPr="00D408C7">
        <w:t>Bbs</w:t>
      </w:r>
      <w:proofErr w:type="spellEnd"/>
      <w:r w:rsidRPr="00D408C7">
        <w:t xml:space="preserve"> I </w:t>
      </w:r>
      <w:proofErr w:type="spellStart"/>
      <w:r w:rsidRPr="00D408C7">
        <w:t>ver</w:t>
      </w:r>
      <w:proofErr w:type="spellEnd"/>
      <w:r w:rsidRPr="00D408C7">
        <w:t>. 2». Выполнена селекция и ПЦР-</w:t>
      </w:r>
      <w:proofErr w:type="spellStart"/>
      <w:r w:rsidRPr="00D408C7">
        <w:t>верефикация</w:t>
      </w:r>
      <w:proofErr w:type="spellEnd"/>
      <w:r w:rsidR="00FB0281" w:rsidRPr="00D408C7">
        <w:t xml:space="preserve"> </w:t>
      </w:r>
      <w:r w:rsidRPr="00D408C7">
        <w:t>клонов E-</w:t>
      </w:r>
      <w:proofErr w:type="spellStart"/>
      <w:r w:rsidRPr="00D408C7">
        <w:t>coli</w:t>
      </w:r>
      <w:proofErr w:type="spellEnd"/>
      <w:r w:rsidR="00FB0281" w:rsidRPr="00D408C7">
        <w:t xml:space="preserve"> </w:t>
      </w:r>
      <w:r w:rsidRPr="00D408C7">
        <w:t xml:space="preserve">(линия XL1blue, продуцирующие </w:t>
      </w:r>
      <w:proofErr w:type="spellStart"/>
      <w:r w:rsidRPr="00D408C7">
        <w:t>гидовые</w:t>
      </w:r>
      <w:proofErr w:type="spellEnd"/>
      <w:r w:rsidRPr="00D408C7">
        <w:t xml:space="preserve"> РНК интереса).</w:t>
      </w:r>
    </w:p>
    <w:p w14:paraId="054C1169" w14:textId="77777777" w:rsidR="00236AD4" w:rsidRPr="00D408C7" w:rsidRDefault="00236AD4" w:rsidP="00976E46">
      <w:pPr>
        <w:pStyle w:val="af1"/>
        <w:ind w:firstLine="709"/>
        <w:jc w:val="center"/>
        <w:rPr>
          <w:rFonts w:ascii="Times New Roman" w:hAnsi="Times New Roman" w:cs="Times New Roman"/>
          <w:b/>
          <w:i w:val="0"/>
          <w:color w:val="0070C0"/>
          <w:sz w:val="24"/>
          <w:szCs w:val="24"/>
        </w:rPr>
      </w:pPr>
      <w:r w:rsidRPr="00D408C7">
        <w:rPr>
          <w:rFonts w:ascii="Times New Roman" w:hAnsi="Times New Roman" w:cs="Times New Roman"/>
          <w:b/>
          <w:i w:val="0"/>
          <w:noProof/>
          <w:color w:val="0070C0"/>
          <w:sz w:val="24"/>
          <w:szCs w:val="24"/>
          <w:lang w:eastAsia="ru-RU"/>
        </w:rPr>
        <w:drawing>
          <wp:inline distT="0" distB="0" distL="0" distR="0" wp14:anchorId="2F3EBA28" wp14:editId="241914D1">
            <wp:extent cx="4800600" cy="2625548"/>
            <wp:effectExtent l="0" t="0" r="0" b="3810"/>
            <wp:docPr id="5" name="Рисунок 5" descr="Изображение выглядит как чашка, кофе, стол, следующий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I9mU8_O9kg итоговая.tif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310" cy="263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4AA1B" w14:textId="0DB2AD38" w:rsidR="00236AD4" w:rsidRPr="00D408C7" w:rsidRDefault="008E2840" w:rsidP="00204403">
      <w:pPr>
        <w:pStyle w:val="af1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408C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Рис. </w:t>
      </w:r>
      <w:r w:rsidR="002B7D62" w:rsidRPr="00D408C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="00B77E01"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36AD4"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Селекция клонов, трансформированных продуктами </w:t>
      </w:r>
      <w:proofErr w:type="spellStart"/>
      <w:r w:rsidR="00236AD4"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>лигирования</w:t>
      </w:r>
      <w:proofErr w:type="spellEnd"/>
    </w:p>
    <w:p w14:paraId="5EB335B5" w14:textId="58AA2F92" w:rsidR="00236AD4" w:rsidRPr="00D408C7" w:rsidRDefault="00236AD4" w:rsidP="00204403">
      <w:pPr>
        <w:keepNext/>
        <w:spacing w:line="360" w:lineRule="auto"/>
        <w:ind w:firstLine="709"/>
        <w:jc w:val="center"/>
        <w:rPr>
          <w:strike/>
          <w:color w:val="FF0000"/>
          <w:sz w:val="24"/>
          <w:szCs w:val="24"/>
        </w:rPr>
      </w:pPr>
      <w:r w:rsidRPr="00D408C7">
        <w:rPr>
          <w:rFonts w:ascii="Times New Roman" w:hAnsi="Times New Roman" w:cs="Times New Roman"/>
          <w:strike/>
          <w:noProof/>
          <w:color w:val="FF0000"/>
          <w:sz w:val="24"/>
          <w:szCs w:val="24"/>
          <w:lang w:eastAsia="ru-RU"/>
        </w:rPr>
        <w:drawing>
          <wp:inline distT="0" distB="0" distL="0" distR="0" wp14:anchorId="3D938071" wp14:editId="587697CB">
            <wp:extent cx="4562475" cy="2038350"/>
            <wp:effectExtent l="0" t="0" r="9525" b="0"/>
            <wp:docPr id="1" name="Рисунок 1" descr="Форе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ез 1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459C" w14:textId="52EBE6D2" w:rsidR="00236AD4" w:rsidRPr="00D408C7" w:rsidRDefault="00236AD4" w:rsidP="00B77E01">
      <w:pPr>
        <w:pStyle w:val="af1"/>
        <w:spacing w:line="360" w:lineRule="auto"/>
        <w:ind w:firstLine="709"/>
        <w:jc w:val="center"/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</w:pPr>
      <w:r w:rsidRPr="00D408C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Рис</w:t>
      </w:r>
      <w:r w:rsidR="00976E46" w:rsidRPr="00D408C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.4</w:t>
      </w:r>
      <w:r w:rsidR="00B77E01"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Результат проверки отобранных колоний на наличие в них собранной </w:t>
      </w:r>
      <w:proofErr w:type="spellStart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>плазмиды</w:t>
      </w:r>
      <w:proofErr w:type="spellEnd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D408C7">
        <w:rPr>
          <w:rFonts w:ascii="Times New Roman" w:hAnsi="Times New Roman" w:cs="Times New Roman"/>
          <w:i w:val="0"/>
          <w:color w:val="auto"/>
          <w:sz w:val="24"/>
          <w:szCs w:val="24"/>
        </w:rPr>
        <w:t>экспресси</w:t>
      </w:r>
      <w:r w:rsidRPr="00D408C7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рующей</w:t>
      </w:r>
      <w:proofErr w:type="spellEnd"/>
      <w:r w:rsidRPr="00D408C7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 xml:space="preserve"> </w:t>
      </w:r>
      <w:r w:rsidRPr="00D408C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en-US"/>
        </w:rPr>
        <w:t>gRNA</w:t>
      </w:r>
    </w:p>
    <w:p w14:paraId="66D1B544" w14:textId="77777777" w:rsidR="003438CA" w:rsidRPr="00D408C7" w:rsidRDefault="003438CA" w:rsidP="00B77E01">
      <w:pPr>
        <w:pStyle w:val="a3"/>
        <w:spacing w:line="360" w:lineRule="auto"/>
        <w:ind w:firstLine="709"/>
        <w:jc w:val="center"/>
      </w:pPr>
    </w:p>
    <w:p w14:paraId="0F0E576A" w14:textId="343C23B9" w:rsidR="00177483" w:rsidRPr="00D408C7" w:rsidRDefault="00177483" w:rsidP="002044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86241" w14:textId="0999A7D6" w:rsidR="00976E46" w:rsidRPr="00D408C7" w:rsidRDefault="00976E46" w:rsidP="002B7D62">
      <w:pPr>
        <w:rPr>
          <w:rFonts w:ascii="Times New Roman" w:hAnsi="Times New Roman" w:cs="Times New Roman"/>
          <w:sz w:val="24"/>
          <w:szCs w:val="24"/>
        </w:rPr>
      </w:pPr>
    </w:p>
    <w:p w14:paraId="66C86B32" w14:textId="31C54EAE" w:rsidR="002B7D62" w:rsidRPr="00D408C7" w:rsidRDefault="002B7D62" w:rsidP="002B7D62">
      <w:pPr>
        <w:rPr>
          <w:rFonts w:ascii="Times New Roman" w:hAnsi="Times New Roman" w:cs="Times New Roman"/>
          <w:sz w:val="24"/>
          <w:szCs w:val="24"/>
        </w:rPr>
      </w:pPr>
    </w:p>
    <w:p w14:paraId="79684A2A" w14:textId="77777777" w:rsidR="002B7D62" w:rsidRPr="00D408C7" w:rsidRDefault="002B7D62" w:rsidP="002B7D62">
      <w:pPr>
        <w:rPr>
          <w:rFonts w:ascii="Times New Roman" w:hAnsi="Times New Roman" w:cs="Times New Roman"/>
          <w:sz w:val="24"/>
          <w:szCs w:val="24"/>
        </w:rPr>
      </w:pPr>
    </w:p>
    <w:p w14:paraId="2263EA08" w14:textId="6E15F591" w:rsidR="00976E46" w:rsidRPr="00D408C7" w:rsidRDefault="00976E46" w:rsidP="0097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4E4D31" w14:textId="6BF41462" w:rsidR="00B50E2E" w:rsidRPr="00D408C7" w:rsidRDefault="00B50E2E" w:rsidP="0038183A">
      <w:pPr>
        <w:pStyle w:val="a3"/>
        <w:shd w:val="clear" w:color="auto" w:fill="FFFFFF"/>
        <w:spacing w:line="360" w:lineRule="auto"/>
        <w:jc w:val="center"/>
        <w:rPr>
          <w:b/>
          <w:color w:val="000000"/>
          <w:shd w:val="clear" w:color="auto" w:fill="FFFFFF"/>
        </w:rPr>
      </w:pPr>
      <w:r w:rsidRPr="00D408C7">
        <w:rPr>
          <w:b/>
          <w:color w:val="000000"/>
          <w:shd w:val="clear" w:color="auto" w:fill="FFFFFF"/>
        </w:rPr>
        <w:lastRenderedPageBreak/>
        <w:t>Заключение</w:t>
      </w:r>
    </w:p>
    <w:p w14:paraId="3A66471D" w14:textId="3FBEE789" w:rsidR="00B50E2E" w:rsidRPr="00D408C7" w:rsidRDefault="00B50E2E" w:rsidP="00D57B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  <w:shd w:val="clear" w:color="auto" w:fill="FFFFFF"/>
        </w:rPr>
        <w:t xml:space="preserve">Результатом </w:t>
      </w:r>
      <w:r w:rsidR="00D57BF7">
        <w:rPr>
          <w:color w:val="000000"/>
          <w:shd w:val="clear" w:color="auto" w:fill="FFFFFF"/>
        </w:rPr>
        <w:t>работы явилось создание штамма</w:t>
      </w:r>
      <w:r w:rsidRPr="00D408C7">
        <w:rPr>
          <w:color w:val="000000"/>
          <w:shd w:val="clear" w:color="auto" w:fill="FFFFFF"/>
        </w:rPr>
        <w:t xml:space="preserve"> бактерии </w:t>
      </w:r>
      <w:proofErr w:type="spellStart"/>
      <w:r w:rsidRPr="00A97041">
        <w:rPr>
          <w:i/>
          <w:color w:val="333333"/>
          <w:shd w:val="clear" w:color="auto" w:fill="FFFFFF"/>
        </w:rPr>
        <w:t>Escherichia</w:t>
      </w:r>
      <w:proofErr w:type="spellEnd"/>
      <w:r w:rsidRPr="00A97041">
        <w:rPr>
          <w:i/>
          <w:color w:val="333333"/>
          <w:shd w:val="clear" w:color="auto" w:fill="FFFFFF"/>
        </w:rPr>
        <w:t> </w:t>
      </w:r>
      <w:proofErr w:type="spellStart"/>
      <w:r w:rsidRPr="00A97041">
        <w:rPr>
          <w:i/>
          <w:color w:val="333333"/>
          <w:shd w:val="clear" w:color="auto" w:fill="FFFFFF"/>
        </w:rPr>
        <w:t>coli</w:t>
      </w:r>
      <w:proofErr w:type="spellEnd"/>
      <w:r w:rsidR="00D57BF7" w:rsidRPr="00A97041">
        <w:rPr>
          <w:i/>
          <w:color w:val="000000"/>
          <w:shd w:val="clear" w:color="auto" w:fill="FFFFFF"/>
        </w:rPr>
        <w:t>,</w:t>
      </w:r>
      <w:r w:rsidR="00D57BF7">
        <w:rPr>
          <w:color w:val="000000"/>
          <w:shd w:val="clear" w:color="auto" w:fill="FFFFFF"/>
        </w:rPr>
        <w:t xml:space="preserve"> производящ</w:t>
      </w:r>
      <w:r w:rsidRPr="00D408C7">
        <w:rPr>
          <w:color w:val="000000"/>
          <w:shd w:val="clear" w:color="auto" w:fill="FFFFFF"/>
        </w:rPr>
        <w:t>е</w:t>
      </w:r>
      <w:r w:rsidR="00D57BF7">
        <w:rPr>
          <w:color w:val="000000"/>
          <w:shd w:val="clear" w:color="auto" w:fill="FFFFFF"/>
        </w:rPr>
        <w:t>го</w:t>
      </w:r>
      <w:r w:rsidRPr="00D408C7">
        <w:rPr>
          <w:color w:val="000000"/>
          <w:shd w:val="clear" w:color="auto" w:fill="FFFFFF"/>
        </w:rPr>
        <w:t xml:space="preserve"> </w:t>
      </w:r>
      <w:proofErr w:type="spellStart"/>
      <w:r w:rsidRPr="00D408C7">
        <w:rPr>
          <w:color w:val="000000"/>
          <w:shd w:val="clear" w:color="auto" w:fill="FFFFFF"/>
        </w:rPr>
        <w:t>плазмиды</w:t>
      </w:r>
      <w:proofErr w:type="spellEnd"/>
      <w:r w:rsidRPr="00D408C7">
        <w:rPr>
          <w:color w:val="000000"/>
          <w:shd w:val="clear" w:color="auto" w:fill="FFFFFF"/>
        </w:rPr>
        <w:t xml:space="preserve">, которые могут </w:t>
      </w:r>
      <w:proofErr w:type="spellStart"/>
      <w:r w:rsidRPr="00D408C7">
        <w:rPr>
          <w:color w:val="000000"/>
          <w:shd w:val="clear" w:color="auto" w:fill="FFFFFF"/>
        </w:rPr>
        <w:t>экспрессировать</w:t>
      </w:r>
      <w:proofErr w:type="spellEnd"/>
      <w:r w:rsidRPr="00D408C7">
        <w:rPr>
          <w:color w:val="000000"/>
          <w:shd w:val="clear" w:color="auto" w:fill="FFFFFF"/>
        </w:rPr>
        <w:t xml:space="preserve"> </w:t>
      </w:r>
      <w:proofErr w:type="spellStart"/>
      <w:r w:rsidRPr="00D408C7">
        <w:rPr>
          <w:color w:val="000000"/>
          <w:shd w:val="clear" w:color="auto" w:fill="FFFFFF"/>
        </w:rPr>
        <w:t>гидовую</w:t>
      </w:r>
      <w:proofErr w:type="spellEnd"/>
      <w:r w:rsidRPr="00D408C7">
        <w:rPr>
          <w:color w:val="000000"/>
          <w:shd w:val="clear" w:color="auto" w:fill="FFFFFF"/>
        </w:rPr>
        <w:t xml:space="preserve"> РНК к промоторам генов MSH2, MSH6 в клетках млекопитающих. </w:t>
      </w:r>
      <w:r w:rsidRPr="00D408C7">
        <w:rPr>
          <w:color w:val="000000"/>
        </w:rPr>
        <w:t xml:space="preserve">Нами был выполнен дизайн </w:t>
      </w:r>
      <w:proofErr w:type="spellStart"/>
      <w:r w:rsidRPr="00D408C7">
        <w:rPr>
          <w:color w:val="000000"/>
        </w:rPr>
        <w:t>гидовых</w:t>
      </w:r>
      <w:proofErr w:type="spellEnd"/>
      <w:r w:rsidRPr="00D408C7">
        <w:rPr>
          <w:color w:val="000000"/>
        </w:rPr>
        <w:t xml:space="preserve"> РНК</w:t>
      </w:r>
      <w:r w:rsidR="00D57BF7">
        <w:rPr>
          <w:color w:val="000000"/>
        </w:rPr>
        <w:t xml:space="preserve"> к промоторам генов MSH2 и MSH6</w:t>
      </w:r>
      <w:r w:rsidRPr="00D408C7">
        <w:rPr>
          <w:color w:val="000000"/>
        </w:rPr>
        <w:t xml:space="preserve"> (</w:t>
      </w:r>
      <w:proofErr w:type="spellStart"/>
      <w:r w:rsidRPr="00D408C7">
        <w:rPr>
          <w:color w:val="000000"/>
        </w:rPr>
        <w:t>олигонуклеотиды</w:t>
      </w:r>
      <w:proofErr w:type="spellEnd"/>
      <w:r w:rsidRPr="00D408C7">
        <w:rPr>
          <w:color w:val="000000"/>
        </w:rPr>
        <w:t xml:space="preserve"> для клонирования </w:t>
      </w:r>
      <w:proofErr w:type="spellStart"/>
      <w:r w:rsidRPr="00D408C7">
        <w:rPr>
          <w:color w:val="000000"/>
        </w:rPr>
        <w:t>векторэкспрессирующей</w:t>
      </w:r>
      <w:proofErr w:type="spellEnd"/>
      <w:r w:rsidRPr="00D408C7">
        <w:rPr>
          <w:color w:val="000000"/>
        </w:rPr>
        <w:t xml:space="preserve"> </w:t>
      </w:r>
      <w:proofErr w:type="spellStart"/>
      <w:r w:rsidRPr="00D408C7">
        <w:rPr>
          <w:color w:val="000000"/>
        </w:rPr>
        <w:t>гидовой</w:t>
      </w:r>
      <w:proofErr w:type="spellEnd"/>
      <w:r w:rsidRPr="00D408C7">
        <w:rPr>
          <w:color w:val="000000"/>
        </w:rPr>
        <w:t xml:space="preserve"> РНК</w:t>
      </w:r>
      <w:r w:rsidR="00D57BF7">
        <w:rPr>
          <w:color w:val="000000"/>
        </w:rPr>
        <w:t xml:space="preserve"> в клетках человека</w:t>
      </w:r>
      <w:r w:rsidRPr="00D408C7">
        <w:rPr>
          <w:color w:val="000000"/>
        </w:rPr>
        <w:t xml:space="preserve">). </w:t>
      </w:r>
    </w:p>
    <w:p w14:paraId="3B84BA59" w14:textId="4579E536" w:rsidR="00B50E2E" w:rsidRPr="00D408C7" w:rsidRDefault="00B50E2E" w:rsidP="00D57B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Проделаны рестрикция и очистка </w:t>
      </w:r>
      <w:proofErr w:type="spellStart"/>
      <w:r w:rsidRPr="00D408C7">
        <w:rPr>
          <w:color w:val="000000"/>
        </w:rPr>
        <w:t>линиаризованной</w:t>
      </w:r>
      <w:proofErr w:type="spellEnd"/>
      <w:r w:rsidRPr="00D408C7">
        <w:rPr>
          <w:color w:val="000000"/>
        </w:rPr>
        <w:t xml:space="preserve"> </w:t>
      </w:r>
      <w:proofErr w:type="spellStart"/>
      <w:r w:rsidRPr="00D408C7">
        <w:rPr>
          <w:color w:val="000000"/>
        </w:rPr>
        <w:t>плазмиды</w:t>
      </w:r>
      <w:proofErr w:type="spellEnd"/>
      <w:r w:rsidRPr="00D408C7">
        <w:rPr>
          <w:color w:val="000000"/>
        </w:rPr>
        <w:t> «</w:t>
      </w:r>
      <w:proofErr w:type="spellStart"/>
      <w:r w:rsidRPr="00D408C7">
        <w:rPr>
          <w:color w:val="000000"/>
        </w:rPr>
        <w:t>gRNA</w:t>
      </w:r>
      <w:proofErr w:type="spellEnd"/>
      <w:r w:rsidRPr="00D408C7">
        <w:rPr>
          <w:color w:val="000000"/>
        </w:rPr>
        <w:t xml:space="preserve"> </w:t>
      </w:r>
      <w:proofErr w:type="spellStart"/>
      <w:r w:rsidRPr="00D408C7">
        <w:rPr>
          <w:color w:val="000000"/>
        </w:rPr>
        <w:t>Cloning</w:t>
      </w:r>
      <w:proofErr w:type="spellEnd"/>
      <w:r w:rsidRPr="00D408C7">
        <w:rPr>
          <w:color w:val="000000"/>
        </w:rPr>
        <w:t xml:space="preserve"> </w:t>
      </w:r>
      <w:proofErr w:type="spellStart"/>
      <w:r w:rsidRPr="00D408C7">
        <w:rPr>
          <w:color w:val="000000"/>
        </w:rPr>
        <w:t>Vector</w:t>
      </w:r>
      <w:proofErr w:type="spellEnd"/>
      <w:r w:rsidRPr="00D408C7">
        <w:rPr>
          <w:color w:val="000000"/>
        </w:rPr>
        <w:t xml:space="preserve"> </w:t>
      </w:r>
      <w:proofErr w:type="spellStart"/>
      <w:r w:rsidRPr="00D408C7">
        <w:rPr>
          <w:color w:val="000000"/>
        </w:rPr>
        <w:t>Bbs</w:t>
      </w:r>
      <w:proofErr w:type="spellEnd"/>
      <w:r w:rsidRPr="00D408C7">
        <w:rPr>
          <w:color w:val="000000"/>
        </w:rPr>
        <w:t xml:space="preserve"> I </w:t>
      </w:r>
      <w:proofErr w:type="spellStart"/>
      <w:r w:rsidRPr="00D408C7">
        <w:rPr>
          <w:color w:val="000000"/>
        </w:rPr>
        <w:t>ver</w:t>
      </w:r>
      <w:proofErr w:type="spellEnd"/>
      <w:r w:rsidRPr="00D408C7">
        <w:rPr>
          <w:color w:val="000000"/>
        </w:rPr>
        <w:t xml:space="preserve">. 2», а затем клонирование(сборка) </w:t>
      </w:r>
      <w:proofErr w:type="spellStart"/>
      <w:r w:rsidRPr="00D408C7">
        <w:rPr>
          <w:color w:val="000000"/>
        </w:rPr>
        <w:t>олигонуклеотидов</w:t>
      </w:r>
      <w:proofErr w:type="spellEnd"/>
      <w:r w:rsidRPr="00D408C7">
        <w:rPr>
          <w:color w:val="000000"/>
        </w:rPr>
        <w:t xml:space="preserve">, кодирующих </w:t>
      </w:r>
      <w:proofErr w:type="spellStart"/>
      <w:r w:rsidRPr="00D408C7">
        <w:rPr>
          <w:color w:val="000000"/>
        </w:rPr>
        <w:t>гидовые</w:t>
      </w:r>
      <w:proofErr w:type="spellEnd"/>
      <w:r w:rsidRPr="00D408C7">
        <w:rPr>
          <w:color w:val="000000"/>
        </w:rPr>
        <w:t xml:space="preserve"> РНК, к промоторам генов MSH2 и MSH6 в вектор «</w:t>
      </w:r>
      <w:proofErr w:type="spellStart"/>
      <w:r w:rsidRPr="00D408C7">
        <w:rPr>
          <w:color w:val="000000"/>
        </w:rPr>
        <w:t>gRNA</w:t>
      </w:r>
      <w:proofErr w:type="spellEnd"/>
      <w:r w:rsidRPr="00D408C7">
        <w:rPr>
          <w:color w:val="000000"/>
        </w:rPr>
        <w:t xml:space="preserve"> </w:t>
      </w:r>
      <w:proofErr w:type="spellStart"/>
      <w:r w:rsidRPr="00D408C7">
        <w:rPr>
          <w:color w:val="000000"/>
        </w:rPr>
        <w:t>Cloning</w:t>
      </w:r>
      <w:proofErr w:type="spellEnd"/>
      <w:r w:rsidRPr="00D408C7">
        <w:rPr>
          <w:color w:val="000000"/>
        </w:rPr>
        <w:t xml:space="preserve"> </w:t>
      </w:r>
      <w:proofErr w:type="spellStart"/>
      <w:r w:rsidRPr="00D408C7">
        <w:rPr>
          <w:color w:val="000000"/>
        </w:rPr>
        <w:t>Vector</w:t>
      </w:r>
      <w:proofErr w:type="spellEnd"/>
      <w:r w:rsidRPr="00D408C7">
        <w:rPr>
          <w:color w:val="000000"/>
        </w:rPr>
        <w:t xml:space="preserve"> </w:t>
      </w:r>
      <w:proofErr w:type="spellStart"/>
      <w:r w:rsidRPr="00D408C7">
        <w:rPr>
          <w:color w:val="000000"/>
        </w:rPr>
        <w:t>Bbs</w:t>
      </w:r>
      <w:proofErr w:type="spellEnd"/>
      <w:r w:rsidRPr="00D408C7">
        <w:rPr>
          <w:color w:val="000000"/>
        </w:rPr>
        <w:t xml:space="preserve"> I </w:t>
      </w:r>
      <w:proofErr w:type="spellStart"/>
      <w:r w:rsidRPr="00D408C7">
        <w:rPr>
          <w:color w:val="000000"/>
        </w:rPr>
        <w:t>ver</w:t>
      </w:r>
      <w:proofErr w:type="spellEnd"/>
      <w:r w:rsidRPr="00D408C7">
        <w:rPr>
          <w:color w:val="000000"/>
        </w:rPr>
        <w:t>. 2».</w:t>
      </w:r>
    </w:p>
    <w:p w14:paraId="16B77AF5" w14:textId="4C4B10D9" w:rsidR="00B50E2E" w:rsidRDefault="00B50E2E" w:rsidP="00D57B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08C7">
        <w:rPr>
          <w:color w:val="000000"/>
        </w:rPr>
        <w:t xml:space="preserve"> Выполнена селекция и ПЦР-</w:t>
      </w:r>
      <w:proofErr w:type="spellStart"/>
      <w:r w:rsidRPr="00D408C7">
        <w:rPr>
          <w:color w:val="000000"/>
        </w:rPr>
        <w:t>верефикация</w:t>
      </w:r>
      <w:proofErr w:type="spellEnd"/>
      <w:r w:rsidRPr="00D408C7">
        <w:rPr>
          <w:color w:val="000000"/>
        </w:rPr>
        <w:t xml:space="preserve"> клонов E-</w:t>
      </w:r>
      <w:proofErr w:type="spellStart"/>
      <w:r w:rsidRPr="00D408C7">
        <w:rPr>
          <w:color w:val="000000"/>
        </w:rPr>
        <w:t>coli</w:t>
      </w:r>
      <w:proofErr w:type="spellEnd"/>
      <w:r w:rsidRPr="00D408C7">
        <w:rPr>
          <w:color w:val="000000"/>
        </w:rPr>
        <w:t xml:space="preserve"> (линия XL1blue, продуцирующая </w:t>
      </w:r>
      <w:proofErr w:type="spellStart"/>
      <w:r w:rsidRPr="00D408C7">
        <w:rPr>
          <w:color w:val="000000"/>
        </w:rPr>
        <w:t>гидовые</w:t>
      </w:r>
      <w:proofErr w:type="spellEnd"/>
      <w:r w:rsidRPr="00D408C7">
        <w:rPr>
          <w:color w:val="000000"/>
        </w:rPr>
        <w:t xml:space="preserve"> РНК</w:t>
      </w:r>
      <w:r w:rsidR="00733AC2" w:rsidRPr="00D408C7">
        <w:rPr>
          <w:color w:val="000000"/>
        </w:rPr>
        <w:t xml:space="preserve"> интереса</w:t>
      </w:r>
      <w:r w:rsidRPr="00D408C7">
        <w:rPr>
          <w:color w:val="000000"/>
        </w:rPr>
        <w:t xml:space="preserve">). В дальнейшем планируется произвести вставку получившихся </w:t>
      </w:r>
      <w:proofErr w:type="spellStart"/>
      <w:r w:rsidRPr="00D408C7">
        <w:rPr>
          <w:color w:val="000000"/>
        </w:rPr>
        <w:t>плазмид</w:t>
      </w:r>
      <w:proofErr w:type="spellEnd"/>
      <w:r w:rsidRPr="00D408C7">
        <w:rPr>
          <w:color w:val="000000"/>
        </w:rPr>
        <w:t xml:space="preserve"> в клетки человека, после которой появится возможность ответить на вопрос, действительно ли </w:t>
      </w:r>
      <w:proofErr w:type="spellStart"/>
      <w:r w:rsidRPr="00D408C7">
        <w:rPr>
          <w:color w:val="000000"/>
        </w:rPr>
        <w:t>сверхэкспрессия</w:t>
      </w:r>
      <w:proofErr w:type="spellEnd"/>
      <w:r w:rsidRPr="00D408C7">
        <w:rPr>
          <w:color w:val="000000"/>
        </w:rPr>
        <w:t xml:space="preserve"> генов </w:t>
      </w:r>
      <w:r w:rsidRPr="00D408C7">
        <w:rPr>
          <w:color w:val="000000"/>
          <w:lang w:val="en-US"/>
        </w:rPr>
        <w:t>MSH</w:t>
      </w:r>
      <w:r w:rsidRPr="00D408C7">
        <w:rPr>
          <w:color w:val="000000"/>
        </w:rPr>
        <w:t>2 и </w:t>
      </w:r>
      <w:r w:rsidRPr="00D408C7">
        <w:rPr>
          <w:color w:val="000000"/>
          <w:lang w:val="en-US"/>
        </w:rPr>
        <w:t>MSH</w:t>
      </w:r>
      <w:r w:rsidRPr="00D408C7">
        <w:rPr>
          <w:color w:val="000000"/>
        </w:rPr>
        <w:t>6 увеличивает стрессоустойчивость клеток.</w:t>
      </w:r>
    </w:p>
    <w:p w14:paraId="6303A072" w14:textId="77777777" w:rsidR="00D57BF7" w:rsidRPr="006F27DB" w:rsidRDefault="00D57BF7" w:rsidP="00D57B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07F7734" w14:textId="7076C02D" w:rsidR="00094A2D" w:rsidRPr="00D408C7" w:rsidRDefault="00094A2D" w:rsidP="0020440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7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14:paraId="250CCCDA" w14:textId="4B85ADFB" w:rsidR="00094A2D" w:rsidRPr="00D408C7" w:rsidRDefault="001F0A78" w:rsidP="00E235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408C7">
        <w:rPr>
          <w:color w:val="000000" w:themeColor="text1"/>
        </w:rPr>
        <w:t xml:space="preserve">1. </w:t>
      </w:r>
      <w:r w:rsidRPr="00D408C7">
        <w:rPr>
          <w:color w:val="000000" w:themeColor="text1"/>
        </w:rPr>
        <w:tab/>
      </w:r>
      <w:proofErr w:type="spellStart"/>
      <w:r w:rsidR="00094A2D" w:rsidRPr="00D408C7">
        <w:rPr>
          <w:color w:val="000000" w:themeColor="text1"/>
        </w:rPr>
        <w:t>Биомолекула</w:t>
      </w:r>
      <w:proofErr w:type="spellEnd"/>
      <w:r w:rsidR="00094A2D" w:rsidRPr="00D408C7">
        <w:rPr>
          <w:color w:val="000000" w:themeColor="text1"/>
        </w:rPr>
        <w:t xml:space="preserve"> [Электронный ресурс]/Режим работы: </w:t>
      </w:r>
      <w:r w:rsidR="00094A2D" w:rsidRPr="00D408C7">
        <w:rPr>
          <w:color w:val="000000" w:themeColor="text1"/>
          <w:lang w:val="en-US"/>
        </w:rPr>
        <w:t>https</w:t>
      </w:r>
      <w:r w:rsidR="00094A2D" w:rsidRPr="00D408C7">
        <w:rPr>
          <w:color w:val="000000" w:themeColor="text1"/>
        </w:rPr>
        <w:t>://</w:t>
      </w:r>
      <w:proofErr w:type="spellStart"/>
      <w:r w:rsidR="00094A2D" w:rsidRPr="00D408C7">
        <w:rPr>
          <w:color w:val="000000" w:themeColor="text1"/>
          <w:lang w:val="en-US"/>
        </w:rPr>
        <w:t>biomolecula</w:t>
      </w:r>
      <w:proofErr w:type="spellEnd"/>
      <w:r w:rsidR="00094A2D" w:rsidRPr="00D408C7">
        <w:rPr>
          <w:color w:val="000000" w:themeColor="text1"/>
        </w:rPr>
        <w:t>.</w:t>
      </w:r>
      <w:proofErr w:type="spellStart"/>
      <w:r w:rsidR="00094A2D" w:rsidRPr="00D408C7">
        <w:rPr>
          <w:color w:val="000000" w:themeColor="text1"/>
          <w:lang w:val="en-US"/>
        </w:rPr>
        <w:t>ru</w:t>
      </w:r>
      <w:proofErr w:type="spellEnd"/>
    </w:p>
    <w:p w14:paraId="771B7B31" w14:textId="0F7D352A" w:rsidR="00094A2D" w:rsidRPr="00D408C7" w:rsidRDefault="001F0A78" w:rsidP="00E235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408C7">
        <w:rPr>
          <w:rStyle w:val="af0"/>
          <w:color w:val="000000" w:themeColor="text1"/>
          <w:u w:val="none"/>
        </w:rPr>
        <w:t>2.</w:t>
      </w:r>
      <w:r w:rsidRPr="00D408C7">
        <w:rPr>
          <w:rStyle w:val="af0"/>
          <w:color w:val="000000" w:themeColor="text1"/>
          <w:u w:val="none"/>
        </w:rPr>
        <w:tab/>
      </w:r>
      <w:r w:rsidR="00094A2D" w:rsidRPr="00D408C7">
        <w:rPr>
          <w:rStyle w:val="af0"/>
          <w:color w:val="000000" w:themeColor="text1"/>
          <w:u w:val="none"/>
        </w:rPr>
        <w:t xml:space="preserve">Большая российская энциклопедия [Электронный ресурс]/Режим работы: </w:t>
      </w:r>
      <w:hyperlink r:id="rId15" w:history="1">
        <w:r w:rsidR="00094A2D" w:rsidRPr="00D408C7">
          <w:rPr>
            <w:rStyle w:val="af0"/>
            <w:color w:val="000000" w:themeColor="text1"/>
            <w:u w:val="none"/>
          </w:rPr>
          <w:t>https://bigenc.ru</w:t>
        </w:r>
      </w:hyperlink>
    </w:p>
    <w:p w14:paraId="74520940" w14:textId="10906B9E" w:rsidR="00094A2D" w:rsidRPr="00D408C7" w:rsidRDefault="001F0A78" w:rsidP="00E235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408C7">
        <w:rPr>
          <w:color w:val="000000" w:themeColor="text1"/>
        </w:rPr>
        <w:t xml:space="preserve">3. </w:t>
      </w:r>
      <w:r w:rsidRPr="00D408C7">
        <w:rPr>
          <w:color w:val="000000" w:themeColor="text1"/>
        </w:rPr>
        <w:tab/>
      </w:r>
      <w:r w:rsidR="00094A2D" w:rsidRPr="00D408C7">
        <w:rPr>
          <w:color w:val="000000" w:themeColor="text1"/>
        </w:rPr>
        <w:t xml:space="preserve">Раскин Г.А., Петров С.В., Орлова Р.В. </w:t>
      </w:r>
      <w:proofErr w:type="spellStart"/>
      <w:r w:rsidR="00094A2D" w:rsidRPr="00D408C7">
        <w:rPr>
          <w:color w:val="000000" w:themeColor="text1"/>
        </w:rPr>
        <w:t>Иммуногистохимическое</w:t>
      </w:r>
      <w:proofErr w:type="spellEnd"/>
      <w:r w:rsidR="00094A2D" w:rsidRPr="00D408C7">
        <w:rPr>
          <w:color w:val="000000" w:themeColor="text1"/>
        </w:rPr>
        <w:t xml:space="preserve"> исследование </w:t>
      </w:r>
      <w:r w:rsidR="00094A2D" w:rsidRPr="00D408C7">
        <w:rPr>
          <w:color w:val="000000" w:themeColor="text1"/>
          <w:lang w:val="en-US"/>
        </w:rPr>
        <w:t>MSH</w:t>
      </w:r>
      <w:r w:rsidR="00094A2D" w:rsidRPr="00D408C7">
        <w:rPr>
          <w:color w:val="000000" w:themeColor="text1"/>
        </w:rPr>
        <w:t xml:space="preserve">2, </w:t>
      </w:r>
      <w:r w:rsidR="00094A2D" w:rsidRPr="00D408C7">
        <w:rPr>
          <w:color w:val="000000" w:themeColor="text1"/>
          <w:lang w:val="en-US"/>
        </w:rPr>
        <w:t>MSH</w:t>
      </w:r>
      <w:r w:rsidR="00094A2D" w:rsidRPr="00D408C7">
        <w:rPr>
          <w:color w:val="000000" w:themeColor="text1"/>
        </w:rPr>
        <w:t xml:space="preserve">6, </w:t>
      </w:r>
      <w:r w:rsidR="00094A2D" w:rsidRPr="00D408C7">
        <w:rPr>
          <w:color w:val="000000" w:themeColor="text1"/>
          <w:lang w:val="en-US"/>
        </w:rPr>
        <w:t>PMS</w:t>
      </w:r>
      <w:r w:rsidR="00094A2D" w:rsidRPr="00D408C7">
        <w:rPr>
          <w:color w:val="000000" w:themeColor="text1"/>
        </w:rPr>
        <w:t xml:space="preserve">2, </w:t>
      </w:r>
      <w:r w:rsidR="00094A2D" w:rsidRPr="00D408C7">
        <w:rPr>
          <w:color w:val="000000" w:themeColor="text1"/>
          <w:lang w:val="en-US"/>
        </w:rPr>
        <w:t>MLH</w:t>
      </w:r>
      <w:r w:rsidR="00094A2D" w:rsidRPr="00D408C7">
        <w:rPr>
          <w:color w:val="000000" w:themeColor="text1"/>
        </w:rPr>
        <w:t xml:space="preserve">1 в определении степени злокачественности </w:t>
      </w:r>
      <w:proofErr w:type="spellStart"/>
      <w:r w:rsidR="00094A2D" w:rsidRPr="00D408C7">
        <w:rPr>
          <w:color w:val="000000" w:themeColor="text1"/>
        </w:rPr>
        <w:t>аденокарциномы</w:t>
      </w:r>
      <w:proofErr w:type="spellEnd"/>
      <w:r w:rsidR="00094A2D" w:rsidRPr="00D408C7">
        <w:rPr>
          <w:color w:val="000000" w:themeColor="text1"/>
        </w:rPr>
        <w:t xml:space="preserve"> толстой кишки//2015.</w:t>
      </w:r>
      <w:r w:rsidR="00094A2D" w:rsidRPr="00D408C7">
        <w:rPr>
          <w:color w:val="000000" w:themeColor="text1"/>
          <w:lang w:val="en-US"/>
        </w:rPr>
        <w:t>c</w:t>
      </w:r>
      <w:r w:rsidR="00094A2D" w:rsidRPr="00D408C7">
        <w:rPr>
          <w:color w:val="000000" w:themeColor="text1"/>
        </w:rPr>
        <w:t xml:space="preserve"> 80-83</w:t>
      </w:r>
    </w:p>
    <w:p w14:paraId="0A39BF3C" w14:textId="085937C3" w:rsidR="00094A2D" w:rsidRPr="00D408C7" w:rsidRDefault="001F0A78" w:rsidP="00E23515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08C7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D408C7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094A2D" w:rsidRPr="00D408C7">
        <w:rPr>
          <w:rFonts w:ascii="Times New Roman" w:hAnsi="Times New Roman"/>
          <w:color w:val="000000" w:themeColor="text1"/>
          <w:sz w:val="24"/>
          <w:szCs w:val="24"/>
        </w:rPr>
        <w:t>Удоратина</w:t>
      </w:r>
      <w:proofErr w:type="spellEnd"/>
      <w:r w:rsidR="00094A2D" w:rsidRPr="00D408C7">
        <w:rPr>
          <w:rFonts w:ascii="Times New Roman" w:hAnsi="Times New Roman"/>
          <w:color w:val="000000" w:themeColor="text1"/>
          <w:sz w:val="24"/>
          <w:szCs w:val="24"/>
        </w:rPr>
        <w:t xml:space="preserve"> Анна. </w:t>
      </w:r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="00094A2D" w:rsidRPr="00D408C7">
        <w:rPr>
          <w:rFonts w:ascii="Times New Roman" w:hAnsi="Times New Roman"/>
          <w:color w:val="000000" w:themeColor="text1"/>
          <w:sz w:val="24"/>
          <w:szCs w:val="24"/>
        </w:rPr>
        <w:t>верхэкспрессия</w:t>
      </w:r>
      <w:proofErr w:type="spellEnd"/>
      <w:r w:rsidR="00094A2D" w:rsidRPr="00D408C7">
        <w:rPr>
          <w:rFonts w:ascii="Times New Roman" w:hAnsi="Times New Roman"/>
          <w:color w:val="000000" w:themeColor="text1"/>
          <w:sz w:val="24"/>
          <w:szCs w:val="24"/>
        </w:rPr>
        <w:t xml:space="preserve"> генов репарации ДНК при помощи системы </w:t>
      </w:r>
      <w:proofErr w:type="spellStart"/>
      <w:r w:rsidR="00094A2D" w:rsidRPr="00D408C7">
        <w:rPr>
          <w:rFonts w:ascii="Times New Roman" w:hAnsi="Times New Roman"/>
          <w:color w:val="000000" w:themeColor="text1"/>
          <w:sz w:val="24"/>
          <w:szCs w:val="24"/>
        </w:rPr>
        <w:t>Сrispr</w:t>
      </w:r>
      <w:proofErr w:type="spellEnd"/>
      <w:r w:rsidR="00094A2D" w:rsidRPr="00D408C7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094A2D" w:rsidRPr="00D408C7">
        <w:rPr>
          <w:rFonts w:ascii="Times New Roman" w:hAnsi="Times New Roman"/>
          <w:color w:val="000000" w:themeColor="text1"/>
          <w:sz w:val="24"/>
          <w:szCs w:val="24"/>
        </w:rPr>
        <w:t>Сas</w:t>
      </w:r>
      <w:proofErr w:type="spellEnd"/>
      <w:r w:rsidR="00094A2D" w:rsidRPr="00D408C7">
        <w:rPr>
          <w:rFonts w:ascii="Times New Roman" w:hAnsi="Times New Roman"/>
          <w:color w:val="000000" w:themeColor="text1"/>
          <w:sz w:val="24"/>
          <w:szCs w:val="24"/>
        </w:rPr>
        <w:t>//2018.с 1-44</w:t>
      </w:r>
    </w:p>
    <w:p w14:paraId="646A1253" w14:textId="41F565D5" w:rsidR="00094A2D" w:rsidRPr="00D408C7" w:rsidRDefault="001F0A78" w:rsidP="00E235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408C7">
        <w:rPr>
          <w:color w:val="000000" w:themeColor="text1"/>
        </w:rPr>
        <w:t>5.</w:t>
      </w:r>
      <w:r w:rsidRPr="00D408C7">
        <w:rPr>
          <w:color w:val="000000" w:themeColor="text1"/>
        </w:rPr>
        <w:tab/>
      </w:r>
      <w:r w:rsidR="00094A2D" w:rsidRPr="00D408C7">
        <w:rPr>
          <w:color w:val="000000" w:themeColor="text1"/>
        </w:rPr>
        <w:t xml:space="preserve">Щелкунов С. </w:t>
      </w:r>
      <w:proofErr w:type="spellStart"/>
      <w:r w:rsidR="00094A2D" w:rsidRPr="00D408C7">
        <w:rPr>
          <w:color w:val="000000" w:themeColor="text1"/>
        </w:rPr>
        <w:t>Н..Генетическая</w:t>
      </w:r>
      <w:proofErr w:type="spellEnd"/>
      <w:r w:rsidR="00094A2D" w:rsidRPr="00D408C7">
        <w:rPr>
          <w:color w:val="000000" w:themeColor="text1"/>
        </w:rPr>
        <w:t xml:space="preserve"> инженерия//1999.</w:t>
      </w:r>
      <w:r w:rsidR="00094A2D" w:rsidRPr="00D408C7">
        <w:rPr>
          <w:color w:val="000000" w:themeColor="text1"/>
          <w:lang w:val="en-US"/>
        </w:rPr>
        <w:t>c</w:t>
      </w:r>
      <w:r w:rsidR="00094A2D" w:rsidRPr="00D408C7">
        <w:rPr>
          <w:color w:val="000000" w:themeColor="text1"/>
        </w:rPr>
        <w:t>. 1-506</w:t>
      </w:r>
    </w:p>
    <w:p w14:paraId="544DD677" w14:textId="732424F4" w:rsidR="00094A2D" w:rsidRPr="00D408C7" w:rsidRDefault="001F0A78" w:rsidP="00E23515">
      <w:pPr>
        <w:pStyle w:val="a3"/>
        <w:spacing w:before="0" w:beforeAutospacing="0" w:after="0" w:afterAutospacing="0"/>
        <w:ind w:firstLine="709"/>
        <w:jc w:val="both"/>
        <w:rPr>
          <w:rStyle w:val="af0"/>
          <w:color w:val="000000" w:themeColor="text1"/>
          <w:u w:val="none"/>
        </w:rPr>
      </w:pPr>
      <w:r w:rsidRPr="00D408C7">
        <w:rPr>
          <w:color w:val="000000" w:themeColor="text1"/>
        </w:rPr>
        <w:t>6.</w:t>
      </w:r>
      <w:r w:rsidRPr="00D408C7">
        <w:rPr>
          <w:color w:val="000000" w:themeColor="text1"/>
        </w:rPr>
        <w:tab/>
      </w:r>
      <w:r w:rsidR="00094A2D" w:rsidRPr="00D408C7">
        <w:rPr>
          <w:color w:val="000000" w:themeColor="text1"/>
        </w:rPr>
        <w:t>Элементы [Электронный ресурс]/Режим работы:</w:t>
      </w:r>
      <w:r w:rsidR="00C7472B" w:rsidRPr="00D408C7">
        <w:rPr>
          <w:color w:val="000000" w:themeColor="text1"/>
        </w:rPr>
        <w:t xml:space="preserve"> </w:t>
      </w:r>
      <w:hyperlink r:id="rId16" w:history="1">
        <w:r w:rsidR="00094A2D" w:rsidRPr="00D408C7">
          <w:rPr>
            <w:rStyle w:val="af0"/>
            <w:color w:val="000000" w:themeColor="text1"/>
            <w:u w:val="none"/>
            <w:lang w:val="en-US"/>
          </w:rPr>
          <w:t>http</w:t>
        </w:r>
        <w:r w:rsidR="00094A2D" w:rsidRPr="00D408C7">
          <w:rPr>
            <w:rStyle w:val="af0"/>
            <w:color w:val="000000" w:themeColor="text1"/>
            <w:u w:val="none"/>
          </w:rPr>
          <w:t>://</w:t>
        </w:r>
        <w:proofErr w:type="spellStart"/>
        <w:r w:rsidR="00094A2D" w:rsidRPr="00D408C7">
          <w:rPr>
            <w:rStyle w:val="af0"/>
            <w:color w:val="000000" w:themeColor="text1"/>
            <w:u w:val="none"/>
            <w:lang w:val="en-US"/>
          </w:rPr>
          <w:t>elementy</w:t>
        </w:r>
        <w:proofErr w:type="spellEnd"/>
        <w:r w:rsidR="00094A2D" w:rsidRPr="00D408C7">
          <w:rPr>
            <w:rStyle w:val="af0"/>
            <w:color w:val="000000" w:themeColor="text1"/>
            <w:u w:val="none"/>
          </w:rPr>
          <w:t>.</w:t>
        </w:r>
        <w:proofErr w:type="spellStart"/>
        <w:r w:rsidR="00094A2D" w:rsidRPr="00D408C7">
          <w:rPr>
            <w:rStyle w:val="af0"/>
            <w:color w:val="000000" w:themeColor="text1"/>
            <w:u w:val="none"/>
            <w:lang w:val="en-US"/>
          </w:rPr>
          <w:t>ru</w:t>
        </w:r>
        <w:proofErr w:type="spellEnd"/>
      </w:hyperlink>
    </w:p>
    <w:p w14:paraId="27A5604A" w14:textId="7E9FB920" w:rsidR="00094A2D" w:rsidRPr="00D408C7" w:rsidRDefault="001F0A78" w:rsidP="00E235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en-US"/>
        </w:rPr>
      </w:pPr>
      <w:r w:rsidRPr="00D408C7">
        <w:rPr>
          <w:color w:val="000000"/>
          <w:shd w:val="clear" w:color="auto" w:fill="FFFFFF"/>
          <w:lang w:val="en-US"/>
        </w:rPr>
        <w:t>7.</w:t>
      </w:r>
      <w:r w:rsidRPr="00D408C7">
        <w:rPr>
          <w:color w:val="000000"/>
          <w:shd w:val="clear" w:color="auto" w:fill="FFFFFF"/>
          <w:lang w:val="en-US"/>
        </w:rPr>
        <w:tab/>
      </w:r>
      <w:proofErr w:type="spellStart"/>
      <w:r w:rsidR="00094A2D" w:rsidRPr="00D408C7">
        <w:rPr>
          <w:color w:val="000000"/>
          <w:shd w:val="clear" w:color="auto" w:fill="FFFFFF"/>
          <w:lang w:val="en-US"/>
        </w:rPr>
        <w:t>Fishel</w:t>
      </w:r>
      <w:proofErr w:type="spellEnd"/>
      <w:r w:rsidR="00094A2D" w:rsidRPr="00D408C7">
        <w:rPr>
          <w:color w:val="000000"/>
          <w:shd w:val="clear" w:color="auto" w:fill="FFFFFF"/>
          <w:lang w:val="en-US"/>
        </w:rPr>
        <w:t xml:space="preserve">, R. Mismatch repair. J </w:t>
      </w:r>
      <w:proofErr w:type="spellStart"/>
      <w:r w:rsidR="00094A2D" w:rsidRPr="00D408C7">
        <w:rPr>
          <w:color w:val="000000"/>
          <w:shd w:val="clear" w:color="auto" w:fill="FFFFFF"/>
          <w:lang w:val="en-US"/>
        </w:rPr>
        <w:t>Biol</w:t>
      </w:r>
      <w:proofErr w:type="spellEnd"/>
      <w:r w:rsidR="00094A2D" w:rsidRPr="00D408C7">
        <w:rPr>
          <w:color w:val="000000"/>
          <w:shd w:val="clear" w:color="auto" w:fill="FFFFFF"/>
          <w:lang w:val="en-US"/>
        </w:rPr>
        <w:t xml:space="preserve"> Chem. 2015, 290, 26395-26403. </w:t>
      </w:r>
      <w:r w:rsidR="00094A2D" w:rsidRPr="00D408C7">
        <w:rPr>
          <w:color w:val="000000"/>
          <w:lang w:val="en-US"/>
        </w:rPr>
        <w:br/>
      </w:r>
      <w:r w:rsidR="00094A2D" w:rsidRPr="00D408C7">
        <w:rPr>
          <w:color w:val="000000"/>
          <w:shd w:val="clear" w:color="auto" w:fill="FFFFFF"/>
          <w:lang w:val="en-US"/>
        </w:rPr>
        <w:t xml:space="preserve">Gilbert, L.A.; Larson, M.H.; </w:t>
      </w:r>
      <w:proofErr w:type="spellStart"/>
      <w:r w:rsidR="00094A2D" w:rsidRPr="00D408C7">
        <w:rPr>
          <w:color w:val="000000"/>
          <w:shd w:val="clear" w:color="auto" w:fill="FFFFFF"/>
          <w:lang w:val="en-US"/>
        </w:rPr>
        <w:t>Morsut</w:t>
      </w:r>
      <w:proofErr w:type="spellEnd"/>
      <w:r w:rsidR="00094A2D" w:rsidRPr="00D408C7">
        <w:rPr>
          <w:color w:val="000000"/>
          <w:shd w:val="clear" w:color="auto" w:fill="FFFFFF"/>
          <w:lang w:val="en-US"/>
        </w:rPr>
        <w:t xml:space="preserve">, L.; Liu, Z.; </w:t>
      </w:r>
      <w:proofErr w:type="spellStart"/>
      <w:r w:rsidR="00094A2D" w:rsidRPr="00D408C7">
        <w:rPr>
          <w:color w:val="000000"/>
          <w:shd w:val="clear" w:color="auto" w:fill="FFFFFF"/>
          <w:lang w:val="en-US"/>
        </w:rPr>
        <w:t>Brar</w:t>
      </w:r>
      <w:proofErr w:type="spellEnd"/>
      <w:r w:rsidR="00094A2D" w:rsidRPr="00D408C7">
        <w:rPr>
          <w:color w:val="000000"/>
          <w:shd w:val="clear" w:color="auto" w:fill="FFFFFF"/>
          <w:lang w:val="en-US"/>
        </w:rPr>
        <w:t>, G.A.; Torres, S.E.; Stern-</w:t>
      </w:r>
      <w:proofErr w:type="spellStart"/>
      <w:r w:rsidR="00094A2D" w:rsidRPr="00D408C7">
        <w:rPr>
          <w:color w:val="000000"/>
          <w:shd w:val="clear" w:color="auto" w:fill="FFFFFF"/>
          <w:lang w:val="en-US"/>
        </w:rPr>
        <w:t>Ginossar</w:t>
      </w:r>
      <w:proofErr w:type="spellEnd"/>
      <w:r w:rsidR="00094A2D" w:rsidRPr="00D408C7">
        <w:rPr>
          <w:color w:val="000000"/>
          <w:shd w:val="clear" w:color="auto" w:fill="FFFFFF"/>
          <w:lang w:val="en-US"/>
        </w:rPr>
        <w:t xml:space="preserve">, N.; </w:t>
      </w:r>
      <w:proofErr w:type="spellStart"/>
      <w:r w:rsidR="00094A2D" w:rsidRPr="00D408C7">
        <w:rPr>
          <w:color w:val="000000"/>
          <w:shd w:val="clear" w:color="auto" w:fill="FFFFFF"/>
          <w:lang w:val="en-US"/>
        </w:rPr>
        <w:t>Brandman</w:t>
      </w:r>
      <w:proofErr w:type="spellEnd"/>
      <w:r w:rsidR="00094A2D" w:rsidRPr="00D408C7">
        <w:rPr>
          <w:color w:val="000000"/>
          <w:shd w:val="clear" w:color="auto" w:fill="FFFFFF"/>
          <w:lang w:val="en-US"/>
        </w:rPr>
        <w:t xml:space="preserve">, O.; Whitehead, E.H.; </w:t>
      </w:r>
      <w:proofErr w:type="spellStart"/>
      <w:r w:rsidR="00094A2D" w:rsidRPr="00D408C7">
        <w:rPr>
          <w:color w:val="000000"/>
          <w:shd w:val="clear" w:color="auto" w:fill="FFFFFF"/>
          <w:lang w:val="en-US"/>
        </w:rPr>
        <w:t>Doudna</w:t>
      </w:r>
      <w:proofErr w:type="spellEnd"/>
      <w:r w:rsidR="00094A2D" w:rsidRPr="00D408C7">
        <w:rPr>
          <w:color w:val="000000"/>
          <w:shd w:val="clear" w:color="auto" w:fill="FFFFFF"/>
          <w:lang w:val="en-US"/>
        </w:rPr>
        <w:t xml:space="preserve">, J.A.; et al. CRISPR-Mediated Modular RNA-Guided Regulation of </w:t>
      </w:r>
      <w:proofErr w:type="spellStart"/>
      <w:r w:rsidR="00094A2D" w:rsidRPr="00D408C7">
        <w:rPr>
          <w:color w:val="000000"/>
          <w:shd w:val="clear" w:color="auto" w:fill="FFFFFF"/>
          <w:lang w:val="en-US"/>
        </w:rPr>
        <w:t>Transcriptionin</w:t>
      </w:r>
      <w:proofErr w:type="spellEnd"/>
      <w:r w:rsidR="00094A2D" w:rsidRPr="00D408C7">
        <w:rPr>
          <w:color w:val="000000"/>
          <w:shd w:val="clear" w:color="auto" w:fill="FFFFFF"/>
          <w:lang w:val="en-US"/>
        </w:rPr>
        <w:t xml:space="preserve"> Eukaryotes. Cell 2013, 154, 442–451.</w:t>
      </w:r>
    </w:p>
    <w:p w14:paraId="492964AD" w14:textId="74608423" w:rsidR="00094A2D" w:rsidRPr="00D408C7" w:rsidRDefault="00976E46" w:rsidP="00E235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408C7">
        <w:rPr>
          <w:color w:val="000000" w:themeColor="text1"/>
        </w:rPr>
        <w:t>8</w:t>
      </w:r>
      <w:r w:rsidR="001F0A78" w:rsidRPr="00D408C7">
        <w:rPr>
          <w:color w:val="000000" w:themeColor="text1"/>
        </w:rPr>
        <w:t>.</w:t>
      </w:r>
      <w:r w:rsidR="001F0A78" w:rsidRPr="00D408C7">
        <w:rPr>
          <w:color w:val="000000" w:themeColor="text1"/>
        </w:rPr>
        <w:tab/>
      </w:r>
      <w:proofErr w:type="spellStart"/>
      <w:proofErr w:type="gramStart"/>
      <w:r w:rsidR="00094A2D" w:rsidRPr="00D408C7">
        <w:rPr>
          <w:color w:val="000000" w:themeColor="text1"/>
          <w:lang w:val="en-US"/>
        </w:rPr>
        <w:t>FlyCRISPR</w:t>
      </w:r>
      <w:proofErr w:type="spellEnd"/>
      <w:r w:rsidR="00094A2D" w:rsidRPr="00D408C7">
        <w:rPr>
          <w:color w:val="000000" w:themeColor="text1"/>
        </w:rPr>
        <w:t>[</w:t>
      </w:r>
      <w:proofErr w:type="gramEnd"/>
      <w:r w:rsidR="00094A2D" w:rsidRPr="00D408C7">
        <w:rPr>
          <w:color w:val="000000" w:themeColor="text1"/>
        </w:rPr>
        <w:t xml:space="preserve">Электронный ресурс]/Режим работы: </w:t>
      </w:r>
      <w:r w:rsidR="00094A2D" w:rsidRPr="00D408C7">
        <w:rPr>
          <w:color w:val="000000" w:themeColor="text1"/>
          <w:lang w:val="en-US"/>
        </w:rPr>
        <w:t>http</w:t>
      </w:r>
      <w:r w:rsidR="00094A2D" w:rsidRPr="00D408C7">
        <w:rPr>
          <w:color w:val="000000" w:themeColor="text1"/>
        </w:rPr>
        <w:t>://</w:t>
      </w:r>
      <w:proofErr w:type="spellStart"/>
      <w:r w:rsidR="00094A2D" w:rsidRPr="00D408C7">
        <w:rPr>
          <w:color w:val="000000" w:themeColor="text1"/>
          <w:lang w:val="en-US"/>
        </w:rPr>
        <w:t>flycrispr</w:t>
      </w:r>
      <w:proofErr w:type="spellEnd"/>
      <w:r w:rsidR="00094A2D" w:rsidRPr="00D408C7">
        <w:rPr>
          <w:color w:val="000000" w:themeColor="text1"/>
        </w:rPr>
        <w:t>.</w:t>
      </w:r>
      <w:proofErr w:type="spellStart"/>
      <w:r w:rsidR="00094A2D" w:rsidRPr="00D408C7">
        <w:rPr>
          <w:color w:val="000000" w:themeColor="text1"/>
          <w:lang w:val="en-US"/>
        </w:rPr>
        <w:t>molbio</w:t>
      </w:r>
      <w:proofErr w:type="spellEnd"/>
      <w:r w:rsidR="00094A2D" w:rsidRPr="00D408C7">
        <w:rPr>
          <w:color w:val="000000" w:themeColor="text1"/>
        </w:rPr>
        <w:t>.</w:t>
      </w:r>
      <w:proofErr w:type="spellStart"/>
      <w:r w:rsidR="00094A2D" w:rsidRPr="00D408C7">
        <w:rPr>
          <w:color w:val="000000" w:themeColor="text1"/>
          <w:lang w:val="en-US"/>
        </w:rPr>
        <w:t>wisc</w:t>
      </w:r>
      <w:proofErr w:type="spellEnd"/>
      <w:r w:rsidR="00094A2D" w:rsidRPr="00D408C7">
        <w:rPr>
          <w:color w:val="000000" w:themeColor="text1"/>
        </w:rPr>
        <w:t>.</w:t>
      </w:r>
      <w:proofErr w:type="spellStart"/>
      <w:r w:rsidR="00094A2D" w:rsidRPr="00D408C7">
        <w:rPr>
          <w:color w:val="000000" w:themeColor="text1"/>
          <w:lang w:val="en-US"/>
        </w:rPr>
        <w:t>edu</w:t>
      </w:r>
      <w:proofErr w:type="spellEnd"/>
      <w:r w:rsidR="00094A2D" w:rsidRPr="00D408C7">
        <w:rPr>
          <w:color w:val="000000" w:themeColor="text1"/>
        </w:rPr>
        <w:t>/</w:t>
      </w:r>
      <w:r w:rsidR="00094A2D" w:rsidRPr="00D408C7">
        <w:rPr>
          <w:color w:val="000000" w:themeColor="text1"/>
          <w:lang w:val="en-US"/>
        </w:rPr>
        <w:t>protocols</w:t>
      </w:r>
      <w:r w:rsidR="00094A2D" w:rsidRPr="00D408C7">
        <w:rPr>
          <w:color w:val="000000" w:themeColor="text1"/>
        </w:rPr>
        <w:t>/</w:t>
      </w:r>
      <w:proofErr w:type="spellStart"/>
      <w:r w:rsidR="00094A2D" w:rsidRPr="00D408C7">
        <w:rPr>
          <w:color w:val="000000" w:themeColor="text1"/>
          <w:lang w:val="en-US"/>
        </w:rPr>
        <w:t>gRNA</w:t>
      </w:r>
      <w:proofErr w:type="spellEnd"/>
    </w:p>
    <w:p w14:paraId="7AEA5F10" w14:textId="4BBEF887" w:rsidR="00094A2D" w:rsidRPr="00CB43CB" w:rsidRDefault="001F0A78" w:rsidP="00E23515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>11.</w:t>
      </w:r>
      <w:r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>Ilya</w:t>
      </w:r>
      <w:proofErr w:type="spellEnd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>Velegzhaninov</w:t>
      </w:r>
      <w:proofErr w:type="spellEnd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Yana </w:t>
      </w:r>
      <w:proofErr w:type="spellStart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>Pylina</w:t>
      </w:r>
      <w:proofErr w:type="spellEnd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Anna </w:t>
      </w:r>
      <w:proofErr w:type="spellStart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>Rybak</w:t>
      </w:r>
      <w:proofErr w:type="spellEnd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Dmitry </w:t>
      </w:r>
      <w:proofErr w:type="spellStart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>Shadrin</w:t>
      </w:r>
      <w:proofErr w:type="spellEnd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Elena </w:t>
      </w:r>
      <w:proofErr w:type="spellStart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>Belykh</w:t>
      </w:r>
      <w:proofErr w:type="spellEnd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Dmitry </w:t>
      </w:r>
      <w:proofErr w:type="spellStart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>Klokov</w:t>
      </w:r>
      <w:proofErr w:type="spellEnd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Increasing cellular </w:t>
      </w:r>
      <w:proofErr w:type="spellStart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>radioresistance</w:t>
      </w:r>
      <w:proofErr w:type="spellEnd"/>
      <w:r w:rsidR="00094A2D" w:rsidRPr="00D408C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by simultaneous CRISPR/dCas9-driven overexpression of XPC and HR23B genes//2018.c.1-11</w:t>
      </w:r>
    </w:p>
    <w:p w14:paraId="22C61DA7" w14:textId="785123BD" w:rsidR="00094A2D" w:rsidRPr="00CB43CB" w:rsidRDefault="001F0A78" w:rsidP="00E23515">
      <w:pPr>
        <w:pStyle w:val="1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D408C7">
        <w:rPr>
          <w:rStyle w:val="af0"/>
          <w:b w:val="0"/>
          <w:color w:val="000000" w:themeColor="text1"/>
          <w:sz w:val="24"/>
          <w:szCs w:val="24"/>
          <w:u w:val="none"/>
          <w:shd w:val="clear" w:color="auto" w:fill="FFFFFF"/>
          <w:lang w:val="en-US"/>
        </w:rPr>
        <w:t>13.</w:t>
      </w:r>
      <w:r w:rsidRPr="00D408C7">
        <w:rPr>
          <w:rStyle w:val="af0"/>
          <w:b w:val="0"/>
          <w:color w:val="000000" w:themeColor="text1"/>
          <w:sz w:val="24"/>
          <w:szCs w:val="24"/>
          <w:u w:val="none"/>
          <w:shd w:val="clear" w:color="auto" w:fill="FFFFFF"/>
          <w:lang w:val="en-US"/>
        </w:rPr>
        <w:tab/>
      </w:r>
      <w:hyperlink r:id="rId17" w:history="1">
        <w:proofErr w:type="spellStart"/>
        <w:r w:rsidR="00094A2D" w:rsidRPr="00D408C7">
          <w:rPr>
            <w:rStyle w:val="af0"/>
            <w:b w:val="0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Keränen</w:t>
        </w:r>
        <w:proofErr w:type="spellEnd"/>
        <w:r w:rsidR="00094A2D" w:rsidRPr="00D408C7">
          <w:rPr>
            <w:rStyle w:val="af0"/>
            <w:b w:val="0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A</w:t>
        </w:r>
      </w:hyperlink>
      <w:r w:rsidR="00094A2D" w:rsidRPr="00D408C7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., </w:t>
      </w:r>
      <w:hyperlink r:id="rId18" w:history="1">
        <w:r w:rsidR="00094A2D" w:rsidRPr="00D408C7">
          <w:rPr>
            <w:rStyle w:val="af0"/>
            <w:b w:val="0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Ghazi S</w:t>
        </w:r>
      </w:hyperlink>
      <w:r w:rsidR="00094A2D" w:rsidRPr="00D408C7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., </w:t>
      </w:r>
      <w:hyperlink r:id="rId19" w:history="1">
        <w:r w:rsidR="00094A2D" w:rsidRPr="00D408C7">
          <w:rPr>
            <w:rStyle w:val="af0"/>
            <w:b w:val="0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Carlson J</w:t>
        </w:r>
      </w:hyperlink>
      <w:r w:rsidR="00094A2D" w:rsidRPr="00D408C7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., </w:t>
      </w:r>
      <w:proofErr w:type="spellStart"/>
      <w:r w:rsidR="005021AE" w:rsidRPr="00D408C7">
        <w:fldChar w:fldCharType="begin"/>
      </w:r>
      <w:r w:rsidR="005021AE" w:rsidRPr="00D408C7">
        <w:rPr>
          <w:sz w:val="24"/>
          <w:szCs w:val="24"/>
          <w:lang w:val="en-US"/>
        </w:rPr>
        <w:instrText xml:space="preserve"> HYPERLINK "https://www.ncbi.nlm.nih.gov/pubmed/?term=Papadogiannakis%20N%5BAuthor%5D&amp;cauthor=true&amp;cauthor_uid=30572730" </w:instrText>
      </w:r>
      <w:r w:rsidR="005021AE" w:rsidRPr="00D408C7">
        <w:fldChar w:fldCharType="separate"/>
      </w:r>
      <w:r w:rsidR="00094A2D" w:rsidRPr="00D408C7">
        <w:rPr>
          <w:rStyle w:val="af0"/>
          <w:b w:val="0"/>
          <w:color w:val="000000" w:themeColor="text1"/>
          <w:sz w:val="24"/>
          <w:szCs w:val="24"/>
          <w:u w:val="none"/>
          <w:shd w:val="clear" w:color="auto" w:fill="FFFFFF"/>
          <w:lang w:val="en-US"/>
        </w:rPr>
        <w:t>Papadogiannakis</w:t>
      </w:r>
      <w:proofErr w:type="spellEnd"/>
      <w:r w:rsidR="00094A2D" w:rsidRPr="00D408C7">
        <w:rPr>
          <w:rStyle w:val="af0"/>
          <w:b w:val="0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N</w:t>
      </w:r>
      <w:r w:rsidR="005021AE" w:rsidRPr="00D408C7">
        <w:rPr>
          <w:rStyle w:val="af0"/>
          <w:b w:val="0"/>
          <w:color w:val="000000" w:themeColor="text1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094A2D" w:rsidRPr="00D408C7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., </w:t>
      </w:r>
      <w:proofErr w:type="spellStart"/>
      <w:r w:rsidR="005021AE" w:rsidRPr="00D408C7">
        <w:fldChar w:fldCharType="begin"/>
      </w:r>
      <w:r w:rsidR="005021AE" w:rsidRPr="00D408C7">
        <w:rPr>
          <w:sz w:val="24"/>
          <w:szCs w:val="24"/>
          <w:lang w:val="en-US"/>
        </w:rPr>
        <w:instrText xml:space="preserve"> HYPERLINK "https://www.ncbi.nlm.nih.gov/pubmed/?term=Lagerstedt-Robinson%20K%5BAuthor%5D&amp;cauthor=true&amp;cauthor_uid=30572730" </w:instrText>
      </w:r>
      <w:r w:rsidR="005021AE" w:rsidRPr="00D408C7">
        <w:fldChar w:fldCharType="separate"/>
      </w:r>
      <w:r w:rsidR="00094A2D" w:rsidRPr="00D408C7">
        <w:rPr>
          <w:rStyle w:val="af0"/>
          <w:b w:val="0"/>
          <w:color w:val="000000" w:themeColor="text1"/>
          <w:sz w:val="24"/>
          <w:szCs w:val="24"/>
          <w:u w:val="none"/>
          <w:shd w:val="clear" w:color="auto" w:fill="FFFFFF"/>
          <w:lang w:val="en-US"/>
        </w:rPr>
        <w:t>Lagerstedt</w:t>
      </w:r>
      <w:proofErr w:type="spellEnd"/>
      <w:r w:rsidR="00094A2D" w:rsidRPr="00D408C7">
        <w:rPr>
          <w:rStyle w:val="af0"/>
          <w:b w:val="0"/>
          <w:color w:val="000000" w:themeColor="text1"/>
          <w:sz w:val="24"/>
          <w:szCs w:val="24"/>
          <w:u w:val="none"/>
          <w:shd w:val="clear" w:color="auto" w:fill="FFFFFF"/>
          <w:lang w:val="en-US"/>
        </w:rPr>
        <w:t>-Robinson K</w:t>
      </w:r>
      <w:r w:rsidR="005021AE" w:rsidRPr="00D408C7">
        <w:rPr>
          <w:rStyle w:val="af0"/>
          <w:b w:val="0"/>
          <w:color w:val="000000" w:themeColor="text1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094A2D" w:rsidRPr="00D408C7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., </w:t>
      </w:r>
      <w:proofErr w:type="spellStart"/>
      <w:r w:rsidR="005021AE" w:rsidRPr="00D408C7">
        <w:fldChar w:fldCharType="begin"/>
      </w:r>
      <w:r w:rsidR="005021AE" w:rsidRPr="00D408C7">
        <w:rPr>
          <w:sz w:val="24"/>
          <w:szCs w:val="24"/>
          <w:lang w:val="en-US"/>
        </w:rPr>
        <w:instrText xml:space="preserve"> HYPERLINK "https://www.ncbi.nlm.nih.gov/pubmed/?term=Lindblom%20A%5BAuthor%5D&amp;cauthor=true&amp;cauthor_uid=30572730" </w:instrText>
      </w:r>
      <w:r w:rsidR="005021AE" w:rsidRPr="00D408C7">
        <w:fldChar w:fldCharType="separate"/>
      </w:r>
      <w:r w:rsidR="00094A2D" w:rsidRPr="00D408C7">
        <w:rPr>
          <w:rStyle w:val="af0"/>
          <w:b w:val="0"/>
          <w:color w:val="000000" w:themeColor="text1"/>
          <w:sz w:val="24"/>
          <w:szCs w:val="24"/>
          <w:u w:val="none"/>
          <w:shd w:val="clear" w:color="auto" w:fill="FFFFFF"/>
          <w:lang w:val="en-US"/>
        </w:rPr>
        <w:t>Lindblom</w:t>
      </w:r>
      <w:proofErr w:type="spellEnd"/>
      <w:r w:rsidR="00094A2D" w:rsidRPr="00D408C7">
        <w:rPr>
          <w:rStyle w:val="af0"/>
          <w:b w:val="0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A</w:t>
      </w:r>
      <w:r w:rsidR="005021AE" w:rsidRPr="00D408C7">
        <w:rPr>
          <w:rStyle w:val="af0"/>
          <w:b w:val="0"/>
          <w:color w:val="000000" w:themeColor="text1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094A2D" w:rsidRPr="00D408C7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094A2D" w:rsidRPr="00D408C7">
        <w:rPr>
          <w:b w:val="0"/>
          <w:color w:val="000000" w:themeColor="text1"/>
          <w:sz w:val="24"/>
          <w:szCs w:val="24"/>
          <w:lang w:val="en-US"/>
        </w:rPr>
        <w:t xml:space="preserve"> Testing strategies to reduce morbidity and mortality from Lynch </w:t>
      </w:r>
      <w:proofErr w:type="spellStart"/>
      <w:r w:rsidR="00094A2D" w:rsidRPr="00D408C7">
        <w:rPr>
          <w:b w:val="0"/>
          <w:color w:val="000000" w:themeColor="text1"/>
          <w:sz w:val="24"/>
          <w:szCs w:val="24"/>
          <w:lang w:val="en-US"/>
        </w:rPr>
        <w:t>syndrom</w:t>
      </w:r>
      <w:proofErr w:type="spellEnd"/>
      <w:r w:rsidR="00094A2D" w:rsidRPr="00D408C7">
        <w:rPr>
          <w:b w:val="0"/>
          <w:color w:val="000000" w:themeColor="text1"/>
          <w:sz w:val="24"/>
          <w:szCs w:val="24"/>
          <w:lang w:val="en-US"/>
        </w:rPr>
        <w:t>//2018</w:t>
      </w:r>
      <w:r w:rsidR="00094A2D" w:rsidRPr="00D408C7">
        <w:rPr>
          <w:color w:val="000000" w:themeColor="text1"/>
          <w:sz w:val="24"/>
          <w:szCs w:val="24"/>
          <w:lang w:val="en-US"/>
        </w:rPr>
        <w:t xml:space="preserve"> </w:t>
      </w:r>
    </w:p>
    <w:p w14:paraId="547B9262" w14:textId="1D2F0F8E" w:rsidR="0091768D" w:rsidRPr="00D57BF7" w:rsidRDefault="00094A2D" w:rsidP="00D57BF7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D408C7">
        <w:rPr>
          <w:color w:val="000000" w:themeColor="text1"/>
          <w:lang w:val="en-US"/>
        </w:rPr>
        <w:tab/>
      </w:r>
      <w:r w:rsidR="001F0A78" w:rsidRPr="00D408C7">
        <w:rPr>
          <w:color w:val="000000" w:themeColor="text1"/>
          <w:lang w:val="en-US"/>
        </w:rPr>
        <w:t>15.</w:t>
      </w:r>
      <w:r w:rsidR="001F0A78" w:rsidRPr="00D408C7">
        <w:rPr>
          <w:color w:val="000000" w:themeColor="text1"/>
          <w:lang w:val="en-US"/>
        </w:rPr>
        <w:tab/>
      </w:r>
      <w:proofErr w:type="spellStart"/>
      <w:r w:rsidRPr="00D408C7">
        <w:rPr>
          <w:color w:val="000000" w:themeColor="text1"/>
          <w:lang w:val="en-US"/>
        </w:rPr>
        <w:t>Velegzhaninov</w:t>
      </w:r>
      <w:proofErr w:type="spellEnd"/>
      <w:r w:rsidRPr="00D408C7">
        <w:rPr>
          <w:color w:val="000000" w:themeColor="text1"/>
          <w:lang w:val="en-US"/>
        </w:rPr>
        <w:t xml:space="preserve">, I. O.; </w:t>
      </w:r>
      <w:proofErr w:type="spellStart"/>
      <w:r w:rsidRPr="00D408C7">
        <w:rPr>
          <w:color w:val="000000" w:themeColor="text1"/>
          <w:lang w:val="en-US"/>
        </w:rPr>
        <w:t>Ievlev</w:t>
      </w:r>
      <w:proofErr w:type="spellEnd"/>
      <w:r w:rsidRPr="00D408C7">
        <w:rPr>
          <w:color w:val="000000" w:themeColor="text1"/>
          <w:lang w:val="en-US"/>
        </w:rPr>
        <w:t xml:space="preserve">, V. A.; </w:t>
      </w:r>
      <w:proofErr w:type="spellStart"/>
      <w:r w:rsidRPr="00D408C7">
        <w:rPr>
          <w:color w:val="000000" w:themeColor="text1"/>
          <w:lang w:val="en-US"/>
        </w:rPr>
        <w:t>Pylina</w:t>
      </w:r>
      <w:proofErr w:type="spellEnd"/>
      <w:r w:rsidRPr="00D408C7">
        <w:rPr>
          <w:color w:val="000000" w:themeColor="text1"/>
          <w:lang w:val="en-US"/>
        </w:rPr>
        <w:t xml:space="preserve">, Y. I.; </w:t>
      </w:r>
      <w:proofErr w:type="spellStart"/>
      <w:r w:rsidRPr="00D408C7">
        <w:rPr>
          <w:color w:val="000000" w:themeColor="text1"/>
          <w:lang w:val="en-US"/>
        </w:rPr>
        <w:t>Shadrin</w:t>
      </w:r>
      <w:proofErr w:type="spellEnd"/>
      <w:r w:rsidRPr="00D408C7">
        <w:rPr>
          <w:color w:val="000000" w:themeColor="text1"/>
          <w:lang w:val="en-US"/>
        </w:rPr>
        <w:t xml:space="preserve">, D. M.; </w:t>
      </w:r>
      <w:proofErr w:type="spellStart"/>
      <w:r w:rsidRPr="00D408C7">
        <w:rPr>
          <w:color w:val="000000" w:themeColor="text1"/>
          <w:lang w:val="en-US"/>
        </w:rPr>
        <w:t>Vakhrusheva</w:t>
      </w:r>
      <w:proofErr w:type="spellEnd"/>
      <w:r w:rsidRPr="00D408C7">
        <w:rPr>
          <w:color w:val="000000" w:themeColor="text1"/>
          <w:lang w:val="en-US"/>
        </w:rPr>
        <w:t xml:space="preserve">, O. M. Programming of Cell Resistance to </w:t>
      </w:r>
      <w:proofErr w:type="spellStart"/>
      <w:r w:rsidRPr="00D408C7">
        <w:rPr>
          <w:color w:val="000000" w:themeColor="text1"/>
          <w:lang w:val="en-US"/>
        </w:rPr>
        <w:t>Genotoxic</w:t>
      </w:r>
      <w:proofErr w:type="spellEnd"/>
      <w:r w:rsidRPr="00D408C7">
        <w:rPr>
          <w:color w:val="000000" w:themeColor="text1"/>
          <w:lang w:val="en-US"/>
        </w:rPr>
        <w:t xml:space="preserve"> and Oxidative Stress. Biomedicines 2018, 6, </w:t>
      </w:r>
      <w:proofErr w:type="spellStart"/>
      <w:r w:rsidRPr="00D408C7">
        <w:rPr>
          <w:color w:val="000000" w:themeColor="text1"/>
          <w:lang w:val="en-US"/>
        </w:rPr>
        <w:t>doi</w:t>
      </w:r>
      <w:proofErr w:type="spellEnd"/>
      <w:r w:rsidRPr="00D408C7">
        <w:rPr>
          <w:color w:val="000000" w:themeColor="text1"/>
          <w:lang w:val="en-US"/>
        </w:rPr>
        <w:t>:</w:t>
      </w:r>
      <w:r w:rsidR="00D57BF7">
        <w:rPr>
          <w:color w:val="000000" w:themeColor="text1"/>
        </w:rPr>
        <w:t xml:space="preserve"> </w:t>
      </w:r>
      <w:r w:rsidRPr="00D408C7">
        <w:rPr>
          <w:color w:val="000000" w:themeColor="text1"/>
          <w:lang w:val="en-US"/>
        </w:rPr>
        <w:t>10.3390/biomedicines6010005.</w:t>
      </w:r>
    </w:p>
    <w:sectPr w:rsidR="0091768D" w:rsidRPr="00D57BF7" w:rsidSect="008A59A7">
      <w:footerReference w:type="default" r:id="rId20"/>
      <w:pgSz w:w="11906" w:h="16838"/>
      <w:pgMar w:top="720" w:right="991" w:bottom="720" w:left="720" w:header="708" w:footer="708" w:gutter="0"/>
      <w:pgNumType w:start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DFFF9" w16cid:durableId="1FF2C3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B5D7C" w14:textId="77777777" w:rsidR="00AF6267" w:rsidRDefault="00AF6267" w:rsidP="0014571C">
      <w:pPr>
        <w:spacing w:after="0" w:line="240" w:lineRule="auto"/>
      </w:pPr>
      <w:r>
        <w:separator/>
      </w:r>
    </w:p>
  </w:endnote>
  <w:endnote w:type="continuationSeparator" w:id="0">
    <w:p w14:paraId="247BFDAF" w14:textId="77777777" w:rsidR="00AF6267" w:rsidRDefault="00AF6267" w:rsidP="0014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151724"/>
      <w:docPartObj>
        <w:docPartGallery w:val="Page Numbers (Bottom of Page)"/>
        <w:docPartUnique/>
      </w:docPartObj>
    </w:sdtPr>
    <w:sdtEndPr/>
    <w:sdtContent>
      <w:p w14:paraId="656D4BF9" w14:textId="374C13D1" w:rsidR="0014571C" w:rsidRDefault="001457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D6">
          <w:rPr>
            <w:noProof/>
          </w:rPr>
          <w:t>11</w:t>
        </w:r>
        <w:r>
          <w:fldChar w:fldCharType="end"/>
        </w:r>
      </w:p>
    </w:sdtContent>
  </w:sdt>
  <w:p w14:paraId="3DE1EC41" w14:textId="77777777" w:rsidR="0014571C" w:rsidRDefault="001457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FF6D" w14:textId="77777777" w:rsidR="00AF6267" w:rsidRDefault="00AF6267" w:rsidP="0014571C">
      <w:pPr>
        <w:spacing w:after="0" w:line="240" w:lineRule="auto"/>
      </w:pPr>
      <w:r>
        <w:separator/>
      </w:r>
    </w:p>
  </w:footnote>
  <w:footnote w:type="continuationSeparator" w:id="0">
    <w:p w14:paraId="5FAE7685" w14:textId="77777777" w:rsidR="00AF6267" w:rsidRDefault="00AF6267" w:rsidP="0014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524"/>
    <w:multiLevelType w:val="hybridMultilevel"/>
    <w:tmpl w:val="0D9E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1C9"/>
    <w:multiLevelType w:val="multilevel"/>
    <w:tmpl w:val="FFC246A2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41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5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8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8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5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63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68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6"/>
    <w:rsid w:val="00013EA7"/>
    <w:rsid w:val="000414C5"/>
    <w:rsid w:val="00042304"/>
    <w:rsid w:val="0006638D"/>
    <w:rsid w:val="00081D37"/>
    <w:rsid w:val="00081E8F"/>
    <w:rsid w:val="000946F3"/>
    <w:rsid w:val="00094A2D"/>
    <w:rsid w:val="00133C44"/>
    <w:rsid w:val="0014571C"/>
    <w:rsid w:val="00145CB1"/>
    <w:rsid w:val="00171EAA"/>
    <w:rsid w:val="0017368D"/>
    <w:rsid w:val="00177483"/>
    <w:rsid w:val="001855A6"/>
    <w:rsid w:val="001F0A78"/>
    <w:rsid w:val="001F2DB9"/>
    <w:rsid w:val="00204403"/>
    <w:rsid w:val="00236AD4"/>
    <w:rsid w:val="00247683"/>
    <w:rsid w:val="00247B4D"/>
    <w:rsid w:val="00272E33"/>
    <w:rsid w:val="002B7D62"/>
    <w:rsid w:val="002C1B92"/>
    <w:rsid w:val="002C43D8"/>
    <w:rsid w:val="002F453D"/>
    <w:rsid w:val="00326EB1"/>
    <w:rsid w:val="003438CA"/>
    <w:rsid w:val="003575D6"/>
    <w:rsid w:val="0038183A"/>
    <w:rsid w:val="00397752"/>
    <w:rsid w:val="00424B5A"/>
    <w:rsid w:val="00432A2B"/>
    <w:rsid w:val="0043695E"/>
    <w:rsid w:val="00453605"/>
    <w:rsid w:val="00454790"/>
    <w:rsid w:val="00470461"/>
    <w:rsid w:val="004A0AE7"/>
    <w:rsid w:val="004B40CE"/>
    <w:rsid w:val="004D75B2"/>
    <w:rsid w:val="0050144A"/>
    <w:rsid w:val="005021AE"/>
    <w:rsid w:val="005304D2"/>
    <w:rsid w:val="00547069"/>
    <w:rsid w:val="005627CA"/>
    <w:rsid w:val="005714C0"/>
    <w:rsid w:val="005720A7"/>
    <w:rsid w:val="005A016B"/>
    <w:rsid w:val="005C00EF"/>
    <w:rsid w:val="005C7D17"/>
    <w:rsid w:val="005E0280"/>
    <w:rsid w:val="005F7E83"/>
    <w:rsid w:val="00605856"/>
    <w:rsid w:val="00614548"/>
    <w:rsid w:val="0063538C"/>
    <w:rsid w:val="00653D4F"/>
    <w:rsid w:val="00683674"/>
    <w:rsid w:val="006977A8"/>
    <w:rsid w:val="006B683F"/>
    <w:rsid w:val="006B7DBE"/>
    <w:rsid w:val="006D573C"/>
    <w:rsid w:val="006E07ED"/>
    <w:rsid w:val="006E57CD"/>
    <w:rsid w:val="006F27DB"/>
    <w:rsid w:val="00706226"/>
    <w:rsid w:val="00722D26"/>
    <w:rsid w:val="00725220"/>
    <w:rsid w:val="00733AC2"/>
    <w:rsid w:val="00751778"/>
    <w:rsid w:val="00760B97"/>
    <w:rsid w:val="00763C9E"/>
    <w:rsid w:val="00771FB3"/>
    <w:rsid w:val="00775DC5"/>
    <w:rsid w:val="00832B89"/>
    <w:rsid w:val="008551D6"/>
    <w:rsid w:val="00897CED"/>
    <w:rsid w:val="008A442D"/>
    <w:rsid w:val="008A59A7"/>
    <w:rsid w:val="008D1971"/>
    <w:rsid w:val="008E2840"/>
    <w:rsid w:val="0091768D"/>
    <w:rsid w:val="00940FEC"/>
    <w:rsid w:val="00945C25"/>
    <w:rsid w:val="00970EEE"/>
    <w:rsid w:val="00976E46"/>
    <w:rsid w:val="00985ABB"/>
    <w:rsid w:val="00997066"/>
    <w:rsid w:val="009B5ED6"/>
    <w:rsid w:val="00A14FAD"/>
    <w:rsid w:val="00A86189"/>
    <w:rsid w:val="00A97041"/>
    <w:rsid w:val="00AC3569"/>
    <w:rsid w:val="00AD376C"/>
    <w:rsid w:val="00AF6267"/>
    <w:rsid w:val="00B03C7A"/>
    <w:rsid w:val="00B427C3"/>
    <w:rsid w:val="00B50E2E"/>
    <w:rsid w:val="00B77E01"/>
    <w:rsid w:val="00B83BC1"/>
    <w:rsid w:val="00B876AA"/>
    <w:rsid w:val="00B91851"/>
    <w:rsid w:val="00BD6F86"/>
    <w:rsid w:val="00C0591A"/>
    <w:rsid w:val="00C1097E"/>
    <w:rsid w:val="00C14FE6"/>
    <w:rsid w:val="00C7472B"/>
    <w:rsid w:val="00CB43CB"/>
    <w:rsid w:val="00CB58B2"/>
    <w:rsid w:val="00CD7089"/>
    <w:rsid w:val="00CF03CC"/>
    <w:rsid w:val="00CF61AD"/>
    <w:rsid w:val="00D408C7"/>
    <w:rsid w:val="00D57BF7"/>
    <w:rsid w:val="00D730D7"/>
    <w:rsid w:val="00D73D9F"/>
    <w:rsid w:val="00DA3389"/>
    <w:rsid w:val="00E06C0B"/>
    <w:rsid w:val="00E21D52"/>
    <w:rsid w:val="00E22AD4"/>
    <w:rsid w:val="00E23515"/>
    <w:rsid w:val="00E27DE4"/>
    <w:rsid w:val="00E369ED"/>
    <w:rsid w:val="00E551FF"/>
    <w:rsid w:val="00E63E97"/>
    <w:rsid w:val="00E86115"/>
    <w:rsid w:val="00F01BDB"/>
    <w:rsid w:val="00F36D01"/>
    <w:rsid w:val="00F4700F"/>
    <w:rsid w:val="00F5597B"/>
    <w:rsid w:val="00F55FEB"/>
    <w:rsid w:val="00F86078"/>
    <w:rsid w:val="00F933A4"/>
    <w:rsid w:val="00FA1DB0"/>
    <w:rsid w:val="00FB0281"/>
    <w:rsid w:val="00FD37DB"/>
    <w:rsid w:val="00FE24F6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B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751778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09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9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71C"/>
  </w:style>
  <w:style w:type="paragraph" w:styleId="a7">
    <w:name w:val="footer"/>
    <w:basedOn w:val="a"/>
    <w:link w:val="a8"/>
    <w:uiPriority w:val="99"/>
    <w:unhideWhenUsed/>
    <w:rsid w:val="0014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71C"/>
  </w:style>
  <w:style w:type="character" w:styleId="a9">
    <w:name w:val="annotation reference"/>
    <w:basedOn w:val="a0"/>
    <w:uiPriority w:val="99"/>
    <w:semiHidden/>
    <w:unhideWhenUsed/>
    <w:rsid w:val="00775D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75D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75D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5D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75DC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7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5D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94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unhideWhenUsed/>
    <w:rsid w:val="00094A2D"/>
    <w:rPr>
      <w:color w:val="0563C1" w:themeColor="hyperlink"/>
      <w:u w:val="single"/>
    </w:rPr>
  </w:style>
  <w:style w:type="paragraph" w:styleId="af1">
    <w:name w:val="caption"/>
    <w:basedOn w:val="a"/>
    <w:next w:val="a"/>
    <w:uiPriority w:val="35"/>
    <w:unhideWhenUsed/>
    <w:qFormat/>
    <w:rsid w:val="00236A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1097E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B50E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751778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09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9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71C"/>
  </w:style>
  <w:style w:type="paragraph" w:styleId="a7">
    <w:name w:val="footer"/>
    <w:basedOn w:val="a"/>
    <w:link w:val="a8"/>
    <w:uiPriority w:val="99"/>
    <w:unhideWhenUsed/>
    <w:rsid w:val="0014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71C"/>
  </w:style>
  <w:style w:type="character" w:styleId="a9">
    <w:name w:val="annotation reference"/>
    <w:basedOn w:val="a0"/>
    <w:uiPriority w:val="99"/>
    <w:semiHidden/>
    <w:unhideWhenUsed/>
    <w:rsid w:val="00775D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75D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75D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5D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75DC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7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5D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94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unhideWhenUsed/>
    <w:rsid w:val="00094A2D"/>
    <w:rPr>
      <w:color w:val="0563C1" w:themeColor="hyperlink"/>
      <w:u w:val="single"/>
    </w:rPr>
  </w:style>
  <w:style w:type="paragraph" w:styleId="af1">
    <w:name w:val="caption"/>
    <w:basedOn w:val="a"/>
    <w:next w:val="a"/>
    <w:uiPriority w:val="35"/>
    <w:unhideWhenUsed/>
    <w:qFormat/>
    <w:rsid w:val="00236A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1097E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B50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www.ncbi.nlm.nih.gov/pubmed/?term=Ghazi%20S%5BAuthor%5D&amp;cauthor=true&amp;cauthor_uid=3057273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tiff"/><Relationship Id="rId17" Type="http://schemas.openxmlformats.org/officeDocument/2006/relationships/hyperlink" Target="https://www.ncbi.nlm.nih.gov/pubmed/?term=Ker%C3%A4nen%20A%5BAuthor%5D&amp;cauthor=true&amp;cauthor_uid=305727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ementy.ru" TargetMode="External"/><Relationship Id="rId20" Type="http://schemas.openxmlformats.org/officeDocument/2006/relationships/footer" Target="foot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ement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genc.ru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ncbi.nlm.nih.gov/pubmed/?term=Carlson%20J%5BAuthor%5D&amp;cauthor=true&amp;cauthor_uid=305727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?term=Ker%C3%A4nen%20A%5BAuthor%5D&amp;cauthor=true&amp;cauthor_uid=30572730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B68A-A559-428C-9971-9D25F705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Фефилова</dc:creator>
  <cp:keywords/>
  <dc:description/>
  <cp:lastModifiedBy>Орготднл_4</cp:lastModifiedBy>
  <cp:revision>28</cp:revision>
  <cp:lastPrinted>2019-03-05T08:26:00Z</cp:lastPrinted>
  <dcterms:created xsi:type="dcterms:W3CDTF">2019-01-23T10:46:00Z</dcterms:created>
  <dcterms:modified xsi:type="dcterms:W3CDTF">2019-03-05T08:29:00Z</dcterms:modified>
</cp:coreProperties>
</file>