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62" w:rsidRPr="00711135" w:rsidRDefault="00594062" w:rsidP="00594062">
      <w:pPr>
        <w:suppressAutoHyphens/>
        <w:spacing w:after="140" w:line="480" w:lineRule="auto"/>
        <w:ind w:right="-1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711135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XXII Российская научная конференция школьников «Открытие»</w:t>
      </w:r>
    </w:p>
    <w:p w:rsidR="00594062" w:rsidRPr="00711135" w:rsidRDefault="00594062" w:rsidP="00594062">
      <w:pPr>
        <w:suppressAutoHyphens/>
        <w:spacing w:after="140" w:line="480" w:lineRule="auto"/>
        <w:ind w:right="-1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11135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 xml:space="preserve"> Секция  социально-политических наук</w:t>
      </w:r>
    </w:p>
    <w:p w:rsidR="00594062" w:rsidRPr="00711135" w:rsidRDefault="00594062" w:rsidP="00594062">
      <w:pPr>
        <w:suppressAutoHyphens/>
        <w:ind w:right="-1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94062" w:rsidRDefault="00594062" w:rsidP="00594062">
      <w:pPr>
        <w:suppressAutoHyphens/>
        <w:ind w:right="-1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11135" w:rsidRPr="00711135" w:rsidRDefault="00711135" w:rsidP="00594062">
      <w:pPr>
        <w:suppressAutoHyphens/>
        <w:ind w:right="-1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94062" w:rsidRPr="00711135" w:rsidRDefault="00594062" w:rsidP="00594062">
      <w:pPr>
        <w:suppressAutoHyphens/>
        <w:ind w:right="-1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94062" w:rsidRPr="00711135" w:rsidRDefault="00594062" w:rsidP="00594062">
      <w:pPr>
        <w:suppressAutoHyphens/>
        <w:ind w:right="-1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711135">
        <w:rPr>
          <w:rFonts w:ascii="Times New Roman" w:eastAsia="Calibri" w:hAnsi="Times New Roman" w:cs="Times New Roman"/>
          <w:b/>
          <w:color w:val="00000A"/>
          <w:sz w:val="24"/>
          <w:szCs w:val="24"/>
          <w:lang w:val="en-US" w:eastAsia="ru-RU"/>
        </w:rPr>
        <w:t>YouTube</w:t>
      </w:r>
      <w:r w:rsidRPr="00711135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-</w:t>
      </w:r>
      <w:proofErr w:type="spellStart"/>
      <w:r w:rsidRPr="00711135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блогинг</w:t>
      </w:r>
      <w:proofErr w:type="spellEnd"/>
      <w:r w:rsidRPr="00711135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 xml:space="preserve"> как инструмент формирования социального пространства современной молодёжи</w:t>
      </w:r>
    </w:p>
    <w:p w:rsidR="00594062" w:rsidRDefault="00594062" w:rsidP="00594062">
      <w:pPr>
        <w:suppressAutoHyphens/>
        <w:spacing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711135" w:rsidRPr="00711135" w:rsidRDefault="00711135" w:rsidP="00594062">
      <w:pPr>
        <w:suppressAutoHyphens/>
        <w:spacing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594062" w:rsidRPr="00711135" w:rsidRDefault="00594062" w:rsidP="00594062">
      <w:pPr>
        <w:suppressAutoHyphens/>
        <w:spacing w:before="240" w:line="480" w:lineRule="auto"/>
        <w:ind w:right="-1"/>
        <w:jc w:val="center"/>
        <w:textAlignment w:val="baseline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71113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Исследовательская работа</w:t>
      </w:r>
    </w:p>
    <w:p w:rsidR="00594062" w:rsidRPr="00711135" w:rsidRDefault="00594062" w:rsidP="00594062">
      <w:pPr>
        <w:suppressAutoHyphens/>
        <w:spacing w:before="240" w:line="480" w:lineRule="auto"/>
        <w:ind w:right="-1"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594062" w:rsidRPr="00711135" w:rsidRDefault="00594062" w:rsidP="00594062">
      <w:pPr>
        <w:suppressAutoHyphens/>
        <w:spacing w:before="240" w:line="480" w:lineRule="auto"/>
        <w:ind w:right="-1"/>
        <w:jc w:val="center"/>
        <w:textAlignment w:val="baseline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594062" w:rsidRPr="00711135" w:rsidRDefault="00594062" w:rsidP="00594062">
      <w:pPr>
        <w:suppressAutoHyphens/>
        <w:spacing w:after="0" w:line="240" w:lineRule="auto"/>
        <w:ind w:left="5103" w:right="-1" w:firstLine="561"/>
        <w:textAlignment w:val="baseline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11135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Макеев Василий Олегович,</w:t>
      </w:r>
    </w:p>
    <w:p w:rsidR="00594062" w:rsidRPr="00711135" w:rsidRDefault="00594062" w:rsidP="00594062">
      <w:pPr>
        <w:suppressAutoHyphens/>
        <w:spacing w:after="0" w:line="240" w:lineRule="auto"/>
        <w:ind w:left="5103" w:right="-1"/>
        <w:textAlignment w:val="baseline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11135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711135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711135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 xml:space="preserve"> 11 социально-гуманитарного класса</w:t>
      </w:r>
      <w:r w:rsidRPr="00711135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br/>
      </w:r>
      <w:r w:rsidRPr="00711135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Средней школы</w:t>
      </w:r>
    </w:p>
    <w:p w:rsidR="00594062" w:rsidRPr="00711135" w:rsidRDefault="00594062" w:rsidP="00594062">
      <w:pPr>
        <w:suppressAutoHyphens/>
        <w:spacing w:after="0" w:line="240" w:lineRule="auto"/>
        <w:ind w:left="5103" w:right="-1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711135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«Провинциальный колледж»</w:t>
      </w:r>
      <w:r w:rsidRPr="00711135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br/>
      </w:r>
      <w:r w:rsidRPr="00711135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br/>
      </w:r>
    </w:p>
    <w:p w:rsidR="00594062" w:rsidRPr="00711135" w:rsidRDefault="00594062" w:rsidP="00594062">
      <w:pPr>
        <w:suppressAutoHyphens/>
        <w:spacing w:after="0" w:line="240" w:lineRule="auto"/>
        <w:ind w:left="5103" w:right="-1" w:firstLine="561"/>
        <w:textAlignment w:val="baseline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11135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 xml:space="preserve">Научный руководитель </w:t>
      </w:r>
      <w:r w:rsidRPr="00711135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sym w:font="Symbol" w:char="F02D"/>
      </w:r>
    </w:p>
    <w:p w:rsidR="00594062" w:rsidRPr="00711135" w:rsidRDefault="00594062" w:rsidP="00594062">
      <w:pPr>
        <w:suppressAutoHyphens/>
        <w:spacing w:after="0" w:line="240" w:lineRule="auto"/>
        <w:ind w:left="5103" w:right="-1"/>
        <w:textAlignment w:val="baseline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proofErr w:type="spellStart"/>
      <w:r w:rsidRPr="00711135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Урядова</w:t>
      </w:r>
      <w:proofErr w:type="spellEnd"/>
      <w:r w:rsidRPr="00711135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 xml:space="preserve"> Анна Владимировна,</w:t>
      </w:r>
    </w:p>
    <w:p w:rsidR="00594062" w:rsidRPr="00711135" w:rsidRDefault="00594062" w:rsidP="00594062">
      <w:pPr>
        <w:suppressAutoHyphens/>
        <w:spacing w:after="0" w:line="240" w:lineRule="auto"/>
        <w:ind w:left="5103" w:right="-1"/>
        <w:textAlignment w:val="baseline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11135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 xml:space="preserve"> учитель обществознания, доктор исторических наук</w:t>
      </w:r>
      <w:r w:rsidRPr="00711135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br/>
      </w:r>
    </w:p>
    <w:p w:rsidR="00594062" w:rsidRPr="00711135" w:rsidRDefault="00594062" w:rsidP="00594062">
      <w:pPr>
        <w:suppressAutoHyphens/>
        <w:spacing w:after="0" w:line="240" w:lineRule="auto"/>
        <w:ind w:left="5103" w:right="-1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</w:p>
    <w:p w:rsidR="00594062" w:rsidRPr="00711135" w:rsidRDefault="00594062" w:rsidP="00594062">
      <w:pPr>
        <w:suppressAutoHyphens/>
        <w:spacing w:after="0" w:line="240" w:lineRule="auto"/>
        <w:ind w:left="5103" w:right="-1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</w:p>
    <w:p w:rsidR="00594062" w:rsidRDefault="00594062" w:rsidP="00594062">
      <w:pPr>
        <w:suppressAutoHyphens/>
        <w:spacing w:after="0" w:line="240" w:lineRule="auto"/>
        <w:ind w:left="5103" w:right="-1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</w:p>
    <w:p w:rsidR="00711135" w:rsidRDefault="00711135" w:rsidP="00594062">
      <w:pPr>
        <w:suppressAutoHyphens/>
        <w:spacing w:after="0" w:line="240" w:lineRule="auto"/>
        <w:ind w:left="5103" w:right="-1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</w:p>
    <w:p w:rsidR="00711135" w:rsidRDefault="00711135" w:rsidP="00594062">
      <w:pPr>
        <w:suppressAutoHyphens/>
        <w:spacing w:after="0" w:line="240" w:lineRule="auto"/>
        <w:ind w:left="5103" w:right="-1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</w:p>
    <w:p w:rsidR="00711135" w:rsidRDefault="00711135" w:rsidP="00594062">
      <w:pPr>
        <w:suppressAutoHyphens/>
        <w:spacing w:after="0" w:line="240" w:lineRule="auto"/>
        <w:ind w:left="5103" w:right="-1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</w:p>
    <w:p w:rsidR="00711135" w:rsidRDefault="00711135" w:rsidP="00594062">
      <w:pPr>
        <w:suppressAutoHyphens/>
        <w:spacing w:after="0" w:line="240" w:lineRule="auto"/>
        <w:ind w:left="5103" w:right="-1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</w:p>
    <w:p w:rsidR="00711135" w:rsidRDefault="00711135" w:rsidP="00594062">
      <w:pPr>
        <w:suppressAutoHyphens/>
        <w:spacing w:after="0" w:line="240" w:lineRule="auto"/>
        <w:ind w:left="5103" w:right="-1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</w:p>
    <w:p w:rsidR="00711135" w:rsidRDefault="00711135" w:rsidP="00594062">
      <w:pPr>
        <w:suppressAutoHyphens/>
        <w:spacing w:after="0" w:line="240" w:lineRule="auto"/>
        <w:ind w:left="5103" w:right="-1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</w:p>
    <w:p w:rsidR="00711135" w:rsidRDefault="00711135" w:rsidP="00594062">
      <w:pPr>
        <w:suppressAutoHyphens/>
        <w:spacing w:after="0" w:line="240" w:lineRule="auto"/>
        <w:ind w:left="5103" w:right="-1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</w:p>
    <w:p w:rsidR="00711135" w:rsidRPr="00711135" w:rsidRDefault="00711135" w:rsidP="00594062">
      <w:pPr>
        <w:suppressAutoHyphens/>
        <w:spacing w:after="0" w:line="240" w:lineRule="auto"/>
        <w:ind w:left="5103" w:right="-1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</w:p>
    <w:p w:rsidR="00594062" w:rsidRPr="00711135" w:rsidRDefault="00594062" w:rsidP="00594062">
      <w:pPr>
        <w:suppressAutoHyphens/>
        <w:spacing w:after="0" w:line="240" w:lineRule="auto"/>
        <w:ind w:left="5103" w:right="-1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</w:p>
    <w:p w:rsidR="00594062" w:rsidRPr="00711135" w:rsidRDefault="00711135" w:rsidP="00711135">
      <w:pPr>
        <w:shd w:val="clear" w:color="auto" w:fill="FFFFFF"/>
        <w:suppressAutoHyphens/>
        <w:spacing w:line="360" w:lineRule="auto"/>
        <w:jc w:val="center"/>
        <w:textAlignment w:val="baseline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г. Ярославль, 2019</w:t>
      </w:r>
    </w:p>
    <w:p w:rsidR="0029550E" w:rsidRDefault="0029550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24CEE" w:rsidRPr="004E5E71" w:rsidRDefault="00175164" w:rsidP="00B24C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17698165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24CEE" w:rsidRPr="004E5E71" w:rsidRDefault="00B24CEE" w:rsidP="00406B5B">
          <w:pPr>
            <w:pStyle w:val="af2"/>
            <w:jc w:val="center"/>
            <w:rPr>
              <w:rFonts w:ascii="Times New Roman" w:hAnsi="Times New Roman" w:cs="Times New Roman"/>
              <w:b/>
              <w:color w:val="0D0D0D" w:themeColor="text1" w:themeTint="F2"/>
              <w:sz w:val="24"/>
              <w:szCs w:val="24"/>
            </w:rPr>
          </w:pPr>
        </w:p>
        <w:p w:rsidR="00406B5B" w:rsidRPr="004E5E71" w:rsidRDefault="00B41C68" w:rsidP="00B41C68">
          <w:pPr>
            <w:pStyle w:val="14"/>
            <w:rPr>
              <w:noProof/>
              <w:sz w:val="24"/>
              <w:szCs w:val="24"/>
            </w:rPr>
          </w:pPr>
          <w:r w:rsidRPr="004E5E71">
            <w:rPr>
              <w:sz w:val="24"/>
              <w:szCs w:val="24"/>
            </w:rPr>
            <w:t xml:space="preserve">    </w:t>
          </w:r>
          <w:r w:rsidR="00B24CEE" w:rsidRPr="004E5E71">
            <w:rPr>
              <w:sz w:val="24"/>
              <w:szCs w:val="24"/>
            </w:rPr>
            <w:fldChar w:fldCharType="begin"/>
          </w:r>
          <w:r w:rsidR="00B24CEE" w:rsidRPr="004E5E71">
            <w:rPr>
              <w:sz w:val="24"/>
              <w:szCs w:val="24"/>
            </w:rPr>
            <w:instrText xml:space="preserve"> TOC \o "1-3" \h \z \u </w:instrText>
          </w:r>
          <w:r w:rsidR="00B24CEE" w:rsidRPr="004E5E71">
            <w:rPr>
              <w:sz w:val="24"/>
              <w:szCs w:val="24"/>
            </w:rPr>
            <w:fldChar w:fldCharType="separate"/>
          </w:r>
          <w:hyperlink w:anchor="_Toc532234675" w:history="1">
            <w:r w:rsidR="00406B5B" w:rsidRPr="004E5E71">
              <w:rPr>
                <w:rStyle w:val="a6"/>
                <w:rFonts w:ascii="Times New Roman" w:eastAsia="Times New Roman" w:hAnsi="Times New Roman"/>
                <w:b/>
                <w:noProof/>
                <w:sz w:val="24"/>
                <w:szCs w:val="24"/>
              </w:rPr>
              <w:t>В</w:t>
            </w:r>
            <w:r w:rsidRPr="004E5E71">
              <w:rPr>
                <w:rStyle w:val="a6"/>
                <w:rFonts w:ascii="Times New Roman" w:eastAsia="Times New Roman" w:hAnsi="Times New Roman"/>
                <w:b/>
                <w:noProof/>
                <w:sz w:val="24"/>
                <w:szCs w:val="24"/>
              </w:rPr>
              <w:t>ведение</w:t>
            </w:r>
            <w:r w:rsidR="00406B5B" w:rsidRPr="004E5E71">
              <w:rPr>
                <w:noProof/>
                <w:webHidden/>
                <w:sz w:val="24"/>
                <w:szCs w:val="24"/>
              </w:rPr>
              <w:tab/>
            </w:r>
            <w:r w:rsidR="00406B5B" w:rsidRPr="004E5E71">
              <w:rPr>
                <w:noProof/>
                <w:webHidden/>
                <w:sz w:val="24"/>
                <w:szCs w:val="24"/>
              </w:rPr>
              <w:fldChar w:fldCharType="begin"/>
            </w:r>
            <w:r w:rsidR="00406B5B" w:rsidRPr="004E5E71">
              <w:rPr>
                <w:noProof/>
                <w:webHidden/>
                <w:sz w:val="24"/>
                <w:szCs w:val="24"/>
              </w:rPr>
              <w:instrText xml:space="preserve"> PAGEREF _Toc532234675 \h </w:instrText>
            </w:r>
            <w:r w:rsidR="00406B5B" w:rsidRPr="004E5E71">
              <w:rPr>
                <w:noProof/>
                <w:webHidden/>
                <w:sz w:val="24"/>
                <w:szCs w:val="24"/>
              </w:rPr>
            </w:r>
            <w:r w:rsidR="00406B5B" w:rsidRPr="004E5E7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0415E">
              <w:rPr>
                <w:noProof/>
                <w:webHidden/>
                <w:sz w:val="24"/>
                <w:szCs w:val="24"/>
              </w:rPr>
              <w:t>3</w:t>
            </w:r>
            <w:r w:rsidR="00406B5B" w:rsidRPr="004E5E7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6B5B" w:rsidRPr="004E5E71" w:rsidRDefault="00E61FE8">
          <w:pPr>
            <w:pStyle w:val="21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32234676" w:history="1">
            <w:r w:rsidR="00406B5B" w:rsidRPr="004E5E71">
              <w:rPr>
                <w:rStyle w:val="a6"/>
                <w:rFonts w:ascii="Times New Roman" w:eastAsia="Times New Roman" w:hAnsi="Times New Roman"/>
                <w:b/>
                <w:caps/>
                <w:noProof/>
                <w:sz w:val="24"/>
                <w:szCs w:val="24"/>
              </w:rPr>
              <w:t>Глава 1. История появления и развития блогов</w:t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_Toc532234676 \h </w:instrText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0415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6B5B" w:rsidRPr="004E5E71" w:rsidRDefault="00E61FE8">
          <w:pPr>
            <w:pStyle w:val="21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32234677" w:history="1">
            <w:r w:rsidR="00406B5B" w:rsidRPr="004E5E71">
              <w:rPr>
                <w:rStyle w:val="a6"/>
                <w:rFonts w:ascii="Times New Roman" w:eastAsia="Times New Roman" w:hAnsi="Times New Roman"/>
                <w:noProof/>
                <w:sz w:val="24"/>
                <w:szCs w:val="24"/>
              </w:rPr>
              <w:t>1.1. История появления первых сетевых дневников, терминов «веблог», «блог», «блогосфера». География блогинга</w:t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_Toc532234677 \h </w:instrText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0415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6B5B" w:rsidRPr="004E5E71" w:rsidRDefault="00E61FE8">
          <w:pPr>
            <w:pStyle w:val="21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32234678" w:history="1">
            <w:r w:rsidR="00406B5B" w:rsidRPr="004E5E71">
              <w:rPr>
                <w:rStyle w:val="a6"/>
                <w:rFonts w:ascii="Times New Roman" w:eastAsia="Times New Roman" w:hAnsi="Times New Roman"/>
                <w:noProof/>
                <w:sz w:val="24"/>
                <w:szCs w:val="24"/>
              </w:rPr>
              <w:t xml:space="preserve">1.2. </w:t>
            </w:r>
            <w:r w:rsidR="00406B5B" w:rsidRPr="004E5E71">
              <w:rPr>
                <w:rStyle w:val="a6"/>
                <w:rFonts w:ascii="Times New Roman" w:hAnsi="Times New Roman"/>
                <w:bCs/>
                <w:noProof/>
                <w:sz w:val="24"/>
                <w:szCs w:val="24"/>
              </w:rPr>
              <w:t>Социальная общность блогеров: становление и развитие в российском обществе</w:t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_Toc532234678 \h </w:instrText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0415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6B5B" w:rsidRPr="004E5E71" w:rsidRDefault="00E61FE8">
          <w:pPr>
            <w:pStyle w:val="21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32234679" w:history="1">
            <w:r w:rsidR="00406B5B" w:rsidRPr="004E5E71">
              <w:rPr>
                <w:rStyle w:val="a6"/>
                <w:rFonts w:ascii="Times New Roman" w:hAnsi="Times New Roman"/>
                <w:bCs/>
                <w:noProof/>
                <w:sz w:val="24"/>
                <w:szCs w:val="24"/>
              </w:rPr>
              <w:t>1.3. YouTube-блоггинг как разновидность видеоблоггинга</w:t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_Toc532234679 \h </w:instrText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0415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6B5B" w:rsidRPr="004E5E71" w:rsidRDefault="00E61FE8" w:rsidP="00B41C68">
          <w:pPr>
            <w:pStyle w:val="31"/>
            <w:tabs>
              <w:tab w:val="right" w:leader="dot" w:pos="9628"/>
            </w:tabs>
            <w:ind w:left="227"/>
            <w:rPr>
              <w:rFonts w:ascii="Times New Roman" w:hAnsi="Times New Roman"/>
              <w:noProof/>
              <w:sz w:val="24"/>
              <w:szCs w:val="24"/>
            </w:rPr>
          </w:pPr>
          <w:hyperlink w:anchor="_Toc532234680" w:history="1">
            <w:r w:rsidR="00406B5B" w:rsidRPr="004E5E71">
              <w:rPr>
                <w:rStyle w:val="a6"/>
                <w:rFonts w:ascii="Times New Roman" w:eastAsia="Times New Roman" w:hAnsi="Times New Roman"/>
                <w:b/>
                <w:caps/>
                <w:noProof/>
                <w:sz w:val="24"/>
                <w:szCs w:val="24"/>
              </w:rPr>
              <w:t>Глава 2. Роль блогинга в формировании взглядов и убеждений современной молодежи</w:t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_Toc532234680 \h </w:instrText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0415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6B5B" w:rsidRPr="004E5E71" w:rsidRDefault="00E61FE8" w:rsidP="00B41C68">
          <w:pPr>
            <w:pStyle w:val="31"/>
            <w:tabs>
              <w:tab w:val="right" w:leader="dot" w:pos="9628"/>
            </w:tabs>
            <w:ind w:left="227"/>
            <w:rPr>
              <w:rFonts w:ascii="Times New Roman" w:hAnsi="Times New Roman"/>
              <w:noProof/>
              <w:sz w:val="24"/>
              <w:szCs w:val="24"/>
            </w:rPr>
          </w:pPr>
          <w:hyperlink w:anchor="_Toc532234681" w:history="1">
            <w:r w:rsidR="00406B5B" w:rsidRPr="004E5E71">
              <w:rPr>
                <w:rStyle w:val="a6"/>
                <w:rFonts w:ascii="Times New Roman" w:eastAsia="Times New Roman" w:hAnsi="Times New Roman"/>
                <w:noProof/>
                <w:sz w:val="24"/>
                <w:szCs w:val="24"/>
              </w:rPr>
              <w:t>2.1. Ис</w:t>
            </w:r>
            <w:r w:rsidR="00B41C68" w:rsidRPr="004E5E71">
              <w:rPr>
                <w:rStyle w:val="a6"/>
                <w:rFonts w:ascii="Times New Roman" w:eastAsia="Times New Roman" w:hAnsi="Times New Roman"/>
                <w:noProof/>
                <w:sz w:val="24"/>
                <w:szCs w:val="24"/>
              </w:rPr>
              <w:t>следование влияния Youtube-блог</w:t>
            </w:r>
            <w:r w:rsidR="00406B5B" w:rsidRPr="004E5E71">
              <w:rPr>
                <w:rStyle w:val="a6"/>
                <w:rFonts w:ascii="Times New Roman" w:eastAsia="Times New Roman" w:hAnsi="Times New Roman"/>
                <w:noProof/>
                <w:sz w:val="24"/>
                <w:szCs w:val="24"/>
              </w:rPr>
              <w:t>инга на коммуникативное пространство современной молодежи</w:t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_Toc532234681 \h </w:instrText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0415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6B5B" w:rsidRPr="004E5E71" w:rsidRDefault="00E61FE8" w:rsidP="00B41C68">
          <w:pPr>
            <w:pStyle w:val="31"/>
            <w:tabs>
              <w:tab w:val="right" w:leader="dot" w:pos="9628"/>
            </w:tabs>
            <w:ind w:left="227"/>
            <w:rPr>
              <w:rFonts w:ascii="Times New Roman" w:hAnsi="Times New Roman"/>
              <w:noProof/>
              <w:sz w:val="24"/>
              <w:szCs w:val="24"/>
            </w:rPr>
          </w:pPr>
          <w:hyperlink w:anchor="_Toc532234682" w:history="1">
            <w:r w:rsidR="00406B5B" w:rsidRPr="004E5E71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 xml:space="preserve">2.2. Анализ и прогнозы </w:t>
            </w:r>
            <w:r w:rsidR="00B41C68" w:rsidRPr="004E5E71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развития российского видео-блог</w:t>
            </w:r>
            <w:r w:rsidR="00406B5B" w:rsidRPr="004E5E71">
              <w:rPr>
                <w:rStyle w:val="a6"/>
                <w:rFonts w:ascii="Times New Roman" w:hAnsi="Times New Roman"/>
                <w:noProof/>
                <w:sz w:val="24"/>
                <w:szCs w:val="24"/>
              </w:rPr>
              <w:t>инга</w:t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_Toc532234682 \h </w:instrText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0415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6B5B" w:rsidRPr="004E5E71" w:rsidRDefault="00E61FE8" w:rsidP="00B41C68">
          <w:pPr>
            <w:pStyle w:val="31"/>
            <w:tabs>
              <w:tab w:val="right" w:leader="dot" w:pos="9628"/>
            </w:tabs>
            <w:ind w:left="227"/>
            <w:rPr>
              <w:rFonts w:ascii="Times New Roman" w:hAnsi="Times New Roman"/>
              <w:noProof/>
              <w:sz w:val="24"/>
              <w:szCs w:val="24"/>
            </w:rPr>
          </w:pPr>
          <w:hyperlink w:anchor="_Toc532234683" w:history="1">
            <w:r w:rsidR="00406B5B" w:rsidRPr="004E5E71">
              <w:rPr>
                <w:rStyle w:val="a6"/>
                <w:rFonts w:ascii="Times New Roman" w:hAnsi="Times New Roman"/>
                <w:b/>
                <w:noProof/>
                <w:sz w:val="24"/>
                <w:szCs w:val="24"/>
              </w:rPr>
              <w:t>Заключение</w:t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_Toc532234683 \h </w:instrText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0415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6B5B" w:rsidRPr="004E5E71" w:rsidRDefault="00E61FE8" w:rsidP="00B41C68">
          <w:pPr>
            <w:pStyle w:val="31"/>
            <w:tabs>
              <w:tab w:val="right" w:leader="dot" w:pos="9628"/>
            </w:tabs>
            <w:ind w:left="227"/>
            <w:rPr>
              <w:rFonts w:ascii="Times New Roman" w:hAnsi="Times New Roman"/>
              <w:noProof/>
              <w:sz w:val="24"/>
              <w:szCs w:val="24"/>
            </w:rPr>
          </w:pPr>
          <w:hyperlink w:anchor="_Toc532234684" w:history="1">
            <w:r w:rsidR="00406B5B" w:rsidRPr="004E5E71">
              <w:rPr>
                <w:rStyle w:val="a6"/>
                <w:rFonts w:ascii="Times New Roman" w:eastAsia="Times New Roman" w:hAnsi="Times New Roman"/>
                <w:b/>
                <w:noProof/>
                <w:sz w:val="24"/>
                <w:szCs w:val="24"/>
              </w:rPr>
              <w:t>Список использованных источников и литературы</w:t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_Toc532234684 \h </w:instrText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0415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6B5B" w:rsidRPr="004E5E71" w:rsidRDefault="00E61FE8" w:rsidP="00B41C68">
          <w:pPr>
            <w:pStyle w:val="31"/>
            <w:tabs>
              <w:tab w:val="right" w:leader="dot" w:pos="9628"/>
            </w:tabs>
            <w:ind w:left="227"/>
            <w:rPr>
              <w:rFonts w:ascii="Times New Roman" w:hAnsi="Times New Roman"/>
              <w:noProof/>
              <w:sz w:val="24"/>
              <w:szCs w:val="24"/>
            </w:rPr>
          </w:pPr>
          <w:hyperlink w:anchor="_Toc532234685" w:history="1">
            <w:r w:rsidR="00406B5B" w:rsidRPr="004E5E71">
              <w:rPr>
                <w:rStyle w:val="a6"/>
                <w:rFonts w:ascii="Times New Roman" w:eastAsia="Times New Roman" w:hAnsi="Times New Roman"/>
                <w:b/>
                <w:noProof/>
                <w:sz w:val="24"/>
                <w:szCs w:val="24"/>
              </w:rPr>
              <w:t>П</w:t>
            </w:r>
            <w:r w:rsidR="00B41C68" w:rsidRPr="004E5E71">
              <w:rPr>
                <w:rStyle w:val="a6"/>
                <w:rFonts w:ascii="Times New Roman" w:eastAsia="Times New Roman" w:hAnsi="Times New Roman"/>
                <w:b/>
                <w:noProof/>
                <w:sz w:val="24"/>
                <w:szCs w:val="24"/>
              </w:rPr>
              <w:t>риложения</w:t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_Toc532234685 \h </w:instrText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0415E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406B5B" w:rsidRPr="004E5E7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4CEE" w:rsidRPr="004E5E71" w:rsidRDefault="00B24CEE">
          <w:pPr>
            <w:rPr>
              <w:sz w:val="24"/>
              <w:szCs w:val="24"/>
            </w:rPr>
          </w:pPr>
          <w:r w:rsidRPr="004E5E7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1111C" w:rsidRDefault="00E1111C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bookmarkStart w:id="0" w:name="_Toc532234675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 w:type="page"/>
      </w:r>
    </w:p>
    <w:p w:rsidR="003606B8" w:rsidRPr="00594062" w:rsidRDefault="00CE0767" w:rsidP="00594062">
      <w:pPr>
        <w:pStyle w:val="1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940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Введение</w:t>
      </w:r>
      <w:bookmarkEnd w:id="0"/>
    </w:p>
    <w:p w:rsidR="00CE0767" w:rsidRPr="00594062" w:rsidRDefault="00CE0767" w:rsidP="00AF21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062">
        <w:rPr>
          <w:rFonts w:ascii="Times New Roman" w:hAnsi="Times New Roman" w:cs="Times New Roman"/>
          <w:bCs/>
          <w:sz w:val="24"/>
          <w:szCs w:val="24"/>
        </w:rPr>
        <w:t xml:space="preserve">Интернет как информационно-социальное явление более двадцати лет оказывает существенное влияние на все сферы человеческой жизни: межличностное общение, совершение покупок, просмотр фильмов, чтение, обучение и т.д. Под влиянием Интернета формируется мнение его пользователей об окружающем мире, о том, какие фильмы и театральные постановки смотреть, какие книги и журналы читать, какую пищу есть, что носить. Интернет </w:t>
      </w:r>
      <w:r w:rsidR="0054794A" w:rsidRPr="0059406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94062">
        <w:rPr>
          <w:rFonts w:ascii="Times New Roman" w:hAnsi="Times New Roman" w:cs="Times New Roman"/>
          <w:bCs/>
          <w:sz w:val="24"/>
          <w:szCs w:val="24"/>
        </w:rPr>
        <w:t xml:space="preserve">одна из основных сфер </w:t>
      </w:r>
      <w:proofErr w:type="spellStart"/>
      <w:r w:rsidRPr="0059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медиакультуры</w:t>
      </w:r>
      <w:proofErr w:type="spellEnd"/>
      <w:r w:rsidRPr="0059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сегодня является важнейшим инструментом социализации личности, поскольку использует свои возможности в рамках информирования/</w:t>
      </w:r>
      <w:proofErr w:type="spellStart"/>
      <w:r w:rsidRPr="0059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дезинформирования</w:t>
      </w:r>
      <w:proofErr w:type="spellEnd"/>
      <w:r w:rsidRPr="0059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и влияет на общественное сознание.</w:t>
      </w:r>
    </w:p>
    <w:p w:rsidR="00AF215A" w:rsidRPr="00594062" w:rsidRDefault="00AF215A" w:rsidP="00AF2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062">
        <w:rPr>
          <w:rFonts w:ascii="Times New Roman" w:hAnsi="Times New Roman" w:cs="Times New Roman"/>
          <w:sz w:val="24"/>
          <w:szCs w:val="24"/>
        </w:rPr>
        <w:t xml:space="preserve">Можно сказать, что виртуальное общение захлестнуло все демографические группы, став, зачастую, единственным видом и средством общения. </w:t>
      </w:r>
      <w:proofErr w:type="gramStart"/>
      <w:r w:rsidRPr="00594062">
        <w:rPr>
          <w:rFonts w:ascii="Times New Roman" w:hAnsi="Times New Roman" w:cs="Times New Roman"/>
          <w:sz w:val="24"/>
          <w:szCs w:val="24"/>
        </w:rPr>
        <w:t>Особое место в виртуальном пространстве принадлежит молодежи, которая более гибка в техническом, технологическом и социокультурном аспектах.</w:t>
      </w:r>
      <w:proofErr w:type="gramEnd"/>
      <w:r w:rsidRPr="00594062">
        <w:rPr>
          <w:rFonts w:ascii="Times New Roman" w:hAnsi="Times New Roman" w:cs="Times New Roman"/>
          <w:sz w:val="24"/>
          <w:szCs w:val="24"/>
        </w:rPr>
        <w:t xml:space="preserve"> Для молодых людей киберпространство сегодня уже не виртуальность, а скорее социальная реальность, в которой они чувствуют себя свободными и независимыми, могут представить себя кем угодно, без посторонней помощи выбирать партнеров для общения и не </w:t>
      </w:r>
      <w:proofErr w:type="gramStart"/>
      <w:r w:rsidRPr="00594062">
        <w:rPr>
          <w:rFonts w:ascii="Times New Roman" w:hAnsi="Times New Roman" w:cs="Times New Roman"/>
          <w:sz w:val="24"/>
          <w:szCs w:val="24"/>
        </w:rPr>
        <w:t>бояться при этом быть</w:t>
      </w:r>
      <w:proofErr w:type="gramEnd"/>
      <w:r w:rsidRPr="00594062">
        <w:rPr>
          <w:rFonts w:ascii="Times New Roman" w:hAnsi="Times New Roman" w:cs="Times New Roman"/>
          <w:sz w:val="24"/>
          <w:szCs w:val="24"/>
        </w:rPr>
        <w:t xml:space="preserve"> узнанными. «Свобода действий и почти безграничные возможности в виртуальном пространстве притягивают молодежь, затягивают личность в «воронку» событий, фактов из которой не выбраться без посторонней помощи, особенно несовершеннолетним пользователям, которые не всегда способны проанализировать среду и свое поведение, чтобы сделать правильные выводы и обезопасить себя» [</w:t>
      </w:r>
      <w:r w:rsidR="008C2563" w:rsidRPr="00594062">
        <w:rPr>
          <w:rFonts w:ascii="Times New Roman" w:hAnsi="Times New Roman" w:cs="Times New Roman"/>
          <w:sz w:val="24"/>
          <w:szCs w:val="24"/>
        </w:rPr>
        <w:t>20</w:t>
      </w:r>
      <w:r w:rsidRPr="00594062">
        <w:rPr>
          <w:rFonts w:ascii="Times New Roman" w:hAnsi="Times New Roman" w:cs="Times New Roman"/>
          <w:sz w:val="24"/>
          <w:szCs w:val="24"/>
        </w:rPr>
        <w:t xml:space="preserve">; 170]. </w:t>
      </w:r>
    </w:p>
    <w:p w:rsidR="00BA2892" w:rsidRPr="00594062" w:rsidRDefault="00BA2892" w:rsidP="00AF21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062">
        <w:rPr>
          <w:rFonts w:ascii="Times New Roman" w:hAnsi="Times New Roman" w:cs="Times New Roman"/>
          <w:sz w:val="24"/>
          <w:szCs w:val="24"/>
        </w:rPr>
        <w:t>Общение с помощью компьютерных сетей – принципиально новый пласт социальной реальности. Молодежь в силу своей инновационной направленности активно пользуется представившимися ей коммуникативными возможностями. Разумеется, общение молодежи в Интернете – разновидность межличностных отношений и отношений в группах</w:t>
      </w:r>
      <w:r w:rsidR="00BE3612" w:rsidRPr="00594062">
        <w:rPr>
          <w:rFonts w:ascii="Times New Roman" w:hAnsi="Times New Roman" w:cs="Times New Roman"/>
          <w:sz w:val="24"/>
          <w:szCs w:val="24"/>
        </w:rPr>
        <w:t>. Если реальное общество ограничивает возможности самореализации молодого человека, у него появляется мотив для выхода в сеть и создания виртуальных личностей. Если же молодой человек полностью реализует все аспекты своего «Я» в реальном общении, мотив создания виртуальных личностей у него просто отсутствует.</w:t>
      </w:r>
    </w:p>
    <w:p w:rsidR="00CE0767" w:rsidRPr="00594062" w:rsidRDefault="00CE0767" w:rsidP="0054794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94062">
        <w:rPr>
          <w:rFonts w:ascii="Times New Roman" w:hAnsi="Times New Roman" w:cs="Times New Roman"/>
          <w:color w:val="0D0D0D"/>
          <w:sz w:val="24"/>
          <w:szCs w:val="24"/>
        </w:rPr>
        <w:t>Сейчас мы уже не можем отрицать</w:t>
      </w:r>
      <w:r w:rsidR="008255E6" w:rsidRPr="00594062">
        <w:rPr>
          <w:rFonts w:ascii="Times New Roman" w:hAnsi="Times New Roman" w:cs="Times New Roman"/>
          <w:color w:val="0D0D0D"/>
          <w:sz w:val="24"/>
          <w:szCs w:val="24"/>
        </w:rPr>
        <w:t xml:space="preserve"> влияние блогов на общественно-</w:t>
      </w:r>
      <w:r w:rsidRPr="00594062">
        <w:rPr>
          <w:rFonts w:ascii="Times New Roman" w:hAnsi="Times New Roman" w:cs="Times New Roman"/>
          <w:color w:val="0D0D0D"/>
          <w:sz w:val="24"/>
          <w:szCs w:val="24"/>
        </w:rPr>
        <w:t>политическую и культурную жизнь</w:t>
      </w:r>
      <w:r w:rsidR="008255E6" w:rsidRPr="00594062">
        <w:rPr>
          <w:rFonts w:ascii="Times New Roman" w:hAnsi="Times New Roman" w:cs="Times New Roman"/>
          <w:color w:val="0D0D0D"/>
          <w:sz w:val="24"/>
          <w:szCs w:val="24"/>
        </w:rPr>
        <w:t xml:space="preserve"> во всем мире и в нашей стране. </w:t>
      </w:r>
      <w:r w:rsidRPr="00594062">
        <w:rPr>
          <w:rFonts w:ascii="Times New Roman" w:hAnsi="Times New Roman" w:cs="Times New Roman"/>
          <w:color w:val="0D0D0D"/>
          <w:sz w:val="24"/>
          <w:szCs w:val="24"/>
        </w:rPr>
        <w:t>Изучение блогов как феномена гражданской ж</w:t>
      </w:r>
      <w:r w:rsidR="008255E6" w:rsidRPr="00594062">
        <w:rPr>
          <w:rFonts w:ascii="Times New Roman" w:hAnsi="Times New Roman" w:cs="Times New Roman"/>
          <w:color w:val="0D0D0D"/>
          <w:sz w:val="24"/>
          <w:szCs w:val="24"/>
        </w:rPr>
        <w:t xml:space="preserve">урналистики </w:t>
      </w:r>
      <w:r w:rsidR="0054794A" w:rsidRPr="00594062">
        <w:rPr>
          <w:rFonts w:ascii="Times New Roman" w:hAnsi="Times New Roman" w:cs="Times New Roman"/>
          <w:color w:val="0D0D0D"/>
          <w:sz w:val="24"/>
          <w:szCs w:val="24"/>
        </w:rPr>
        <w:t xml:space="preserve">– </w:t>
      </w:r>
      <w:r w:rsidR="008255E6" w:rsidRPr="00594062">
        <w:rPr>
          <w:rFonts w:ascii="Times New Roman" w:hAnsi="Times New Roman" w:cs="Times New Roman"/>
          <w:color w:val="0D0D0D"/>
          <w:sz w:val="24"/>
          <w:szCs w:val="24"/>
        </w:rPr>
        <w:t>значимо</w:t>
      </w:r>
      <w:r w:rsidRPr="00594062">
        <w:rPr>
          <w:rFonts w:ascii="Times New Roman" w:hAnsi="Times New Roman" w:cs="Times New Roman"/>
          <w:color w:val="0D0D0D"/>
          <w:sz w:val="24"/>
          <w:szCs w:val="24"/>
        </w:rPr>
        <w:t>го явления при переходе к информ</w:t>
      </w:r>
      <w:r w:rsidR="008255E6" w:rsidRPr="00594062">
        <w:rPr>
          <w:rFonts w:ascii="Times New Roman" w:hAnsi="Times New Roman" w:cs="Times New Roman"/>
          <w:color w:val="0D0D0D"/>
          <w:sz w:val="24"/>
          <w:szCs w:val="24"/>
        </w:rPr>
        <w:t>ационному обществу особенно ак</w:t>
      </w:r>
      <w:r w:rsidRPr="00594062">
        <w:rPr>
          <w:rFonts w:ascii="Times New Roman" w:hAnsi="Times New Roman" w:cs="Times New Roman"/>
          <w:color w:val="0D0D0D"/>
          <w:sz w:val="24"/>
          <w:szCs w:val="24"/>
        </w:rPr>
        <w:t xml:space="preserve">туально на данном этапе развития и </w:t>
      </w:r>
      <w:proofErr w:type="gramStart"/>
      <w:r w:rsidRPr="00594062">
        <w:rPr>
          <w:rFonts w:ascii="Times New Roman" w:hAnsi="Times New Roman" w:cs="Times New Roman"/>
          <w:color w:val="0D0D0D"/>
          <w:sz w:val="24"/>
          <w:szCs w:val="24"/>
        </w:rPr>
        <w:t>о</w:t>
      </w:r>
      <w:r w:rsidR="008255E6" w:rsidRPr="00594062">
        <w:rPr>
          <w:rFonts w:ascii="Times New Roman" w:hAnsi="Times New Roman" w:cs="Times New Roman"/>
          <w:color w:val="0D0D0D"/>
          <w:sz w:val="24"/>
          <w:szCs w:val="24"/>
        </w:rPr>
        <w:t>течественных</w:t>
      </w:r>
      <w:proofErr w:type="gramEnd"/>
      <w:r w:rsidR="008255E6" w:rsidRPr="00594062">
        <w:rPr>
          <w:rFonts w:ascii="Times New Roman" w:hAnsi="Times New Roman" w:cs="Times New Roman"/>
          <w:color w:val="0D0D0D"/>
          <w:sz w:val="24"/>
          <w:szCs w:val="24"/>
        </w:rPr>
        <w:t xml:space="preserve"> масс-медиа, и Рос</w:t>
      </w:r>
      <w:r w:rsidRPr="00594062">
        <w:rPr>
          <w:rFonts w:ascii="Times New Roman" w:hAnsi="Times New Roman" w:cs="Times New Roman"/>
          <w:color w:val="0D0D0D"/>
          <w:sz w:val="24"/>
          <w:szCs w:val="24"/>
        </w:rPr>
        <w:t>сии. Актуальность темы обусловлен</w:t>
      </w:r>
      <w:r w:rsidR="008255E6" w:rsidRPr="00594062">
        <w:rPr>
          <w:rFonts w:ascii="Times New Roman" w:hAnsi="Times New Roman" w:cs="Times New Roman"/>
          <w:color w:val="0D0D0D"/>
          <w:sz w:val="24"/>
          <w:szCs w:val="24"/>
        </w:rPr>
        <w:t xml:space="preserve">а также ее малой изученностью в </w:t>
      </w:r>
      <w:r w:rsidRPr="00594062">
        <w:rPr>
          <w:rFonts w:ascii="Times New Roman" w:hAnsi="Times New Roman" w:cs="Times New Roman"/>
          <w:color w:val="0D0D0D"/>
          <w:sz w:val="24"/>
          <w:szCs w:val="24"/>
        </w:rPr>
        <w:t>нашей стране.</w:t>
      </w:r>
    </w:p>
    <w:p w:rsidR="00BA2892" w:rsidRPr="00594062" w:rsidRDefault="008E6867" w:rsidP="0054794A">
      <w:p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594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исследования</w:t>
      </w:r>
      <w:r w:rsidRPr="0059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A2892" w:rsidRPr="00594062">
        <w:rPr>
          <w:rFonts w:ascii="Times New Roman" w:hAnsi="Times New Roman" w:cs="Times New Roman"/>
          <w:sz w:val="24"/>
          <w:szCs w:val="24"/>
        </w:rPr>
        <w:t xml:space="preserve">анализ роли </w:t>
      </w:r>
      <w:proofErr w:type="spellStart"/>
      <w:r w:rsidR="00BA2892" w:rsidRPr="00594062">
        <w:rPr>
          <w:rFonts w:ascii="Times New Roman" w:hAnsi="Times New Roman" w:cs="Times New Roman"/>
          <w:sz w:val="24"/>
          <w:szCs w:val="24"/>
        </w:rPr>
        <w:t>видеоблогинга</w:t>
      </w:r>
      <w:proofErr w:type="spellEnd"/>
      <w:r w:rsidR="00FE7135" w:rsidRPr="00594062">
        <w:rPr>
          <w:rFonts w:ascii="Times New Roman" w:hAnsi="Times New Roman" w:cs="Times New Roman"/>
          <w:sz w:val="24"/>
          <w:szCs w:val="24"/>
        </w:rPr>
        <w:t xml:space="preserve"> </w:t>
      </w:r>
      <w:r w:rsidR="00BA2892" w:rsidRPr="00594062">
        <w:rPr>
          <w:rFonts w:ascii="Times New Roman" w:hAnsi="Times New Roman" w:cs="Times New Roman"/>
          <w:sz w:val="24"/>
          <w:szCs w:val="24"/>
        </w:rPr>
        <w:t xml:space="preserve">как </w:t>
      </w:r>
      <w:r w:rsidR="00662D6D" w:rsidRPr="00594062">
        <w:rPr>
          <w:rFonts w:ascii="Times New Roman" w:hAnsi="Times New Roman" w:cs="Times New Roman"/>
          <w:sz w:val="24"/>
          <w:szCs w:val="24"/>
        </w:rPr>
        <w:t>инструмент</w:t>
      </w:r>
      <w:r w:rsidR="00BD1B7C" w:rsidRPr="00594062">
        <w:rPr>
          <w:rFonts w:ascii="Times New Roman" w:hAnsi="Times New Roman" w:cs="Times New Roman"/>
          <w:sz w:val="24"/>
          <w:szCs w:val="24"/>
        </w:rPr>
        <w:t>а</w:t>
      </w:r>
      <w:r w:rsidR="00662D6D" w:rsidRPr="00594062"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 w:rsidR="003327AA" w:rsidRPr="00594062">
        <w:rPr>
          <w:rFonts w:ascii="Times New Roman" w:hAnsi="Times New Roman" w:cs="Times New Roman"/>
          <w:sz w:val="24"/>
          <w:szCs w:val="24"/>
        </w:rPr>
        <w:t xml:space="preserve"> </w:t>
      </w:r>
      <w:r w:rsidR="00BA2892" w:rsidRPr="00594062">
        <w:rPr>
          <w:rFonts w:ascii="Times New Roman" w:hAnsi="Times New Roman" w:cs="Times New Roman"/>
          <w:sz w:val="24"/>
          <w:szCs w:val="24"/>
        </w:rPr>
        <w:t xml:space="preserve">коммуникативного пространства современной молодежи на сайте </w:t>
      </w:r>
      <w:proofErr w:type="spellStart"/>
      <w:r w:rsidR="00BA2892" w:rsidRPr="0059406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BD1B7C" w:rsidRPr="00594062">
        <w:rPr>
          <w:rFonts w:ascii="Times New Roman" w:hAnsi="Times New Roman" w:cs="Times New Roman"/>
          <w:sz w:val="24"/>
          <w:szCs w:val="24"/>
        </w:rPr>
        <w:t>.</w:t>
      </w:r>
    </w:p>
    <w:p w:rsidR="008E6867" w:rsidRPr="00594062" w:rsidRDefault="008E6867" w:rsidP="0054794A">
      <w:pPr>
        <w:tabs>
          <w:tab w:val="left" w:pos="993"/>
          <w:tab w:val="left" w:pos="37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исследования:</w:t>
      </w:r>
      <w:r w:rsidRPr="0059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8E6867" w:rsidRPr="00594062" w:rsidRDefault="008E6867" w:rsidP="0054794A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Изучить историю возникновения и развития блогов в России и за рубежом.</w:t>
      </w:r>
    </w:p>
    <w:p w:rsidR="008E6867" w:rsidRPr="00594062" w:rsidRDefault="008E6867" w:rsidP="0054794A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содержание </w:t>
      </w:r>
      <w:proofErr w:type="gramStart"/>
      <w:r w:rsidRPr="00594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</w:t>
      </w:r>
      <w:r w:rsidR="00BE3612" w:rsidRPr="00594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 w:rsidR="00FE7135" w:rsidRPr="0059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3612" w:rsidRPr="00594062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YouTube-блогинга</w:t>
      </w:r>
      <w:proofErr w:type="spellEnd"/>
      <w:r w:rsidR="00BE3612" w:rsidRPr="00594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6867" w:rsidRPr="00594062" w:rsidRDefault="008E6867" w:rsidP="0054794A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Выявить влияние </w:t>
      </w:r>
      <w:proofErr w:type="spellStart"/>
      <w:r w:rsidR="00BE3612" w:rsidRPr="0059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YouTube-блогинга</w:t>
      </w:r>
      <w:proofErr w:type="spellEnd"/>
      <w:r w:rsidR="00BE3612" w:rsidRPr="0059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процесс коммуникации современной молодежи.</w:t>
      </w:r>
    </w:p>
    <w:p w:rsidR="00BD1B7C" w:rsidRPr="00594062" w:rsidRDefault="00BD1B7C" w:rsidP="0054794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Объект исследования </w:t>
      </w:r>
      <w:r w:rsidR="0054794A" w:rsidRPr="0059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Pr="0059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коммуникации современной молодежи.</w:t>
      </w:r>
    </w:p>
    <w:p w:rsidR="00BD1B7C" w:rsidRPr="00594062" w:rsidRDefault="00BD1B7C" w:rsidP="0054794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59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исследования</w:t>
      </w:r>
      <w:r w:rsidRPr="0059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794A" w:rsidRPr="0059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59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YouTube-блогинг</w:t>
      </w:r>
      <w:proofErr w:type="spellEnd"/>
      <w:r w:rsidRPr="0059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инструмент коммуникации современной молодежи.</w:t>
      </w:r>
    </w:p>
    <w:p w:rsidR="006A7013" w:rsidRPr="00594062" w:rsidRDefault="006A7013" w:rsidP="0054794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Гипотеза исследования </w:t>
      </w:r>
      <w:r w:rsidRPr="0059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вытекает из предположения о том, что влияние </w:t>
      </w:r>
      <w:proofErr w:type="spellStart"/>
      <w:r w:rsidR="00BE3612" w:rsidRPr="0059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YouTube-блогинг</w:t>
      </w:r>
      <w:r w:rsidR="00BD1B7C" w:rsidRPr="0059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8A6BA7" w:rsidRPr="0059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3612" w:rsidRPr="0059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процесс коммуникации современной молодежи </w:t>
      </w:r>
      <w:r w:rsidR="00B557D8" w:rsidRPr="00594062">
        <w:rPr>
          <w:rFonts w:ascii="Times New Roman" w:hAnsi="Times New Roman" w:cs="Times New Roman"/>
          <w:bCs/>
          <w:sz w:val="24"/>
          <w:szCs w:val="24"/>
        </w:rPr>
        <w:t xml:space="preserve">осуществляется как при сознательном, так и при фоновом восприятии данной аудиторией. Степень этого влияния определяется характером источника, из которого была получена информация, и личностным авторитетом </w:t>
      </w:r>
      <w:proofErr w:type="spellStart"/>
      <w:r w:rsidR="00B557D8" w:rsidRPr="00594062">
        <w:rPr>
          <w:rFonts w:ascii="Times New Roman" w:hAnsi="Times New Roman" w:cs="Times New Roman"/>
          <w:bCs/>
          <w:sz w:val="24"/>
          <w:szCs w:val="24"/>
        </w:rPr>
        <w:t>блогера</w:t>
      </w:r>
      <w:proofErr w:type="spellEnd"/>
      <w:r w:rsidR="00B557D8" w:rsidRPr="00594062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gramStart"/>
      <w:r w:rsidR="00B557D8" w:rsidRPr="00594062">
        <w:rPr>
          <w:rFonts w:ascii="Times New Roman" w:hAnsi="Times New Roman" w:cs="Times New Roman"/>
          <w:bCs/>
          <w:sz w:val="24"/>
          <w:szCs w:val="24"/>
        </w:rPr>
        <w:t>интернет-пространстве</w:t>
      </w:r>
      <w:proofErr w:type="gramEnd"/>
      <w:r w:rsidR="00B557D8" w:rsidRPr="00594062">
        <w:rPr>
          <w:rFonts w:ascii="Times New Roman" w:hAnsi="Times New Roman" w:cs="Times New Roman"/>
          <w:bCs/>
          <w:sz w:val="24"/>
          <w:szCs w:val="24"/>
        </w:rPr>
        <w:t>.</w:t>
      </w:r>
    </w:p>
    <w:p w:rsidR="00B557D8" w:rsidRPr="00594062" w:rsidRDefault="00BD1B7C" w:rsidP="0054794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062">
        <w:rPr>
          <w:rFonts w:ascii="Times New Roman" w:hAnsi="Times New Roman" w:cs="Times New Roman"/>
          <w:b/>
          <w:bCs/>
          <w:sz w:val="24"/>
          <w:szCs w:val="24"/>
        </w:rPr>
        <w:t>Методы исследования:</w:t>
      </w:r>
      <w:r w:rsidRPr="00594062">
        <w:rPr>
          <w:rFonts w:ascii="Times New Roman" w:hAnsi="Times New Roman" w:cs="Times New Roman"/>
          <w:bCs/>
          <w:sz w:val="24"/>
          <w:szCs w:val="24"/>
        </w:rPr>
        <w:t xml:space="preserve"> в ходе работы использовались методы эмпирического и теоретического уровней. К числу первых относятся: анкетирование, опрос, интервьюирование</w:t>
      </w:r>
      <w:r w:rsidR="00A827AB" w:rsidRPr="00594062">
        <w:rPr>
          <w:rFonts w:ascii="Times New Roman" w:hAnsi="Times New Roman" w:cs="Times New Roman"/>
          <w:bCs/>
          <w:sz w:val="24"/>
          <w:szCs w:val="24"/>
        </w:rPr>
        <w:t>, наблюдение</w:t>
      </w:r>
      <w:r w:rsidRPr="00594062">
        <w:rPr>
          <w:rFonts w:ascii="Times New Roman" w:hAnsi="Times New Roman" w:cs="Times New Roman"/>
          <w:bCs/>
          <w:sz w:val="24"/>
          <w:szCs w:val="24"/>
        </w:rPr>
        <w:t>. Методы теоретического уровня: анализ,</w:t>
      </w:r>
      <w:r w:rsidR="0054794A" w:rsidRPr="005940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4062">
        <w:rPr>
          <w:rFonts w:ascii="Times New Roman" w:hAnsi="Times New Roman" w:cs="Times New Roman"/>
          <w:bCs/>
          <w:sz w:val="24"/>
          <w:szCs w:val="24"/>
        </w:rPr>
        <w:t>классификация, обобщение,</w:t>
      </w:r>
      <w:r w:rsidR="00A827AB" w:rsidRPr="00594062">
        <w:rPr>
          <w:rFonts w:ascii="Times New Roman" w:hAnsi="Times New Roman" w:cs="Times New Roman"/>
          <w:bCs/>
          <w:sz w:val="24"/>
          <w:szCs w:val="24"/>
        </w:rPr>
        <w:t xml:space="preserve"> прогнозирование.</w:t>
      </w:r>
    </w:p>
    <w:p w:rsidR="00A827AB" w:rsidRPr="00594062" w:rsidRDefault="00A827AB" w:rsidP="0054794A">
      <w:pPr>
        <w:pStyle w:val="Default"/>
        <w:tabs>
          <w:tab w:val="left" w:pos="993"/>
        </w:tabs>
        <w:spacing w:line="360" w:lineRule="auto"/>
        <w:ind w:firstLine="709"/>
        <w:jc w:val="both"/>
      </w:pPr>
      <w:r w:rsidRPr="00594062">
        <w:rPr>
          <w:b/>
          <w:bCs/>
        </w:rPr>
        <w:t>Новизна исследования</w:t>
      </w:r>
      <w:r w:rsidRPr="00594062">
        <w:t xml:space="preserve"> определяется тем, что в данной работе </w:t>
      </w:r>
      <w:r w:rsidR="0095324A" w:rsidRPr="00594062">
        <w:t>представлены</w:t>
      </w:r>
      <w:r w:rsidR="0054794A" w:rsidRPr="00594062">
        <w:t>:</w:t>
      </w:r>
    </w:p>
    <w:p w:rsidR="00A44FAC" w:rsidRPr="00594062" w:rsidRDefault="00A44FAC" w:rsidP="0029550E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jc w:val="both"/>
      </w:pPr>
      <w:r w:rsidRPr="00594062">
        <w:t>анализ формирования современного коммуникативного пространства современной молодёжи,</w:t>
      </w:r>
    </w:p>
    <w:p w:rsidR="00B557D8" w:rsidRPr="00594062" w:rsidRDefault="00A827AB" w:rsidP="0029550E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jc w:val="both"/>
      </w:pPr>
      <w:r w:rsidRPr="00594062">
        <w:t xml:space="preserve">прогнозирование динамики развития </w:t>
      </w:r>
      <w:r w:rsidR="00A44FAC" w:rsidRPr="00594062">
        <w:t>коммуникативного пространства современной молодёжи</w:t>
      </w:r>
      <w:r w:rsidR="00594062">
        <w:t>,</w:t>
      </w:r>
    </w:p>
    <w:p w:rsidR="00D561FD" w:rsidRPr="00594062" w:rsidRDefault="00A44FAC" w:rsidP="0029550E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jc w:val="both"/>
      </w:pPr>
      <w:r w:rsidRPr="00594062">
        <w:t xml:space="preserve">обоснование влияния </w:t>
      </w:r>
      <w:proofErr w:type="spellStart"/>
      <w:r w:rsidR="00E1111C">
        <w:rPr>
          <w:lang w:val="en-US"/>
        </w:rPr>
        <w:t>Y</w:t>
      </w:r>
      <w:r w:rsidRPr="00594062">
        <w:rPr>
          <w:lang w:val="en-US"/>
        </w:rPr>
        <w:t>outube</w:t>
      </w:r>
      <w:proofErr w:type="spellEnd"/>
      <w:r w:rsidRPr="00594062">
        <w:t>-</w:t>
      </w:r>
      <w:proofErr w:type="spellStart"/>
      <w:r w:rsidRPr="00594062">
        <w:t>блогосферы</w:t>
      </w:r>
      <w:proofErr w:type="spellEnd"/>
      <w:r w:rsidRPr="00594062">
        <w:t xml:space="preserve"> на </w:t>
      </w:r>
      <w:r w:rsidR="0095324A" w:rsidRPr="00594062">
        <w:t>коммуникацию современной молодежи.</w:t>
      </w:r>
    </w:p>
    <w:p w:rsidR="00A44FAC" w:rsidRPr="00594062" w:rsidRDefault="003327AA" w:rsidP="0054794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062">
        <w:rPr>
          <w:rFonts w:ascii="Times New Roman" w:hAnsi="Times New Roman" w:cs="Times New Roman"/>
          <w:b/>
          <w:sz w:val="24"/>
          <w:szCs w:val="24"/>
        </w:rPr>
        <w:t>Базы исследования:</w:t>
      </w:r>
      <w:r w:rsidRPr="00594062">
        <w:rPr>
          <w:rFonts w:ascii="Times New Roman" w:hAnsi="Times New Roman" w:cs="Times New Roman"/>
          <w:sz w:val="24"/>
          <w:szCs w:val="24"/>
        </w:rPr>
        <w:t xml:space="preserve"> МОУ «Средняя школа с углубленным изучением отдельных предметов «Провинциальный колледж», </w:t>
      </w:r>
      <w:r w:rsidR="000256DD" w:rsidRPr="00594062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0256DD" w:rsidRPr="0059406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256DD" w:rsidRPr="00594062">
        <w:rPr>
          <w:rFonts w:ascii="Times New Roman" w:hAnsi="Times New Roman" w:cs="Times New Roman"/>
          <w:sz w:val="24"/>
          <w:szCs w:val="24"/>
        </w:rPr>
        <w:t xml:space="preserve"> «Ярославский государственный университет им П.Г. Демидова», </w:t>
      </w:r>
      <w:r w:rsidRPr="00594062">
        <w:rPr>
          <w:rFonts w:ascii="Times New Roman" w:hAnsi="Times New Roman" w:cs="Times New Roman"/>
          <w:sz w:val="24"/>
          <w:szCs w:val="24"/>
        </w:rPr>
        <w:t>ФГБОУ ВО «Ярославский государственный педагогический университет</w:t>
      </w:r>
      <w:r w:rsidR="000256DD" w:rsidRPr="00594062">
        <w:rPr>
          <w:rFonts w:ascii="Times New Roman" w:hAnsi="Times New Roman" w:cs="Times New Roman"/>
          <w:sz w:val="24"/>
          <w:szCs w:val="24"/>
        </w:rPr>
        <w:t xml:space="preserve"> им. К.Д. Ушинского</w:t>
      </w:r>
      <w:r w:rsidRPr="00594062">
        <w:rPr>
          <w:rFonts w:ascii="Times New Roman" w:hAnsi="Times New Roman" w:cs="Times New Roman"/>
          <w:sz w:val="24"/>
          <w:szCs w:val="24"/>
        </w:rPr>
        <w:t>», ФГКОУ ВО «Ярославское высшее военное училище противовоздушной обороны».</w:t>
      </w:r>
    </w:p>
    <w:p w:rsidR="00D561FD" w:rsidRPr="00594062" w:rsidRDefault="00D561FD" w:rsidP="009C6F7C">
      <w:pPr>
        <w:pStyle w:val="2"/>
        <w:jc w:val="center"/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  <w:lang w:eastAsia="ru-RU"/>
        </w:rPr>
      </w:pPr>
      <w:bookmarkStart w:id="1" w:name="_Toc532234676"/>
      <w:r w:rsidRPr="00594062"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  <w:lang w:eastAsia="ru-RU"/>
        </w:rPr>
        <w:t>Глава 1. История появления и развития блогов</w:t>
      </w:r>
      <w:bookmarkEnd w:id="1"/>
    </w:p>
    <w:p w:rsidR="00572E93" w:rsidRPr="00594062" w:rsidRDefault="00D561FD" w:rsidP="009C6F7C">
      <w:pPr>
        <w:pStyle w:val="2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bookmarkStart w:id="2" w:name="_Toc532234677"/>
      <w:r w:rsidRPr="0059406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1.1. История появления первых сетевых дневников, терминов «</w:t>
      </w:r>
      <w:proofErr w:type="spellStart"/>
      <w:r w:rsidRPr="0059406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веблог</w:t>
      </w:r>
      <w:proofErr w:type="spellEnd"/>
      <w:r w:rsidRPr="0059406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», «блог», «</w:t>
      </w:r>
      <w:proofErr w:type="spellStart"/>
      <w:r w:rsidRPr="0059406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блогосфера</w:t>
      </w:r>
      <w:proofErr w:type="spellEnd"/>
      <w:r w:rsidRPr="0059406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». География </w:t>
      </w:r>
      <w:proofErr w:type="spellStart"/>
      <w:r w:rsidRPr="0059406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блогинга</w:t>
      </w:r>
      <w:bookmarkEnd w:id="2"/>
      <w:proofErr w:type="spellEnd"/>
    </w:p>
    <w:p w:rsidR="00572E93" w:rsidRPr="00594062" w:rsidRDefault="00572E93" w:rsidP="004E3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062">
        <w:rPr>
          <w:rFonts w:ascii="Times New Roman" w:hAnsi="Times New Roman" w:cs="Times New Roman"/>
          <w:sz w:val="24"/>
          <w:szCs w:val="24"/>
        </w:rPr>
        <w:t>ХХ век стремительно ворвался в жизнь общества, технический прогресс породил не только новые открытия, изобретения, но и позволил ускорить процесс коммуникации.</w:t>
      </w:r>
      <w:r w:rsidRPr="005940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4062">
        <w:rPr>
          <w:rFonts w:ascii="Times New Roman" w:hAnsi="Times New Roman" w:cs="Times New Roman"/>
          <w:sz w:val="24"/>
          <w:szCs w:val="24"/>
        </w:rPr>
        <w:t xml:space="preserve">С появлением Интернета начинают уходить в прошлое радио и телевидение, газеты и журналы. Изначально созданный как технология передачи данных, Интернет со временем стал местом пересечения множества социальных взаимодействий, значительная часть которых имеет необязательный, неформальный характер. «Наличие постоянного социального взаимодействия в форме коммуникации послужило основой формирования особой </w:t>
      </w:r>
      <w:r w:rsidRPr="00594062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социальной среды, которая обеспечивает социальное взаимодействие без учета влияния пространственно-географического фактора. В то же время Интернет создает собственное пространство с локализацией по характеру контента. В этом пространстве каждый пользователь находит себе место, исходя из собственных интересов и потребностей, находя необходимую информацию или собеседников. Таким образом, можно говорить о том, что Интернет неоднороден и состоит из множества сред. Каждый ресурс с постоянным составом пользователей, который допускает коммуникацию между ними, является отдельной средой, в которой формируется социальная общность – посетителей чата, форума, блогов или новостного сайта» </w:t>
      </w:r>
      <w:r w:rsidRPr="00594062">
        <w:rPr>
          <w:rFonts w:ascii="Times New Roman" w:hAnsi="Times New Roman" w:cs="Times New Roman"/>
          <w:sz w:val="24"/>
          <w:szCs w:val="24"/>
        </w:rPr>
        <w:sym w:font="Symbol" w:char="F05B"/>
      </w:r>
      <w:r w:rsidR="00F54B2C" w:rsidRPr="00594062">
        <w:rPr>
          <w:rFonts w:ascii="Times New Roman" w:hAnsi="Times New Roman" w:cs="Times New Roman"/>
          <w:sz w:val="24"/>
          <w:szCs w:val="24"/>
        </w:rPr>
        <w:t>1</w:t>
      </w:r>
      <w:r w:rsidR="008C2563" w:rsidRPr="00594062">
        <w:rPr>
          <w:rFonts w:ascii="Times New Roman" w:hAnsi="Times New Roman" w:cs="Times New Roman"/>
          <w:sz w:val="24"/>
          <w:szCs w:val="24"/>
        </w:rPr>
        <w:t>3</w:t>
      </w:r>
      <w:r w:rsidRPr="00594062">
        <w:rPr>
          <w:rFonts w:ascii="Times New Roman" w:hAnsi="Times New Roman" w:cs="Times New Roman"/>
          <w:sz w:val="24"/>
          <w:szCs w:val="24"/>
        </w:rPr>
        <w:t>; 3</w:t>
      </w:r>
      <w:r w:rsidRPr="00594062">
        <w:rPr>
          <w:rFonts w:ascii="Times New Roman" w:hAnsi="Times New Roman" w:cs="Times New Roman"/>
          <w:sz w:val="24"/>
          <w:szCs w:val="24"/>
        </w:rPr>
        <w:sym w:font="Symbol" w:char="F05D"/>
      </w:r>
      <w:r w:rsidRPr="00594062">
        <w:rPr>
          <w:rFonts w:ascii="Times New Roman" w:hAnsi="Times New Roman" w:cs="Times New Roman"/>
          <w:sz w:val="24"/>
          <w:szCs w:val="24"/>
        </w:rPr>
        <w:t>.</w:t>
      </w:r>
    </w:p>
    <w:p w:rsidR="004E3CF2" w:rsidRPr="00594062" w:rsidRDefault="00B05EEA" w:rsidP="004E3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062">
        <w:rPr>
          <w:rFonts w:ascii="Times New Roman" w:hAnsi="Times New Roman" w:cs="Times New Roman"/>
          <w:sz w:val="24"/>
          <w:szCs w:val="24"/>
        </w:rPr>
        <w:t xml:space="preserve">Интернет – явление сравнительно молодое. Но уже </w:t>
      </w:r>
      <w:r w:rsidR="007120A2" w:rsidRPr="00594062">
        <w:rPr>
          <w:rFonts w:ascii="Times New Roman" w:hAnsi="Times New Roman" w:cs="Times New Roman"/>
          <w:sz w:val="24"/>
          <w:szCs w:val="24"/>
        </w:rPr>
        <w:t>многие из нас, особенно представители молодого поколения</w:t>
      </w:r>
      <w:r w:rsidRPr="00594062">
        <w:rPr>
          <w:rFonts w:ascii="Times New Roman" w:hAnsi="Times New Roman" w:cs="Times New Roman"/>
          <w:sz w:val="24"/>
          <w:szCs w:val="24"/>
        </w:rPr>
        <w:t>, не могут представить свою жизнь без интернета. Никто не может представить, как дальше будет развиваться интернет.</w:t>
      </w:r>
      <w:r w:rsidR="0054794A" w:rsidRPr="00594062">
        <w:rPr>
          <w:rFonts w:ascii="Times New Roman" w:hAnsi="Times New Roman" w:cs="Times New Roman"/>
          <w:sz w:val="24"/>
          <w:szCs w:val="24"/>
        </w:rPr>
        <w:t xml:space="preserve"> </w:t>
      </w:r>
      <w:r w:rsidR="004E3CF2" w:rsidRPr="00594062">
        <w:rPr>
          <w:rFonts w:ascii="Times New Roman" w:hAnsi="Times New Roman" w:cs="Times New Roman"/>
          <w:sz w:val="24"/>
          <w:szCs w:val="24"/>
        </w:rPr>
        <w:t>В мире и России можно выделить несколько этапов развития Интернета и становления соответствующих «</w:t>
      </w:r>
      <w:proofErr w:type="gramStart"/>
      <w:r w:rsidR="004E3CF2" w:rsidRPr="00594062">
        <w:rPr>
          <w:rFonts w:ascii="Times New Roman" w:hAnsi="Times New Roman" w:cs="Times New Roman"/>
          <w:sz w:val="24"/>
          <w:szCs w:val="24"/>
        </w:rPr>
        <w:t>Интернет-поколений</w:t>
      </w:r>
      <w:proofErr w:type="gramEnd"/>
      <w:r w:rsidR="004E3CF2" w:rsidRPr="00594062">
        <w:rPr>
          <w:rFonts w:ascii="Times New Roman" w:hAnsi="Times New Roman" w:cs="Times New Roman"/>
          <w:sz w:val="24"/>
          <w:szCs w:val="24"/>
        </w:rPr>
        <w:t>»:</w:t>
      </w:r>
    </w:p>
    <w:p w:rsidR="004E3CF2" w:rsidRPr="00594062" w:rsidRDefault="004E3CF2" w:rsidP="004E3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062">
        <w:rPr>
          <w:rFonts w:ascii="Times New Roman" w:hAnsi="Times New Roman" w:cs="Times New Roman"/>
          <w:sz w:val="24"/>
          <w:szCs w:val="24"/>
        </w:rPr>
        <w:t xml:space="preserve">- Первый этап (1970-1980 гг.) – «поколение создателей и пионеров-пользователей». </w:t>
      </w:r>
    </w:p>
    <w:p w:rsidR="004E3CF2" w:rsidRPr="00594062" w:rsidRDefault="004E3CF2" w:rsidP="004E3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062">
        <w:rPr>
          <w:rFonts w:ascii="Times New Roman" w:hAnsi="Times New Roman" w:cs="Times New Roman"/>
          <w:sz w:val="24"/>
          <w:szCs w:val="24"/>
        </w:rPr>
        <w:t xml:space="preserve">- Второй этап (1980-1990 гг.) – «поколение потребителей». </w:t>
      </w:r>
    </w:p>
    <w:p w:rsidR="004E3CF2" w:rsidRPr="00594062" w:rsidRDefault="00E1111C" w:rsidP="004E3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3CF2" w:rsidRPr="00594062">
        <w:rPr>
          <w:rFonts w:ascii="Times New Roman" w:hAnsi="Times New Roman" w:cs="Times New Roman"/>
          <w:sz w:val="24"/>
          <w:szCs w:val="24"/>
        </w:rPr>
        <w:t xml:space="preserve">Третий этап (рубеж </w:t>
      </w:r>
      <w:r w:rsidR="004E3CF2" w:rsidRPr="0059406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E3CF2" w:rsidRPr="00594062">
        <w:rPr>
          <w:rFonts w:ascii="Times New Roman" w:hAnsi="Times New Roman" w:cs="Times New Roman"/>
          <w:sz w:val="24"/>
          <w:szCs w:val="24"/>
        </w:rPr>
        <w:t xml:space="preserve"> – второе десятилетие </w:t>
      </w:r>
      <w:r w:rsidR="004E3CF2" w:rsidRPr="0059406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4E3CF2" w:rsidRPr="00594062">
        <w:rPr>
          <w:rFonts w:ascii="Times New Roman" w:hAnsi="Times New Roman" w:cs="Times New Roman"/>
          <w:sz w:val="24"/>
          <w:szCs w:val="24"/>
        </w:rPr>
        <w:t xml:space="preserve"> в.) – «поколение мобильно </w:t>
      </w:r>
      <w:proofErr w:type="gramStart"/>
      <w:r w:rsidR="004E3CF2" w:rsidRPr="00594062">
        <w:rPr>
          <w:rFonts w:ascii="Times New Roman" w:hAnsi="Times New Roman" w:cs="Times New Roman"/>
          <w:sz w:val="24"/>
          <w:szCs w:val="24"/>
        </w:rPr>
        <w:t>подключенных</w:t>
      </w:r>
      <w:proofErr w:type="gramEnd"/>
      <w:r w:rsidR="004E3CF2" w:rsidRPr="00594062">
        <w:rPr>
          <w:rFonts w:ascii="Times New Roman" w:hAnsi="Times New Roman" w:cs="Times New Roman"/>
          <w:sz w:val="24"/>
          <w:szCs w:val="24"/>
        </w:rPr>
        <w:t xml:space="preserve">» (с различной степенью активности и взаимодействия). </w:t>
      </w:r>
    </w:p>
    <w:p w:rsidR="00AD403A" w:rsidRPr="00594062" w:rsidRDefault="00B05EEA" w:rsidP="0054794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062">
        <w:rPr>
          <w:rFonts w:ascii="Times New Roman" w:hAnsi="Times New Roman" w:cs="Times New Roman"/>
          <w:sz w:val="24"/>
          <w:szCs w:val="24"/>
        </w:rPr>
        <w:t xml:space="preserve">Общеизвестно, что </w:t>
      </w:r>
      <w:r w:rsidR="007120A2" w:rsidRPr="00594062">
        <w:rPr>
          <w:rFonts w:ascii="Times New Roman" w:hAnsi="Times New Roman" w:cs="Times New Roman"/>
          <w:sz w:val="24"/>
          <w:szCs w:val="24"/>
        </w:rPr>
        <w:t>«</w:t>
      </w:r>
      <w:r w:rsidRPr="00594062">
        <w:rPr>
          <w:rFonts w:ascii="Times New Roman" w:hAnsi="Times New Roman" w:cs="Times New Roman"/>
          <w:sz w:val="24"/>
          <w:szCs w:val="24"/>
        </w:rPr>
        <w:t xml:space="preserve">блог (сокращение от </w:t>
      </w:r>
      <w:proofErr w:type="spellStart"/>
      <w:r w:rsidRPr="00594062">
        <w:rPr>
          <w:rFonts w:ascii="Times New Roman" w:hAnsi="Times New Roman" w:cs="Times New Roman"/>
          <w:sz w:val="24"/>
          <w:szCs w:val="24"/>
        </w:rPr>
        <w:t>weblog</w:t>
      </w:r>
      <w:proofErr w:type="spellEnd"/>
      <w:r w:rsidRPr="00594062">
        <w:rPr>
          <w:rFonts w:ascii="Times New Roman" w:hAnsi="Times New Roman" w:cs="Times New Roman"/>
          <w:sz w:val="24"/>
          <w:szCs w:val="24"/>
        </w:rPr>
        <w:t>) чаще всего определяется как интернет-дневник, персональный хронологический журнал размышлений автора-</w:t>
      </w:r>
      <w:proofErr w:type="spellStart"/>
      <w:r w:rsidRPr="00594062">
        <w:rPr>
          <w:rFonts w:ascii="Times New Roman" w:hAnsi="Times New Roman" w:cs="Times New Roman"/>
          <w:sz w:val="24"/>
          <w:szCs w:val="24"/>
        </w:rPr>
        <w:t>блогера</w:t>
      </w:r>
      <w:proofErr w:type="spellEnd"/>
      <w:r w:rsidRPr="00594062">
        <w:rPr>
          <w:rFonts w:ascii="Times New Roman" w:hAnsi="Times New Roman" w:cs="Times New Roman"/>
          <w:sz w:val="24"/>
          <w:szCs w:val="24"/>
        </w:rPr>
        <w:t>, публикуемый на веб-странице. На сегодняшний день в мировой сети существует более пятидесяти миллионов блогов, а в Рунете действует более миллиона двухсот тысяч блогов</w:t>
      </w:r>
      <w:r w:rsidR="007120A2" w:rsidRPr="00594062">
        <w:rPr>
          <w:rFonts w:ascii="Times New Roman" w:hAnsi="Times New Roman" w:cs="Times New Roman"/>
          <w:sz w:val="24"/>
          <w:szCs w:val="24"/>
        </w:rPr>
        <w:t>»</w:t>
      </w:r>
      <w:r w:rsidRPr="00594062">
        <w:rPr>
          <w:rFonts w:ascii="Times New Roman" w:hAnsi="Times New Roman" w:cs="Times New Roman"/>
          <w:sz w:val="24"/>
          <w:szCs w:val="24"/>
        </w:rPr>
        <w:t xml:space="preserve"> </w:t>
      </w:r>
      <w:r w:rsidRPr="00594062">
        <w:rPr>
          <w:rFonts w:ascii="Times New Roman" w:hAnsi="Times New Roman" w:cs="Times New Roman"/>
          <w:sz w:val="24"/>
          <w:szCs w:val="24"/>
        </w:rPr>
        <w:sym w:font="Symbol" w:char="F05B"/>
      </w:r>
      <w:r w:rsidR="00F54B2C" w:rsidRPr="00594062">
        <w:rPr>
          <w:rFonts w:ascii="Times New Roman" w:hAnsi="Times New Roman" w:cs="Times New Roman"/>
          <w:sz w:val="24"/>
          <w:szCs w:val="24"/>
        </w:rPr>
        <w:t>3</w:t>
      </w:r>
      <w:r w:rsidR="00AD403A" w:rsidRPr="00594062">
        <w:rPr>
          <w:rFonts w:ascii="Times New Roman" w:hAnsi="Times New Roman" w:cs="Times New Roman"/>
          <w:sz w:val="24"/>
          <w:szCs w:val="24"/>
        </w:rPr>
        <w:t xml:space="preserve">; </w:t>
      </w:r>
      <w:r w:rsidRPr="00594062">
        <w:rPr>
          <w:rFonts w:ascii="Times New Roman" w:hAnsi="Times New Roman" w:cs="Times New Roman"/>
          <w:sz w:val="24"/>
          <w:szCs w:val="24"/>
        </w:rPr>
        <w:t>15</w:t>
      </w:r>
      <w:r w:rsidRPr="00594062">
        <w:rPr>
          <w:rFonts w:ascii="Times New Roman" w:hAnsi="Times New Roman" w:cs="Times New Roman"/>
          <w:sz w:val="24"/>
          <w:szCs w:val="24"/>
        </w:rPr>
        <w:sym w:font="Symbol" w:char="F05D"/>
      </w:r>
      <w:r w:rsidR="007120A2" w:rsidRPr="00594062">
        <w:rPr>
          <w:rFonts w:ascii="Times New Roman" w:hAnsi="Times New Roman" w:cs="Times New Roman"/>
          <w:sz w:val="24"/>
          <w:szCs w:val="24"/>
        </w:rPr>
        <w:t>.</w:t>
      </w:r>
    </w:p>
    <w:p w:rsidR="00BC23C0" w:rsidRPr="00594062" w:rsidRDefault="00005FA4" w:rsidP="0059406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062">
        <w:rPr>
          <w:rFonts w:ascii="Times New Roman" w:hAnsi="Times New Roman" w:cs="Times New Roman"/>
          <w:sz w:val="24"/>
          <w:szCs w:val="24"/>
        </w:rPr>
        <w:t xml:space="preserve">Миллиарды людей по всей планете ежедневно пользуются </w:t>
      </w:r>
      <w:proofErr w:type="spellStart"/>
      <w:r w:rsidRPr="00594062">
        <w:rPr>
          <w:rFonts w:ascii="Times New Roman" w:hAnsi="Times New Roman" w:cs="Times New Roman"/>
          <w:sz w:val="24"/>
          <w:szCs w:val="24"/>
        </w:rPr>
        <w:t>соцсетями</w:t>
      </w:r>
      <w:proofErr w:type="spellEnd"/>
      <w:r w:rsidRPr="00594062">
        <w:rPr>
          <w:rFonts w:ascii="Times New Roman" w:hAnsi="Times New Roman" w:cs="Times New Roman"/>
          <w:sz w:val="24"/>
          <w:szCs w:val="24"/>
        </w:rPr>
        <w:t>, используя различные устройства. О всеохватывающе</w:t>
      </w:r>
      <w:r w:rsidR="00711135">
        <w:rPr>
          <w:rFonts w:ascii="Times New Roman" w:hAnsi="Times New Roman" w:cs="Times New Roman"/>
          <w:sz w:val="24"/>
          <w:szCs w:val="24"/>
        </w:rPr>
        <w:t xml:space="preserve">м характере использования </w:t>
      </w:r>
      <w:proofErr w:type="gramStart"/>
      <w:r w:rsidR="00711135">
        <w:rPr>
          <w:rFonts w:ascii="Times New Roman" w:hAnsi="Times New Roman" w:cs="Times New Roman"/>
          <w:sz w:val="24"/>
          <w:szCs w:val="24"/>
        </w:rPr>
        <w:t>интер</w:t>
      </w:r>
      <w:r w:rsidRPr="00594062">
        <w:rPr>
          <w:rFonts w:ascii="Times New Roman" w:hAnsi="Times New Roman" w:cs="Times New Roman"/>
          <w:sz w:val="24"/>
          <w:szCs w:val="24"/>
        </w:rPr>
        <w:t>нет-коммуникаций</w:t>
      </w:r>
      <w:proofErr w:type="gramEnd"/>
      <w:r w:rsidRPr="00594062">
        <w:rPr>
          <w:rFonts w:ascii="Times New Roman" w:hAnsi="Times New Roman" w:cs="Times New Roman"/>
          <w:sz w:val="24"/>
          <w:szCs w:val="24"/>
        </w:rPr>
        <w:t xml:space="preserve"> свидетельствуют данные</w:t>
      </w:r>
      <w:r w:rsidR="00594062" w:rsidRPr="00594062">
        <w:rPr>
          <w:rFonts w:ascii="Times New Roman" w:hAnsi="Times New Roman" w:cs="Times New Roman"/>
          <w:sz w:val="24"/>
          <w:szCs w:val="24"/>
        </w:rPr>
        <w:t>, представленные в Приложении 1.</w:t>
      </w:r>
    </w:p>
    <w:p w:rsidR="004E3CF2" w:rsidRPr="00594062" w:rsidRDefault="00005FA4" w:rsidP="004E3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062">
        <w:rPr>
          <w:rFonts w:ascii="Times New Roman" w:hAnsi="Times New Roman" w:cs="Times New Roman"/>
          <w:sz w:val="24"/>
          <w:szCs w:val="24"/>
        </w:rPr>
        <w:t>Что же касается России, то с</w:t>
      </w:r>
      <w:r w:rsidR="004E3CF2" w:rsidRPr="00594062">
        <w:rPr>
          <w:rFonts w:ascii="Times New Roman" w:hAnsi="Times New Roman" w:cs="Times New Roman"/>
          <w:sz w:val="24"/>
          <w:szCs w:val="24"/>
        </w:rPr>
        <w:t xml:space="preserve">егодня </w:t>
      </w:r>
      <w:r w:rsidRPr="00594062">
        <w:rPr>
          <w:rFonts w:ascii="Times New Roman" w:hAnsi="Times New Roman" w:cs="Times New Roman"/>
          <w:sz w:val="24"/>
          <w:szCs w:val="24"/>
        </w:rPr>
        <w:t>она</w:t>
      </w:r>
      <w:r w:rsidR="004E3CF2" w:rsidRPr="00594062">
        <w:rPr>
          <w:rFonts w:ascii="Times New Roman" w:hAnsi="Times New Roman" w:cs="Times New Roman"/>
          <w:sz w:val="24"/>
          <w:szCs w:val="24"/>
        </w:rPr>
        <w:t xml:space="preserve"> занимает первое место в Европе по количеству </w:t>
      </w:r>
      <w:proofErr w:type="gramStart"/>
      <w:r w:rsidR="004E3CF2" w:rsidRPr="00594062">
        <w:rPr>
          <w:rFonts w:ascii="Times New Roman" w:hAnsi="Times New Roman" w:cs="Times New Roman"/>
          <w:sz w:val="24"/>
          <w:szCs w:val="24"/>
        </w:rPr>
        <w:t>интернет-пользователей</w:t>
      </w:r>
      <w:proofErr w:type="gramEnd"/>
      <w:r w:rsidR="004E3CF2" w:rsidRPr="00594062">
        <w:rPr>
          <w:rFonts w:ascii="Times New Roman" w:hAnsi="Times New Roman" w:cs="Times New Roman"/>
          <w:sz w:val="24"/>
          <w:szCs w:val="24"/>
        </w:rPr>
        <w:t xml:space="preserve"> (65 млн. человек), более 80% выходят в сеть каждый день, а 25% - с двух-трех интернет-устройств, в том числе мобильных [</w:t>
      </w:r>
      <w:r w:rsidR="00F54B2C" w:rsidRPr="00594062">
        <w:rPr>
          <w:rFonts w:ascii="Times New Roman" w:hAnsi="Times New Roman" w:cs="Times New Roman"/>
          <w:sz w:val="24"/>
          <w:szCs w:val="24"/>
        </w:rPr>
        <w:t>1</w:t>
      </w:r>
      <w:r w:rsidR="008C2563" w:rsidRPr="00594062">
        <w:rPr>
          <w:rFonts w:ascii="Times New Roman" w:hAnsi="Times New Roman" w:cs="Times New Roman"/>
          <w:sz w:val="24"/>
          <w:szCs w:val="24"/>
        </w:rPr>
        <w:t>1</w:t>
      </w:r>
      <w:r w:rsidR="004E3CF2" w:rsidRPr="00594062">
        <w:rPr>
          <w:rFonts w:ascii="Times New Roman" w:hAnsi="Times New Roman" w:cs="Times New Roman"/>
          <w:sz w:val="24"/>
          <w:szCs w:val="24"/>
        </w:rPr>
        <w:t>; 77].</w:t>
      </w:r>
    </w:p>
    <w:p w:rsidR="003A624C" w:rsidRPr="00594062" w:rsidRDefault="00B05EEA" w:rsidP="00E11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062">
        <w:rPr>
          <w:rFonts w:ascii="Times New Roman" w:hAnsi="Times New Roman" w:cs="Times New Roman"/>
          <w:sz w:val="24"/>
          <w:szCs w:val="24"/>
        </w:rPr>
        <w:t xml:space="preserve">За </w:t>
      </w:r>
      <w:r w:rsidR="00B41C68" w:rsidRPr="00594062">
        <w:rPr>
          <w:rFonts w:ascii="Times New Roman" w:hAnsi="Times New Roman" w:cs="Times New Roman"/>
          <w:sz w:val="24"/>
          <w:szCs w:val="24"/>
        </w:rPr>
        <w:t xml:space="preserve">короткий срок </w:t>
      </w:r>
      <w:proofErr w:type="spellStart"/>
      <w:r w:rsidR="00B41C68" w:rsidRPr="00594062">
        <w:rPr>
          <w:rFonts w:ascii="Times New Roman" w:hAnsi="Times New Roman" w:cs="Times New Roman"/>
          <w:sz w:val="24"/>
          <w:szCs w:val="24"/>
        </w:rPr>
        <w:t>бло</w:t>
      </w:r>
      <w:r w:rsidRPr="00594062">
        <w:rPr>
          <w:rFonts w:ascii="Times New Roman" w:hAnsi="Times New Roman" w:cs="Times New Roman"/>
          <w:sz w:val="24"/>
          <w:szCs w:val="24"/>
        </w:rPr>
        <w:t>гинг</w:t>
      </w:r>
      <w:proofErr w:type="spellEnd"/>
      <w:r w:rsidRPr="00594062">
        <w:rPr>
          <w:rFonts w:ascii="Times New Roman" w:hAnsi="Times New Roman" w:cs="Times New Roman"/>
          <w:sz w:val="24"/>
          <w:szCs w:val="24"/>
        </w:rPr>
        <w:t xml:space="preserve"> стал повседневной практикой во многих странах.</w:t>
      </w:r>
      <w:r w:rsidR="003A624C" w:rsidRPr="00594062">
        <w:rPr>
          <w:rFonts w:ascii="Times New Roman" w:hAnsi="Times New Roman" w:cs="Times New Roman"/>
          <w:sz w:val="24"/>
          <w:szCs w:val="24"/>
        </w:rPr>
        <w:t xml:space="preserve"> Предпосылкой к возникновению </w:t>
      </w:r>
      <w:proofErr w:type="spellStart"/>
      <w:r w:rsidR="003A624C" w:rsidRPr="00594062">
        <w:rPr>
          <w:rFonts w:ascii="Times New Roman" w:hAnsi="Times New Roman" w:cs="Times New Roman"/>
          <w:sz w:val="24"/>
          <w:szCs w:val="24"/>
        </w:rPr>
        <w:t>блогосферы</w:t>
      </w:r>
      <w:proofErr w:type="spellEnd"/>
      <w:r w:rsidR="003A624C" w:rsidRPr="00594062">
        <w:rPr>
          <w:rFonts w:ascii="Times New Roman" w:hAnsi="Times New Roman" w:cs="Times New Roman"/>
          <w:sz w:val="24"/>
          <w:szCs w:val="24"/>
        </w:rPr>
        <w:t xml:space="preserve"> явился экспоненциальный рост </w:t>
      </w:r>
      <w:proofErr w:type="spellStart"/>
      <w:r w:rsidR="003A624C" w:rsidRPr="00594062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="003A624C" w:rsidRPr="00594062">
        <w:rPr>
          <w:rFonts w:ascii="Times New Roman" w:hAnsi="Times New Roman" w:cs="Times New Roman"/>
          <w:sz w:val="24"/>
          <w:szCs w:val="24"/>
        </w:rPr>
        <w:t xml:space="preserve"> и блогов. </w:t>
      </w:r>
      <w:proofErr w:type="gramStart"/>
      <w:r w:rsidR="003A624C" w:rsidRPr="00594062">
        <w:rPr>
          <w:rFonts w:ascii="Times New Roman" w:hAnsi="Times New Roman" w:cs="Times New Roman"/>
          <w:sz w:val="24"/>
          <w:szCs w:val="24"/>
        </w:rPr>
        <w:t>Ее рост об</w:t>
      </w:r>
      <w:r w:rsidR="00711135">
        <w:rPr>
          <w:rFonts w:ascii="Times New Roman" w:hAnsi="Times New Roman" w:cs="Times New Roman"/>
          <w:sz w:val="24"/>
          <w:szCs w:val="24"/>
        </w:rPr>
        <w:t xml:space="preserve">ъясняется следующими факторами: </w:t>
      </w:r>
      <w:r w:rsidR="003A624C" w:rsidRPr="00594062">
        <w:rPr>
          <w:rFonts w:ascii="Times New Roman" w:hAnsi="Times New Roman" w:cs="Times New Roman"/>
          <w:sz w:val="24"/>
          <w:szCs w:val="24"/>
        </w:rPr>
        <w:t>постоянный рост числа интернет-пользователей, и простота в создании и ведении блога;  достаточная свобода высказыв</w:t>
      </w:r>
      <w:r w:rsidR="00711135">
        <w:rPr>
          <w:rFonts w:ascii="Times New Roman" w:hAnsi="Times New Roman" w:cs="Times New Roman"/>
          <w:sz w:val="24"/>
          <w:szCs w:val="24"/>
        </w:rPr>
        <w:t xml:space="preserve">аний и слабая цензура в блогах; </w:t>
      </w:r>
      <w:r w:rsidR="003A624C" w:rsidRPr="00594062">
        <w:rPr>
          <w:rFonts w:ascii="Times New Roman" w:hAnsi="Times New Roman" w:cs="Times New Roman"/>
          <w:sz w:val="24"/>
          <w:szCs w:val="24"/>
        </w:rPr>
        <w:t>стремление людей к диверсификации источников информации и ее скорейшему получению;</w:t>
      </w:r>
      <w:r w:rsidR="00711135">
        <w:rPr>
          <w:rFonts w:ascii="Times New Roman" w:hAnsi="Times New Roman" w:cs="Times New Roman"/>
          <w:sz w:val="24"/>
          <w:szCs w:val="24"/>
        </w:rPr>
        <w:t xml:space="preserve"> </w:t>
      </w:r>
      <w:r w:rsidR="003A624C" w:rsidRPr="00594062">
        <w:rPr>
          <w:rFonts w:ascii="Times New Roman" w:hAnsi="Times New Roman" w:cs="Times New Roman"/>
          <w:sz w:val="24"/>
          <w:szCs w:val="24"/>
        </w:rPr>
        <w:t xml:space="preserve">значительная скорость распространения информации по </w:t>
      </w:r>
      <w:proofErr w:type="spellStart"/>
      <w:r w:rsidR="003A624C" w:rsidRPr="00594062">
        <w:rPr>
          <w:rFonts w:ascii="Times New Roman" w:hAnsi="Times New Roman" w:cs="Times New Roman"/>
          <w:sz w:val="24"/>
          <w:szCs w:val="24"/>
        </w:rPr>
        <w:t>блогосфере</w:t>
      </w:r>
      <w:proofErr w:type="spellEnd"/>
      <w:r w:rsidR="003A624C" w:rsidRPr="00594062">
        <w:rPr>
          <w:rFonts w:ascii="Times New Roman" w:hAnsi="Times New Roman" w:cs="Times New Roman"/>
          <w:sz w:val="24"/>
          <w:szCs w:val="24"/>
        </w:rPr>
        <w:t>;</w:t>
      </w:r>
      <w:r w:rsidR="00E1111C" w:rsidRPr="00E1111C">
        <w:rPr>
          <w:rFonts w:ascii="Times New Roman" w:hAnsi="Times New Roman" w:cs="Times New Roman"/>
          <w:sz w:val="24"/>
          <w:szCs w:val="24"/>
        </w:rPr>
        <w:t xml:space="preserve"> </w:t>
      </w:r>
      <w:r w:rsidR="003A624C" w:rsidRPr="00594062">
        <w:rPr>
          <w:rFonts w:ascii="Times New Roman" w:hAnsi="Times New Roman" w:cs="Times New Roman"/>
          <w:sz w:val="24"/>
          <w:szCs w:val="24"/>
        </w:rPr>
        <w:t>личн</w:t>
      </w:r>
      <w:r w:rsidR="00711135">
        <w:rPr>
          <w:rFonts w:ascii="Times New Roman" w:hAnsi="Times New Roman" w:cs="Times New Roman"/>
          <w:sz w:val="24"/>
          <w:szCs w:val="24"/>
        </w:rPr>
        <w:t>остная окрашенность информации;</w:t>
      </w:r>
      <w:r w:rsidR="003A624C" w:rsidRPr="00594062">
        <w:rPr>
          <w:rFonts w:ascii="Times New Roman" w:hAnsi="Times New Roman" w:cs="Times New Roman"/>
          <w:sz w:val="24"/>
          <w:szCs w:val="24"/>
        </w:rPr>
        <w:t xml:space="preserve"> огромное число источников </w:t>
      </w:r>
      <w:r w:rsidR="003A624C" w:rsidRPr="00594062">
        <w:rPr>
          <w:rFonts w:ascii="Times New Roman" w:hAnsi="Times New Roman" w:cs="Times New Roman"/>
          <w:sz w:val="24"/>
          <w:szCs w:val="24"/>
        </w:rPr>
        <w:lastRenderedPageBreak/>
        <w:t>информации в бл</w:t>
      </w:r>
      <w:r w:rsidR="00711135">
        <w:rPr>
          <w:rFonts w:ascii="Times New Roman" w:hAnsi="Times New Roman" w:cs="Times New Roman"/>
          <w:sz w:val="24"/>
          <w:szCs w:val="24"/>
        </w:rPr>
        <w:t>огах, постоянное ее обновление;</w:t>
      </w:r>
      <w:proofErr w:type="gramEnd"/>
      <w:r w:rsidR="003A624C" w:rsidRPr="00594062">
        <w:rPr>
          <w:rFonts w:ascii="Times New Roman" w:hAnsi="Times New Roman" w:cs="Times New Roman"/>
          <w:sz w:val="24"/>
          <w:szCs w:val="24"/>
        </w:rPr>
        <w:t xml:space="preserve"> анонимность и удовлетворение социальных потребностей людей в общении посредствам блогов, а также в социальной самореализации. </w:t>
      </w:r>
    </w:p>
    <w:p w:rsidR="00B05EEA" w:rsidRPr="00594062" w:rsidRDefault="00B05EEA" w:rsidP="00A170A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062">
        <w:rPr>
          <w:rFonts w:ascii="Times New Roman" w:hAnsi="Times New Roman" w:cs="Times New Roman"/>
          <w:sz w:val="24"/>
          <w:szCs w:val="24"/>
        </w:rPr>
        <w:t xml:space="preserve">Первые </w:t>
      </w:r>
      <w:proofErr w:type="spellStart"/>
      <w:r w:rsidRPr="00594062">
        <w:rPr>
          <w:rFonts w:ascii="Times New Roman" w:hAnsi="Times New Roman" w:cs="Times New Roman"/>
          <w:sz w:val="24"/>
          <w:szCs w:val="24"/>
        </w:rPr>
        <w:t>видеоблоги</w:t>
      </w:r>
      <w:proofErr w:type="spellEnd"/>
      <w:r w:rsidRPr="00594062">
        <w:rPr>
          <w:rFonts w:ascii="Times New Roman" w:hAnsi="Times New Roman" w:cs="Times New Roman"/>
          <w:sz w:val="24"/>
          <w:szCs w:val="24"/>
        </w:rPr>
        <w:t xml:space="preserve"> стали возникать в 2000 г</w:t>
      </w:r>
      <w:r w:rsidR="003A624C" w:rsidRPr="00594062">
        <w:rPr>
          <w:rFonts w:ascii="Times New Roman" w:hAnsi="Times New Roman" w:cs="Times New Roman"/>
          <w:sz w:val="24"/>
          <w:szCs w:val="24"/>
        </w:rPr>
        <w:t>оду</w:t>
      </w:r>
      <w:r w:rsidRPr="00594062">
        <w:rPr>
          <w:rFonts w:ascii="Times New Roman" w:hAnsi="Times New Roman" w:cs="Times New Roman"/>
          <w:sz w:val="24"/>
          <w:szCs w:val="24"/>
        </w:rPr>
        <w:t xml:space="preserve">, но массовый характер это явление приобрело с развитием </w:t>
      </w:r>
      <w:proofErr w:type="spellStart"/>
      <w:r w:rsidRPr="00594062">
        <w:rPr>
          <w:rFonts w:ascii="Times New Roman" w:hAnsi="Times New Roman" w:cs="Times New Roman"/>
          <w:sz w:val="24"/>
          <w:szCs w:val="24"/>
        </w:rPr>
        <w:t>видеохостинга</w:t>
      </w:r>
      <w:proofErr w:type="spellEnd"/>
      <w:r w:rsidR="003A624C" w:rsidRPr="00594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06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594062">
        <w:rPr>
          <w:rFonts w:ascii="Times New Roman" w:hAnsi="Times New Roman" w:cs="Times New Roman"/>
          <w:sz w:val="24"/>
          <w:szCs w:val="24"/>
        </w:rPr>
        <w:t>, созданного в 2005 г</w:t>
      </w:r>
      <w:r w:rsidR="003A624C" w:rsidRPr="00594062">
        <w:rPr>
          <w:rFonts w:ascii="Times New Roman" w:hAnsi="Times New Roman" w:cs="Times New Roman"/>
          <w:sz w:val="24"/>
          <w:szCs w:val="24"/>
        </w:rPr>
        <w:t>оду</w:t>
      </w:r>
      <w:r w:rsidRPr="00594062">
        <w:rPr>
          <w:rFonts w:ascii="Times New Roman" w:hAnsi="Times New Roman" w:cs="Times New Roman"/>
          <w:sz w:val="24"/>
          <w:szCs w:val="24"/>
        </w:rPr>
        <w:t xml:space="preserve">. Несмотря на высокую популярность </w:t>
      </w:r>
      <w:proofErr w:type="spellStart"/>
      <w:r w:rsidRPr="00594062">
        <w:rPr>
          <w:rFonts w:ascii="Times New Roman" w:hAnsi="Times New Roman" w:cs="Times New Roman"/>
          <w:sz w:val="24"/>
          <w:szCs w:val="24"/>
        </w:rPr>
        <w:t>видеобло</w:t>
      </w:r>
      <w:r w:rsidR="005C362A" w:rsidRPr="00594062">
        <w:rPr>
          <w:rFonts w:ascii="Times New Roman" w:hAnsi="Times New Roman" w:cs="Times New Roman"/>
          <w:sz w:val="24"/>
          <w:szCs w:val="24"/>
        </w:rPr>
        <w:t>г</w:t>
      </w:r>
      <w:r w:rsidRPr="00594062">
        <w:rPr>
          <w:rFonts w:ascii="Times New Roman" w:hAnsi="Times New Roman" w:cs="Times New Roman"/>
          <w:sz w:val="24"/>
          <w:szCs w:val="24"/>
        </w:rPr>
        <w:t>гинга</w:t>
      </w:r>
      <w:proofErr w:type="spellEnd"/>
      <w:r w:rsidRPr="00594062">
        <w:rPr>
          <w:rFonts w:ascii="Times New Roman" w:hAnsi="Times New Roman" w:cs="Times New Roman"/>
          <w:sz w:val="24"/>
          <w:szCs w:val="24"/>
        </w:rPr>
        <w:t>, его точное определение пока отсутствует. «</w:t>
      </w:r>
      <w:proofErr w:type="spellStart"/>
      <w:r w:rsidRPr="00594062">
        <w:rPr>
          <w:rFonts w:ascii="Times New Roman" w:hAnsi="Times New Roman" w:cs="Times New Roman"/>
          <w:sz w:val="24"/>
          <w:szCs w:val="24"/>
        </w:rPr>
        <w:t>Видеоблоги</w:t>
      </w:r>
      <w:proofErr w:type="spellEnd"/>
      <w:r w:rsidRPr="00594062">
        <w:rPr>
          <w:rFonts w:ascii="Times New Roman" w:hAnsi="Times New Roman" w:cs="Times New Roman"/>
          <w:sz w:val="24"/>
          <w:szCs w:val="24"/>
        </w:rPr>
        <w:t xml:space="preserve"> (или </w:t>
      </w:r>
      <w:proofErr w:type="spellStart"/>
      <w:r w:rsidRPr="00594062">
        <w:rPr>
          <w:rFonts w:ascii="Times New Roman" w:hAnsi="Times New Roman" w:cs="Times New Roman"/>
          <w:sz w:val="24"/>
          <w:szCs w:val="24"/>
        </w:rPr>
        <w:t>vlogs</w:t>
      </w:r>
      <w:proofErr w:type="spellEnd"/>
      <w:r w:rsidRPr="00594062">
        <w:rPr>
          <w:rFonts w:ascii="Times New Roman" w:hAnsi="Times New Roman" w:cs="Times New Roman"/>
          <w:sz w:val="24"/>
          <w:szCs w:val="24"/>
        </w:rPr>
        <w:t>) – это блоги, где каждый пост – видео. Использование видео обеспечивает большую свободу для автора, позволяет ему выразить свое мнение и взаимодействовать со своими зрителями прямо и интерактивно».</w:t>
      </w:r>
    </w:p>
    <w:p w:rsidR="00B05EEA" w:rsidRPr="00594062" w:rsidRDefault="009C6F7C" w:rsidP="00A170A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062">
        <w:rPr>
          <w:rFonts w:ascii="Times New Roman" w:hAnsi="Times New Roman" w:cs="Times New Roman"/>
          <w:sz w:val="24"/>
          <w:szCs w:val="24"/>
        </w:rPr>
        <w:t>Блог</w:t>
      </w:r>
      <w:r w:rsidR="00B05EEA" w:rsidRPr="00594062">
        <w:rPr>
          <w:rFonts w:ascii="Times New Roman" w:hAnsi="Times New Roman" w:cs="Times New Roman"/>
          <w:sz w:val="24"/>
          <w:szCs w:val="24"/>
        </w:rPr>
        <w:t>инг</w:t>
      </w:r>
      <w:proofErr w:type="spellEnd"/>
      <w:r w:rsidR="00B05EEA" w:rsidRPr="00594062">
        <w:rPr>
          <w:rFonts w:ascii="Times New Roman" w:hAnsi="Times New Roman" w:cs="Times New Roman"/>
          <w:sz w:val="24"/>
          <w:szCs w:val="24"/>
        </w:rPr>
        <w:t xml:space="preserve"> – это одна из форм политической коммуникации, предполагающая процесс ведения блога, записей в </w:t>
      </w:r>
      <w:proofErr w:type="gramStart"/>
      <w:r w:rsidR="00B05EEA" w:rsidRPr="00594062">
        <w:rPr>
          <w:rFonts w:ascii="Times New Roman" w:hAnsi="Times New Roman" w:cs="Times New Roman"/>
          <w:sz w:val="24"/>
          <w:szCs w:val="24"/>
        </w:rPr>
        <w:t>интернет-дневнике</w:t>
      </w:r>
      <w:proofErr w:type="gramEnd"/>
      <w:r w:rsidR="00B05EEA" w:rsidRPr="00594062">
        <w:rPr>
          <w:rFonts w:ascii="Times New Roman" w:hAnsi="Times New Roman" w:cs="Times New Roman"/>
          <w:sz w:val="24"/>
          <w:szCs w:val="24"/>
        </w:rPr>
        <w:t xml:space="preserve">, как правило, доступном к комментированию неопределенному кругу лиц. В </w:t>
      </w:r>
      <w:r w:rsidR="00026CAE" w:rsidRPr="0059406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B05EEA" w:rsidRPr="00594062">
        <w:rPr>
          <w:rFonts w:ascii="Times New Roman" w:hAnsi="Times New Roman" w:cs="Times New Roman"/>
          <w:sz w:val="24"/>
          <w:szCs w:val="24"/>
        </w:rPr>
        <w:t xml:space="preserve"> </w:t>
      </w:r>
      <w:r w:rsidR="00026CAE" w:rsidRPr="00594062">
        <w:rPr>
          <w:rFonts w:ascii="Times New Roman" w:hAnsi="Times New Roman" w:cs="Times New Roman"/>
          <w:sz w:val="24"/>
          <w:szCs w:val="24"/>
        </w:rPr>
        <w:t>в</w:t>
      </w:r>
      <w:r w:rsidR="00B05EEA" w:rsidRPr="00594062">
        <w:rPr>
          <w:rFonts w:ascii="Times New Roman" w:hAnsi="Times New Roman" w:cs="Times New Roman"/>
          <w:sz w:val="24"/>
          <w:szCs w:val="24"/>
        </w:rPr>
        <w:t xml:space="preserve">. эта форма политической коммуникации является одним из самых популярных способов доведения информации до населения. </w:t>
      </w:r>
    </w:p>
    <w:p w:rsidR="00BC23C0" w:rsidRPr="00594062" w:rsidRDefault="00BC23C0" w:rsidP="00026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062">
        <w:rPr>
          <w:rFonts w:ascii="Times New Roman" w:hAnsi="Times New Roman" w:cs="Times New Roman"/>
          <w:sz w:val="24"/>
          <w:szCs w:val="24"/>
        </w:rPr>
        <w:t xml:space="preserve">Быстрый рост </w:t>
      </w:r>
      <w:proofErr w:type="spellStart"/>
      <w:r w:rsidRPr="00594062">
        <w:rPr>
          <w:rFonts w:ascii="Times New Roman" w:hAnsi="Times New Roman" w:cs="Times New Roman"/>
          <w:sz w:val="24"/>
          <w:szCs w:val="24"/>
        </w:rPr>
        <w:t>блогосферы</w:t>
      </w:r>
      <w:proofErr w:type="spellEnd"/>
      <w:r w:rsidRPr="00594062">
        <w:rPr>
          <w:rFonts w:ascii="Times New Roman" w:hAnsi="Times New Roman" w:cs="Times New Roman"/>
          <w:sz w:val="24"/>
          <w:szCs w:val="24"/>
        </w:rPr>
        <w:t xml:space="preserve"> – доказательство социокультурного и даже психологического стремления к еще более глубокой индивидуализации, следствием которого и является </w:t>
      </w:r>
      <w:proofErr w:type="spellStart"/>
      <w:r w:rsidRPr="00594062">
        <w:rPr>
          <w:rFonts w:ascii="Times New Roman" w:hAnsi="Times New Roman" w:cs="Times New Roman"/>
          <w:sz w:val="24"/>
          <w:szCs w:val="24"/>
        </w:rPr>
        <w:t>д</w:t>
      </w:r>
      <w:r w:rsidR="00594062" w:rsidRPr="00594062">
        <w:rPr>
          <w:rFonts w:ascii="Times New Roman" w:hAnsi="Times New Roman" w:cs="Times New Roman"/>
          <w:sz w:val="24"/>
          <w:szCs w:val="24"/>
        </w:rPr>
        <w:t>емассификация</w:t>
      </w:r>
      <w:proofErr w:type="spellEnd"/>
      <w:r w:rsidR="00594062" w:rsidRPr="00594062">
        <w:rPr>
          <w:rFonts w:ascii="Times New Roman" w:hAnsi="Times New Roman" w:cs="Times New Roman"/>
          <w:sz w:val="24"/>
          <w:szCs w:val="24"/>
        </w:rPr>
        <w:t>.</w:t>
      </w:r>
      <w:r w:rsidRPr="00594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135" w:rsidRDefault="003327AA" w:rsidP="00AF7DA5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3" w:name="_Toc532234678"/>
      <w:r w:rsidRPr="004E5E7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1.2.</w:t>
      </w:r>
      <w:r w:rsidR="00B24CEE" w:rsidRPr="004E5E7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4E5E7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Социальная общность </w:t>
      </w:r>
      <w:proofErr w:type="spellStart"/>
      <w:r w:rsidRPr="004E5E7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блогеров</w:t>
      </w:r>
      <w:proofErr w:type="spellEnd"/>
      <w:r w:rsidRPr="004E5E7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: становление и развитие в российском обществе</w:t>
      </w:r>
      <w:bookmarkEnd w:id="3"/>
    </w:p>
    <w:p w:rsidR="00685476" w:rsidRPr="004E5E71" w:rsidRDefault="00685476" w:rsidP="0071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E71">
        <w:rPr>
          <w:rFonts w:ascii="Times New Roman" w:hAnsi="Times New Roman" w:cs="Times New Roman"/>
          <w:sz w:val="24"/>
          <w:szCs w:val="24"/>
        </w:rPr>
        <w:t xml:space="preserve">Общеизвестно, что любая социальная сеть делится на группы, </w:t>
      </w:r>
      <w:proofErr w:type="spellStart"/>
      <w:r w:rsidRPr="004E5E71">
        <w:rPr>
          <w:rFonts w:ascii="Times New Roman" w:hAnsi="Times New Roman" w:cs="Times New Roman"/>
          <w:sz w:val="24"/>
          <w:szCs w:val="24"/>
        </w:rPr>
        <w:t>паблики</w:t>
      </w:r>
      <w:proofErr w:type="spellEnd"/>
      <w:r w:rsidR="0048764B" w:rsidRPr="004E5E71">
        <w:rPr>
          <w:rFonts w:ascii="Times New Roman" w:hAnsi="Times New Roman" w:cs="Times New Roman"/>
          <w:sz w:val="24"/>
          <w:szCs w:val="24"/>
        </w:rPr>
        <w:t xml:space="preserve"> </w:t>
      </w:r>
      <w:r w:rsidRPr="004E5E71">
        <w:rPr>
          <w:rFonts w:ascii="Times New Roman" w:hAnsi="Times New Roman" w:cs="Times New Roman"/>
          <w:sz w:val="24"/>
          <w:szCs w:val="24"/>
        </w:rPr>
        <w:t xml:space="preserve">и прочие виды объединений. Проще говоря, любая социальная сеть формирует социальное и коммуникативное пространство, которое объединяет людей. И поскольку </w:t>
      </w:r>
      <w:proofErr w:type="spellStart"/>
      <w:r w:rsidR="00FE7135" w:rsidRPr="004E5E71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4E5E71">
        <w:rPr>
          <w:rFonts w:ascii="Times New Roman" w:hAnsi="Times New Roman" w:cs="Times New Roman"/>
          <w:sz w:val="24"/>
          <w:szCs w:val="24"/>
        </w:rPr>
        <w:t xml:space="preserve"> можно считать социальной сетью, то он обладает подобными механизмами формирования социальной среды. </w:t>
      </w:r>
    </w:p>
    <w:p w:rsidR="00810026" w:rsidRPr="00810026" w:rsidRDefault="00685476" w:rsidP="00810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E71">
        <w:rPr>
          <w:rFonts w:ascii="Times New Roman" w:hAnsi="Times New Roman" w:cs="Times New Roman"/>
          <w:sz w:val="24"/>
          <w:szCs w:val="24"/>
        </w:rPr>
        <w:t xml:space="preserve">В первую очередь, необходимо заметить, что </w:t>
      </w:r>
      <w:proofErr w:type="spellStart"/>
      <w:r w:rsidR="00FE7135" w:rsidRPr="004E5E71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4E5E71">
        <w:rPr>
          <w:rFonts w:ascii="Times New Roman" w:hAnsi="Times New Roman" w:cs="Times New Roman"/>
          <w:sz w:val="24"/>
          <w:szCs w:val="24"/>
        </w:rPr>
        <w:t xml:space="preserve"> – необычная социальная сеть, поэтому эти механизмы могут быть как типичными для всех социальных </w:t>
      </w:r>
      <w:r w:rsidR="00276CA4" w:rsidRPr="004E5E71">
        <w:rPr>
          <w:rFonts w:ascii="Times New Roman" w:hAnsi="Times New Roman" w:cs="Times New Roman"/>
          <w:sz w:val="24"/>
          <w:szCs w:val="24"/>
        </w:rPr>
        <w:t>сетей,</w:t>
      </w:r>
      <w:r w:rsidRPr="004E5E71">
        <w:rPr>
          <w:rFonts w:ascii="Times New Roman" w:hAnsi="Times New Roman" w:cs="Times New Roman"/>
          <w:sz w:val="24"/>
          <w:szCs w:val="24"/>
        </w:rPr>
        <w:t xml:space="preserve"> так и совершенно неочевидными.</w:t>
      </w:r>
    </w:p>
    <w:p w:rsidR="00810026" w:rsidRPr="00810026" w:rsidRDefault="00810026" w:rsidP="0071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026">
        <w:rPr>
          <w:rFonts w:ascii="Times New Roman" w:hAnsi="Times New Roman" w:cs="Times New Roman"/>
          <w:sz w:val="24"/>
          <w:szCs w:val="24"/>
        </w:rPr>
        <w:t xml:space="preserve">Несмотря на такое большое количество блогов на пространстве бывшего СССР, </w:t>
      </w:r>
      <w:proofErr w:type="spellStart"/>
      <w:r w:rsidRPr="00810026">
        <w:rPr>
          <w:rFonts w:ascii="Times New Roman" w:hAnsi="Times New Roman" w:cs="Times New Roman"/>
          <w:sz w:val="24"/>
          <w:szCs w:val="24"/>
        </w:rPr>
        <w:t>видеоблоги</w:t>
      </w:r>
      <w:proofErr w:type="spellEnd"/>
      <w:r w:rsidRPr="00810026">
        <w:rPr>
          <w:rFonts w:ascii="Times New Roman" w:hAnsi="Times New Roman" w:cs="Times New Roman"/>
          <w:sz w:val="24"/>
          <w:szCs w:val="24"/>
        </w:rPr>
        <w:t xml:space="preserve"> не имели такой популярн</w:t>
      </w:r>
      <w:r>
        <w:rPr>
          <w:rFonts w:ascii="Times New Roman" w:hAnsi="Times New Roman" w:cs="Times New Roman"/>
          <w:sz w:val="24"/>
          <w:szCs w:val="24"/>
        </w:rPr>
        <w:t xml:space="preserve">ости, уступая другим видам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</w:t>
      </w:r>
      <w:r w:rsidRPr="00810026">
        <w:rPr>
          <w:rFonts w:ascii="Times New Roman" w:hAnsi="Times New Roman" w:cs="Times New Roman"/>
          <w:sz w:val="24"/>
          <w:szCs w:val="24"/>
        </w:rPr>
        <w:t>инга</w:t>
      </w:r>
      <w:proofErr w:type="spellEnd"/>
      <w:r w:rsidRPr="00810026">
        <w:rPr>
          <w:rFonts w:ascii="Times New Roman" w:hAnsi="Times New Roman" w:cs="Times New Roman"/>
          <w:sz w:val="24"/>
          <w:szCs w:val="24"/>
        </w:rPr>
        <w:t xml:space="preserve">. Позднее, в 2008 году, популярность </w:t>
      </w:r>
      <w:proofErr w:type="spellStart"/>
      <w:r w:rsidRPr="00810026">
        <w:rPr>
          <w:rFonts w:ascii="Times New Roman" w:hAnsi="Times New Roman" w:cs="Times New Roman"/>
          <w:sz w:val="24"/>
          <w:szCs w:val="24"/>
        </w:rPr>
        <w:t>видеоблогов</w:t>
      </w:r>
      <w:proofErr w:type="spellEnd"/>
      <w:r w:rsidRPr="00810026">
        <w:rPr>
          <w:rFonts w:ascii="Times New Roman" w:hAnsi="Times New Roman" w:cs="Times New Roman"/>
          <w:sz w:val="24"/>
          <w:szCs w:val="24"/>
        </w:rPr>
        <w:t xml:space="preserve"> возросла в русском сегменте интернета, благодаря таким </w:t>
      </w:r>
      <w:proofErr w:type="spellStart"/>
      <w:r w:rsidRPr="00810026">
        <w:rPr>
          <w:rFonts w:ascii="Times New Roman" w:hAnsi="Times New Roman" w:cs="Times New Roman"/>
          <w:sz w:val="24"/>
          <w:szCs w:val="24"/>
        </w:rPr>
        <w:t>блогерам</w:t>
      </w:r>
      <w:proofErr w:type="spellEnd"/>
      <w:r w:rsidRPr="00810026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810026">
        <w:rPr>
          <w:rFonts w:ascii="Times New Roman" w:hAnsi="Times New Roman" w:cs="Times New Roman"/>
          <w:sz w:val="24"/>
          <w:szCs w:val="24"/>
        </w:rPr>
        <w:t>kamikadze</w:t>
      </w:r>
      <w:r w:rsidR="00711135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="00711135">
        <w:rPr>
          <w:rFonts w:ascii="Times New Roman" w:hAnsi="Times New Roman" w:cs="Times New Roman"/>
          <w:sz w:val="24"/>
          <w:szCs w:val="24"/>
        </w:rPr>
        <w:t xml:space="preserve"> (Дмитрий Иванов) и </w:t>
      </w:r>
      <w:r w:rsidRPr="00810026">
        <w:rPr>
          <w:rFonts w:ascii="Times New Roman" w:hAnsi="Times New Roman" w:cs="Times New Roman"/>
          <w:sz w:val="24"/>
          <w:szCs w:val="24"/>
        </w:rPr>
        <w:t xml:space="preserve">Илья </w:t>
      </w:r>
      <w:proofErr w:type="spellStart"/>
      <w:r w:rsidRPr="00810026">
        <w:rPr>
          <w:rFonts w:ascii="Times New Roman" w:hAnsi="Times New Roman" w:cs="Times New Roman"/>
          <w:sz w:val="24"/>
          <w:szCs w:val="24"/>
        </w:rPr>
        <w:t>Мэддисон</w:t>
      </w:r>
      <w:proofErr w:type="spellEnd"/>
      <w:r w:rsidR="00711135">
        <w:rPr>
          <w:rFonts w:ascii="Times New Roman" w:hAnsi="Times New Roman" w:cs="Times New Roman"/>
          <w:sz w:val="24"/>
          <w:szCs w:val="24"/>
        </w:rPr>
        <w:t>.</w:t>
      </w:r>
    </w:p>
    <w:p w:rsidR="00810026" w:rsidRPr="00810026" w:rsidRDefault="00810026" w:rsidP="00810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026">
        <w:rPr>
          <w:rFonts w:ascii="Times New Roman" w:hAnsi="Times New Roman" w:cs="Times New Roman"/>
          <w:sz w:val="24"/>
          <w:szCs w:val="24"/>
        </w:rPr>
        <w:t xml:space="preserve">Позднее, начиная с середины 2013-го года контент в русском сегменте </w:t>
      </w:r>
      <w:proofErr w:type="spellStart"/>
      <w:r w:rsidRPr="00810026">
        <w:rPr>
          <w:rFonts w:ascii="Times New Roman" w:hAnsi="Times New Roman" w:cs="Times New Roman"/>
          <w:sz w:val="24"/>
          <w:szCs w:val="24"/>
        </w:rPr>
        <w:t>ютуба</w:t>
      </w:r>
      <w:proofErr w:type="spellEnd"/>
      <w:r w:rsidRPr="00810026">
        <w:rPr>
          <w:rFonts w:ascii="Times New Roman" w:hAnsi="Times New Roman" w:cs="Times New Roman"/>
          <w:sz w:val="24"/>
          <w:szCs w:val="24"/>
        </w:rPr>
        <w:t xml:space="preserve"> начал становиться менее и качественным, но в то же время более простым, а аудитория данного сайта увеличилась</w:t>
      </w:r>
      <w:r w:rsidR="008D07DB">
        <w:rPr>
          <w:rFonts w:ascii="Times New Roman" w:hAnsi="Times New Roman" w:cs="Times New Roman"/>
          <w:sz w:val="24"/>
          <w:szCs w:val="24"/>
        </w:rPr>
        <w:t>.</w:t>
      </w:r>
      <w:r w:rsidRPr="00810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026">
        <w:rPr>
          <w:rFonts w:ascii="Times New Roman" w:hAnsi="Times New Roman" w:cs="Times New Roman"/>
          <w:sz w:val="24"/>
          <w:szCs w:val="24"/>
        </w:rPr>
        <w:t>Блоггер</w:t>
      </w:r>
      <w:proofErr w:type="spellEnd"/>
      <w:r w:rsidRPr="00810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026">
        <w:rPr>
          <w:rFonts w:ascii="Times New Roman" w:hAnsi="Times New Roman" w:cs="Times New Roman"/>
          <w:sz w:val="24"/>
          <w:szCs w:val="24"/>
        </w:rPr>
        <w:t>Ивангай</w:t>
      </w:r>
      <w:proofErr w:type="spellEnd"/>
      <w:r w:rsidRPr="00810026">
        <w:rPr>
          <w:rFonts w:ascii="Times New Roman" w:hAnsi="Times New Roman" w:cs="Times New Roman"/>
          <w:sz w:val="24"/>
          <w:szCs w:val="24"/>
        </w:rPr>
        <w:t xml:space="preserve"> становится самым популярным </w:t>
      </w:r>
      <w:proofErr w:type="spellStart"/>
      <w:r w:rsidRPr="00810026">
        <w:rPr>
          <w:rFonts w:ascii="Times New Roman" w:hAnsi="Times New Roman" w:cs="Times New Roman"/>
          <w:sz w:val="24"/>
          <w:szCs w:val="24"/>
        </w:rPr>
        <w:t>видеоблоггером</w:t>
      </w:r>
      <w:proofErr w:type="spellEnd"/>
      <w:r w:rsidRPr="00810026">
        <w:rPr>
          <w:rFonts w:ascii="Times New Roman" w:hAnsi="Times New Roman" w:cs="Times New Roman"/>
          <w:sz w:val="24"/>
          <w:szCs w:val="24"/>
        </w:rPr>
        <w:t xml:space="preserve"> в России, сместив Макса+100500. Данное событие является показательным, ввиду того, что на этом примере можно увидеть изменения тенденций в </w:t>
      </w:r>
      <w:proofErr w:type="spellStart"/>
      <w:r w:rsidRPr="00810026">
        <w:rPr>
          <w:rFonts w:ascii="Times New Roman" w:hAnsi="Times New Roman" w:cs="Times New Roman"/>
          <w:sz w:val="24"/>
          <w:szCs w:val="24"/>
        </w:rPr>
        <w:t>медиакультурном</w:t>
      </w:r>
      <w:proofErr w:type="spellEnd"/>
      <w:r w:rsidRPr="00810026">
        <w:rPr>
          <w:rFonts w:ascii="Times New Roman" w:hAnsi="Times New Roman" w:cs="Times New Roman"/>
          <w:sz w:val="24"/>
          <w:szCs w:val="24"/>
        </w:rPr>
        <w:t xml:space="preserve"> пр</w:t>
      </w:r>
      <w:r w:rsidR="00736ADC">
        <w:rPr>
          <w:rFonts w:ascii="Times New Roman" w:hAnsi="Times New Roman" w:cs="Times New Roman"/>
          <w:sz w:val="24"/>
          <w:szCs w:val="24"/>
        </w:rPr>
        <w:t xml:space="preserve">остранстве в сторону массовости и </w:t>
      </w:r>
      <w:r w:rsidRPr="00810026">
        <w:rPr>
          <w:rFonts w:ascii="Times New Roman" w:hAnsi="Times New Roman" w:cs="Times New Roman"/>
          <w:sz w:val="24"/>
          <w:szCs w:val="24"/>
        </w:rPr>
        <w:t xml:space="preserve"> простоты контента</w:t>
      </w:r>
      <w:r w:rsidR="00736ADC">
        <w:rPr>
          <w:rFonts w:ascii="Times New Roman" w:hAnsi="Times New Roman" w:cs="Times New Roman"/>
          <w:sz w:val="24"/>
          <w:szCs w:val="24"/>
        </w:rPr>
        <w:t>.</w:t>
      </w:r>
      <w:r w:rsidRPr="00810026">
        <w:rPr>
          <w:rFonts w:ascii="Times New Roman" w:hAnsi="Times New Roman" w:cs="Times New Roman"/>
          <w:sz w:val="24"/>
          <w:szCs w:val="24"/>
        </w:rPr>
        <w:t xml:space="preserve"> Начиная с 2015 года начинается рост уровня </w:t>
      </w:r>
      <w:r w:rsidRPr="00810026">
        <w:rPr>
          <w:rFonts w:ascii="Times New Roman" w:hAnsi="Times New Roman" w:cs="Times New Roman"/>
          <w:sz w:val="24"/>
          <w:szCs w:val="24"/>
        </w:rPr>
        <w:lastRenderedPageBreak/>
        <w:t xml:space="preserve">качества контента, благодаря популяризации рэп площадок, таких как </w:t>
      </w:r>
      <w:proofErr w:type="spellStart"/>
      <w:r w:rsidRPr="00810026">
        <w:rPr>
          <w:rFonts w:ascii="Times New Roman" w:hAnsi="Times New Roman" w:cs="Times New Roman"/>
          <w:sz w:val="24"/>
          <w:szCs w:val="24"/>
        </w:rPr>
        <w:t>версус</w:t>
      </w:r>
      <w:proofErr w:type="spellEnd"/>
      <w:r w:rsidRPr="008100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0026">
        <w:rPr>
          <w:rFonts w:ascii="Times New Roman" w:hAnsi="Times New Roman" w:cs="Times New Roman"/>
          <w:sz w:val="24"/>
          <w:szCs w:val="24"/>
        </w:rPr>
        <w:t>Versus</w:t>
      </w:r>
      <w:proofErr w:type="spellEnd"/>
      <w:r w:rsidRPr="00810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026">
        <w:rPr>
          <w:rFonts w:ascii="Times New Roman" w:hAnsi="Times New Roman" w:cs="Times New Roman"/>
          <w:sz w:val="24"/>
          <w:szCs w:val="24"/>
        </w:rPr>
        <w:t>battl</w:t>
      </w:r>
      <w:r w:rsidR="00736AD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36ADC">
        <w:rPr>
          <w:rFonts w:ascii="Times New Roman" w:hAnsi="Times New Roman" w:cs="Times New Roman"/>
          <w:sz w:val="24"/>
          <w:szCs w:val="24"/>
        </w:rPr>
        <w:t xml:space="preserve">), и </w:t>
      </w:r>
      <w:proofErr w:type="gramStart"/>
      <w:r w:rsidR="00736ADC">
        <w:rPr>
          <w:rFonts w:ascii="Times New Roman" w:hAnsi="Times New Roman" w:cs="Times New Roman"/>
          <w:sz w:val="24"/>
          <w:szCs w:val="24"/>
        </w:rPr>
        <w:t>известным</w:t>
      </w:r>
      <w:proofErr w:type="gramEnd"/>
      <w:r w:rsidR="0073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ADC">
        <w:rPr>
          <w:rFonts w:ascii="Times New Roman" w:hAnsi="Times New Roman" w:cs="Times New Roman"/>
          <w:sz w:val="24"/>
          <w:szCs w:val="24"/>
        </w:rPr>
        <w:t>блогерам</w:t>
      </w:r>
      <w:proofErr w:type="spellEnd"/>
      <w:r w:rsidR="00736ADC">
        <w:rPr>
          <w:rFonts w:ascii="Times New Roman" w:hAnsi="Times New Roman" w:cs="Times New Roman"/>
          <w:sz w:val="24"/>
          <w:szCs w:val="24"/>
        </w:rPr>
        <w:t xml:space="preserve"> и рэп-</w:t>
      </w:r>
      <w:r w:rsidRPr="00810026">
        <w:rPr>
          <w:rFonts w:ascii="Times New Roman" w:hAnsi="Times New Roman" w:cs="Times New Roman"/>
          <w:sz w:val="24"/>
          <w:szCs w:val="24"/>
        </w:rPr>
        <w:t xml:space="preserve">артистам, выступающих на них. </w:t>
      </w:r>
    </w:p>
    <w:p w:rsidR="00810026" w:rsidRPr="00810026" w:rsidRDefault="00810026" w:rsidP="00810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026">
        <w:rPr>
          <w:rFonts w:ascii="Times New Roman" w:hAnsi="Times New Roman" w:cs="Times New Roman"/>
          <w:sz w:val="24"/>
          <w:szCs w:val="24"/>
        </w:rPr>
        <w:t>Период 2015-2017 годы можно назвать периодом усиления коммуникативного пространства на данном сайте. Именно в</w:t>
      </w:r>
      <w:r w:rsidR="00736ADC">
        <w:rPr>
          <w:rFonts w:ascii="Times New Roman" w:hAnsi="Times New Roman" w:cs="Times New Roman"/>
          <w:sz w:val="24"/>
          <w:szCs w:val="24"/>
        </w:rPr>
        <w:t xml:space="preserve"> этот период понятие «</w:t>
      </w:r>
      <w:proofErr w:type="spellStart"/>
      <w:r w:rsidR="00736ADC">
        <w:rPr>
          <w:rFonts w:ascii="Times New Roman" w:hAnsi="Times New Roman" w:cs="Times New Roman"/>
          <w:sz w:val="24"/>
          <w:szCs w:val="24"/>
        </w:rPr>
        <w:t>видеоблог</w:t>
      </w:r>
      <w:r w:rsidRPr="00810026">
        <w:rPr>
          <w:rFonts w:ascii="Times New Roman" w:hAnsi="Times New Roman" w:cs="Times New Roman"/>
          <w:sz w:val="24"/>
          <w:szCs w:val="24"/>
        </w:rPr>
        <w:t>ерские</w:t>
      </w:r>
      <w:proofErr w:type="spellEnd"/>
      <w:r w:rsidRPr="00810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026">
        <w:rPr>
          <w:rFonts w:ascii="Times New Roman" w:hAnsi="Times New Roman" w:cs="Times New Roman"/>
          <w:sz w:val="24"/>
          <w:szCs w:val="24"/>
        </w:rPr>
        <w:t>тусовки</w:t>
      </w:r>
      <w:proofErr w:type="gramEnd"/>
      <w:r w:rsidRPr="00810026">
        <w:rPr>
          <w:rFonts w:ascii="Times New Roman" w:hAnsi="Times New Roman" w:cs="Times New Roman"/>
          <w:sz w:val="24"/>
          <w:szCs w:val="24"/>
        </w:rPr>
        <w:t xml:space="preserve">» начинает </w:t>
      </w:r>
      <w:r w:rsidR="00736ADC">
        <w:rPr>
          <w:rFonts w:ascii="Times New Roman" w:hAnsi="Times New Roman" w:cs="Times New Roman"/>
          <w:sz w:val="24"/>
          <w:szCs w:val="24"/>
        </w:rPr>
        <w:t xml:space="preserve">всё чаще звучать из уст </w:t>
      </w:r>
      <w:proofErr w:type="spellStart"/>
      <w:r w:rsidR="00736ADC">
        <w:rPr>
          <w:rFonts w:ascii="Times New Roman" w:hAnsi="Times New Roman" w:cs="Times New Roman"/>
          <w:sz w:val="24"/>
          <w:szCs w:val="24"/>
        </w:rPr>
        <w:t>видеобл</w:t>
      </w:r>
      <w:r w:rsidR="00E1111C">
        <w:rPr>
          <w:rFonts w:ascii="Times New Roman" w:hAnsi="Times New Roman" w:cs="Times New Roman"/>
          <w:sz w:val="24"/>
          <w:szCs w:val="24"/>
        </w:rPr>
        <w:t>ог</w:t>
      </w:r>
      <w:r w:rsidRPr="00810026">
        <w:rPr>
          <w:rFonts w:ascii="Times New Roman" w:hAnsi="Times New Roman" w:cs="Times New Roman"/>
          <w:sz w:val="24"/>
          <w:szCs w:val="24"/>
        </w:rPr>
        <w:t>еров</w:t>
      </w:r>
      <w:proofErr w:type="spellEnd"/>
      <w:r w:rsidRPr="00810026">
        <w:rPr>
          <w:rFonts w:ascii="Times New Roman" w:hAnsi="Times New Roman" w:cs="Times New Roman"/>
          <w:sz w:val="24"/>
          <w:szCs w:val="24"/>
        </w:rPr>
        <w:t>, а</w:t>
      </w:r>
      <w:r w:rsidR="00736ADC">
        <w:rPr>
          <w:rFonts w:ascii="Times New Roman" w:hAnsi="Times New Roman" w:cs="Times New Roman"/>
          <w:sz w:val="24"/>
          <w:szCs w:val="24"/>
        </w:rPr>
        <w:t xml:space="preserve"> также популяризацией </w:t>
      </w:r>
      <w:proofErr w:type="spellStart"/>
      <w:r w:rsidR="00736ADC">
        <w:rPr>
          <w:rFonts w:ascii="Times New Roman" w:hAnsi="Times New Roman" w:cs="Times New Roman"/>
          <w:sz w:val="24"/>
          <w:szCs w:val="24"/>
        </w:rPr>
        <w:t>видеоблог</w:t>
      </w:r>
      <w:r w:rsidRPr="00810026">
        <w:rPr>
          <w:rFonts w:ascii="Times New Roman" w:hAnsi="Times New Roman" w:cs="Times New Roman"/>
          <w:sz w:val="24"/>
          <w:szCs w:val="24"/>
        </w:rPr>
        <w:t>ерских</w:t>
      </w:r>
      <w:proofErr w:type="spellEnd"/>
      <w:r w:rsidRPr="00810026">
        <w:rPr>
          <w:rFonts w:ascii="Times New Roman" w:hAnsi="Times New Roman" w:cs="Times New Roman"/>
          <w:sz w:val="24"/>
          <w:szCs w:val="24"/>
        </w:rPr>
        <w:t xml:space="preserve"> фестивалей, таких как «</w:t>
      </w:r>
      <w:proofErr w:type="spellStart"/>
      <w:r w:rsidRPr="00810026">
        <w:rPr>
          <w:rFonts w:ascii="Times New Roman" w:hAnsi="Times New Roman" w:cs="Times New Roman"/>
          <w:sz w:val="24"/>
          <w:szCs w:val="24"/>
        </w:rPr>
        <w:t>Видфест</w:t>
      </w:r>
      <w:proofErr w:type="spellEnd"/>
      <w:r w:rsidRPr="00810026">
        <w:rPr>
          <w:rFonts w:ascii="Times New Roman" w:hAnsi="Times New Roman" w:cs="Times New Roman"/>
          <w:sz w:val="24"/>
          <w:szCs w:val="24"/>
        </w:rPr>
        <w:t>»</w:t>
      </w:r>
      <w:r w:rsidR="00736ADC">
        <w:rPr>
          <w:rFonts w:ascii="Times New Roman" w:hAnsi="Times New Roman" w:cs="Times New Roman"/>
          <w:sz w:val="24"/>
          <w:szCs w:val="24"/>
        </w:rPr>
        <w:t>.</w:t>
      </w:r>
    </w:p>
    <w:p w:rsidR="00810026" w:rsidRPr="00810026" w:rsidRDefault="00810026" w:rsidP="00810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026">
        <w:rPr>
          <w:rFonts w:ascii="Times New Roman" w:hAnsi="Times New Roman" w:cs="Times New Roman"/>
          <w:sz w:val="24"/>
          <w:szCs w:val="24"/>
        </w:rPr>
        <w:t>В 2017-м году</w:t>
      </w:r>
      <w:r w:rsidR="00736ADC">
        <w:rPr>
          <w:rFonts w:ascii="Times New Roman" w:hAnsi="Times New Roman" w:cs="Times New Roman"/>
          <w:sz w:val="24"/>
          <w:szCs w:val="24"/>
        </w:rPr>
        <w:t xml:space="preserve"> началась политизация </w:t>
      </w:r>
      <w:proofErr w:type="spellStart"/>
      <w:r w:rsidR="00736ADC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="0073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ADC">
        <w:rPr>
          <w:rFonts w:ascii="Times New Roman" w:hAnsi="Times New Roman" w:cs="Times New Roman"/>
          <w:sz w:val="24"/>
          <w:szCs w:val="24"/>
        </w:rPr>
        <w:t>блогинга</w:t>
      </w:r>
      <w:proofErr w:type="spellEnd"/>
      <w:r w:rsidR="00736ADC">
        <w:rPr>
          <w:rFonts w:ascii="Times New Roman" w:hAnsi="Times New Roman" w:cs="Times New Roman"/>
          <w:sz w:val="24"/>
          <w:szCs w:val="24"/>
        </w:rPr>
        <w:t xml:space="preserve">, благодаря таким </w:t>
      </w:r>
      <w:proofErr w:type="spellStart"/>
      <w:r w:rsidR="00736ADC">
        <w:rPr>
          <w:rFonts w:ascii="Times New Roman" w:hAnsi="Times New Roman" w:cs="Times New Roman"/>
          <w:sz w:val="24"/>
          <w:szCs w:val="24"/>
        </w:rPr>
        <w:t>блог</w:t>
      </w:r>
      <w:r w:rsidRPr="00810026">
        <w:rPr>
          <w:rFonts w:ascii="Times New Roman" w:hAnsi="Times New Roman" w:cs="Times New Roman"/>
          <w:sz w:val="24"/>
          <w:szCs w:val="24"/>
        </w:rPr>
        <w:t>ерам</w:t>
      </w:r>
      <w:proofErr w:type="spellEnd"/>
      <w:r w:rsidRPr="00810026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810026">
        <w:rPr>
          <w:rFonts w:ascii="Times New Roman" w:hAnsi="Times New Roman" w:cs="Times New Roman"/>
          <w:sz w:val="24"/>
          <w:szCs w:val="24"/>
        </w:rPr>
        <w:t>kamekadzedead</w:t>
      </w:r>
      <w:proofErr w:type="spellEnd"/>
      <w:r w:rsidRPr="00810026">
        <w:rPr>
          <w:rFonts w:ascii="Times New Roman" w:hAnsi="Times New Roman" w:cs="Times New Roman"/>
          <w:sz w:val="24"/>
          <w:szCs w:val="24"/>
        </w:rPr>
        <w:t xml:space="preserve">, Руслан Соколовский, Алексей Навальный и др. Результатом их деятельности стало усиление оппозиции в стране (протестные митинги 26 марта, 12 июня) и появление </w:t>
      </w:r>
      <w:r w:rsidR="00736ADC">
        <w:rPr>
          <w:rFonts w:ascii="Times New Roman" w:hAnsi="Times New Roman" w:cs="Times New Roman"/>
          <w:sz w:val="24"/>
          <w:szCs w:val="24"/>
        </w:rPr>
        <w:t>различных социальных конфликтов.</w:t>
      </w:r>
      <w:r w:rsidRPr="00810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026" w:rsidRPr="00810026" w:rsidRDefault="00810026" w:rsidP="00810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026">
        <w:rPr>
          <w:rFonts w:ascii="Times New Roman" w:hAnsi="Times New Roman" w:cs="Times New Roman"/>
          <w:sz w:val="24"/>
          <w:szCs w:val="24"/>
        </w:rPr>
        <w:t xml:space="preserve">Немало важную роль в политизации </w:t>
      </w:r>
      <w:proofErr w:type="spellStart"/>
      <w:r w:rsidRPr="00810026">
        <w:rPr>
          <w:rFonts w:ascii="Times New Roman" w:hAnsi="Times New Roman" w:cs="Times New Roman"/>
          <w:sz w:val="24"/>
          <w:szCs w:val="24"/>
        </w:rPr>
        <w:t>ютуба</w:t>
      </w:r>
      <w:proofErr w:type="spellEnd"/>
      <w:r w:rsidRPr="00810026">
        <w:rPr>
          <w:rFonts w:ascii="Times New Roman" w:hAnsi="Times New Roman" w:cs="Times New Roman"/>
          <w:sz w:val="24"/>
          <w:szCs w:val="24"/>
        </w:rPr>
        <w:t xml:space="preserve"> и улучшения качества контента сыграл интервьюер Юрий </w:t>
      </w:r>
      <w:proofErr w:type="spellStart"/>
      <w:r w:rsidRPr="00810026">
        <w:rPr>
          <w:rFonts w:ascii="Times New Roman" w:hAnsi="Times New Roman" w:cs="Times New Roman"/>
          <w:sz w:val="24"/>
          <w:szCs w:val="24"/>
        </w:rPr>
        <w:t>Дудь</w:t>
      </w:r>
      <w:proofErr w:type="spellEnd"/>
      <w:r w:rsidRPr="00810026">
        <w:rPr>
          <w:rFonts w:ascii="Times New Roman" w:hAnsi="Times New Roman" w:cs="Times New Roman"/>
          <w:sz w:val="24"/>
          <w:szCs w:val="24"/>
        </w:rPr>
        <w:t xml:space="preserve">, который создал свою передачу </w:t>
      </w:r>
      <w:proofErr w:type="spellStart"/>
      <w:r w:rsidRPr="00810026">
        <w:rPr>
          <w:rFonts w:ascii="Times New Roman" w:hAnsi="Times New Roman" w:cs="Times New Roman"/>
          <w:sz w:val="24"/>
          <w:szCs w:val="24"/>
        </w:rPr>
        <w:t>Вдудь</w:t>
      </w:r>
      <w:proofErr w:type="spellEnd"/>
      <w:r w:rsidRPr="00810026">
        <w:rPr>
          <w:rFonts w:ascii="Times New Roman" w:hAnsi="Times New Roman" w:cs="Times New Roman"/>
          <w:sz w:val="24"/>
          <w:szCs w:val="24"/>
        </w:rPr>
        <w:t xml:space="preserve">, в которой он интервьюирует важных политиков, музыкантов, </w:t>
      </w:r>
      <w:proofErr w:type="spellStart"/>
      <w:r w:rsidRPr="00810026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810026">
        <w:rPr>
          <w:rFonts w:ascii="Times New Roman" w:hAnsi="Times New Roman" w:cs="Times New Roman"/>
          <w:sz w:val="24"/>
          <w:szCs w:val="24"/>
        </w:rPr>
        <w:t xml:space="preserve">, тем самым, впуская таких людей как Парфёнов, Ходорковский, </w:t>
      </w:r>
      <w:proofErr w:type="spellStart"/>
      <w:r w:rsidRPr="00810026">
        <w:rPr>
          <w:rFonts w:ascii="Times New Roman" w:hAnsi="Times New Roman" w:cs="Times New Roman"/>
          <w:sz w:val="24"/>
          <w:szCs w:val="24"/>
        </w:rPr>
        <w:t>Тиньков</w:t>
      </w:r>
      <w:proofErr w:type="spellEnd"/>
      <w:r w:rsidRPr="00810026">
        <w:rPr>
          <w:rFonts w:ascii="Times New Roman" w:hAnsi="Times New Roman" w:cs="Times New Roman"/>
          <w:sz w:val="24"/>
          <w:szCs w:val="24"/>
        </w:rPr>
        <w:t xml:space="preserve"> и др. в коммуникативное пространство основной части аудитории российского сегмента </w:t>
      </w:r>
      <w:proofErr w:type="spellStart"/>
      <w:r w:rsidRPr="00810026">
        <w:rPr>
          <w:rFonts w:ascii="Times New Roman" w:hAnsi="Times New Roman" w:cs="Times New Roman"/>
          <w:sz w:val="24"/>
          <w:szCs w:val="24"/>
        </w:rPr>
        <w:t>ютуба</w:t>
      </w:r>
      <w:proofErr w:type="spellEnd"/>
      <w:r w:rsidRPr="00810026">
        <w:rPr>
          <w:rFonts w:ascii="Times New Roman" w:hAnsi="Times New Roman" w:cs="Times New Roman"/>
          <w:sz w:val="24"/>
          <w:szCs w:val="24"/>
        </w:rPr>
        <w:t>, то есть молодёжи.</w:t>
      </w:r>
    </w:p>
    <w:p w:rsidR="00810026" w:rsidRPr="004E5E71" w:rsidRDefault="00810026" w:rsidP="00810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026"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gramStart"/>
      <w:r w:rsidRPr="00810026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810026">
        <w:rPr>
          <w:rFonts w:ascii="Times New Roman" w:hAnsi="Times New Roman" w:cs="Times New Roman"/>
          <w:sz w:val="24"/>
          <w:szCs w:val="24"/>
        </w:rPr>
        <w:t xml:space="preserve"> м</w:t>
      </w:r>
      <w:r w:rsidR="00E1111C">
        <w:rPr>
          <w:rFonts w:ascii="Times New Roman" w:hAnsi="Times New Roman" w:cs="Times New Roman"/>
          <w:sz w:val="24"/>
          <w:szCs w:val="24"/>
        </w:rPr>
        <w:t xml:space="preserve">ожно сказать, что развитие </w:t>
      </w:r>
      <w:proofErr w:type="spellStart"/>
      <w:r w:rsidR="00E1111C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="00E1111C">
        <w:rPr>
          <w:rFonts w:ascii="Times New Roman" w:hAnsi="Times New Roman" w:cs="Times New Roman"/>
          <w:sz w:val="24"/>
          <w:szCs w:val="24"/>
        </w:rPr>
        <w:t>-</w:t>
      </w:r>
      <w:r w:rsidRPr="00810026">
        <w:rPr>
          <w:rFonts w:ascii="Times New Roman" w:hAnsi="Times New Roman" w:cs="Times New Roman"/>
          <w:sz w:val="24"/>
          <w:szCs w:val="24"/>
        </w:rPr>
        <w:t xml:space="preserve">сообщества и коммуникативного пространства на данном сайте оказывают огромное влияние на нынешнее российское общество через взаимодействие классических СМИ с молодёжью и </w:t>
      </w:r>
      <w:proofErr w:type="spellStart"/>
      <w:r w:rsidRPr="00810026">
        <w:rPr>
          <w:rFonts w:ascii="Times New Roman" w:hAnsi="Times New Roman" w:cs="Times New Roman"/>
          <w:sz w:val="24"/>
          <w:szCs w:val="24"/>
        </w:rPr>
        <w:t>ютубом</w:t>
      </w:r>
      <w:proofErr w:type="spellEnd"/>
      <w:r w:rsidRPr="00810026">
        <w:rPr>
          <w:rFonts w:ascii="Times New Roman" w:hAnsi="Times New Roman" w:cs="Times New Roman"/>
          <w:sz w:val="24"/>
          <w:szCs w:val="24"/>
        </w:rPr>
        <w:t>.</w:t>
      </w:r>
    </w:p>
    <w:p w:rsidR="00685476" w:rsidRPr="004E5E71" w:rsidRDefault="00FE7135" w:rsidP="00026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5E71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685476" w:rsidRPr="004E5E71">
        <w:rPr>
          <w:rFonts w:ascii="Times New Roman" w:hAnsi="Times New Roman" w:cs="Times New Roman"/>
          <w:sz w:val="24"/>
          <w:szCs w:val="24"/>
        </w:rPr>
        <w:t xml:space="preserve"> каналы, как и группы в классических </w:t>
      </w:r>
      <w:proofErr w:type="spellStart"/>
      <w:r w:rsidR="00685476" w:rsidRPr="004E5E71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E1111C">
        <w:rPr>
          <w:rFonts w:ascii="Times New Roman" w:hAnsi="Times New Roman" w:cs="Times New Roman"/>
          <w:sz w:val="24"/>
          <w:szCs w:val="24"/>
        </w:rPr>
        <w:t xml:space="preserve">, </w:t>
      </w:r>
      <w:r w:rsidR="00685476" w:rsidRPr="004E5E71">
        <w:rPr>
          <w:rFonts w:ascii="Times New Roman" w:hAnsi="Times New Roman" w:cs="Times New Roman"/>
          <w:sz w:val="24"/>
          <w:szCs w:val="24"/>
        </w:rPr>
        <w:t xml:space="preserve"> могут иметь различные виды классификац</w:t>
      </w:r>
      <w:r w:rsidR="009B35A4" w:rsidRPr="004E5E71">
        <w:rPr>
          <w:rFonts w:ascii="Times New Roman" w:hAnsi="Times New Roman" w:cs="Times New Roman"/>
          <w:sz w:val="24"/>
          <w:szCs w:val="24"/>
        </w:rPr>
        <w:t>ий.</w:t>
      </w:r>
      <w:proofErr w:type="gramEnd"/>
      <w:r w:rsidR="009B35A4" w:rsidRPr="004E5E71">
        <w:rPr>
          <w:rFonts w:ascii="Times New Roman" w:hAnsi="Times New Roman" w:cs="Times New Roman"/>
          <w:sz w:val="24"/>
          <w:szCs w:val="24"/>
        </w:rPr>
        <w:t xml:space="preserve"> В процессе исследования были выделены</w:t>
      </w:r>
      <w:r w:rsidR="00685476" w:rsidRPr="004E5E71">
        <w:rPr>
          <w:rFonts w:ascii="Times New Roman" w:hAnsi="Times New Roman" w:cs="Times New Roman"/>
          <w:sz w:val="24"/>
          <w:szCs w:val="24"/>
        </w:rPr>
        <w:t xml:space="preserve"> </w:t>
      </w:r>
      <w:r w:rsidR="009B35A4" w:rsidRPr="004E5E71">
        <w:rPr>
          <w:rFonts w:ascii="Times New Roman" w:hAnsi="Times New Roman" w:cs="Times New Roman"/>
          <w:sz w:val="24"/>
          <w:szCs w:val="24"/>
        </w:rPr>
        <w:t xml:space="preserve">две большие группы классификаций. </w:t>
      </w:r>
      <w:r w:rsidR="00026CAE" w:rsidRPr="004E5E71">
        <w:rPr>
          <w:rFonts w:ascii="Times New Roman" w:hAnsi="Times New Roman" w:cs="Times New Roman"/>
          <w:sz w:val="24"/>
          <w:szCs w:val="24"/>
        </w:rPr>
        <w:t>П</w:t>
      </w:r>
      <w:r w:rsidR="009B35A4" w:rsidRPr="004E5E71">
        <w:rPr>
          <w:rFonts w:ascii="Times New Roman" w:hAnsi="Times New Roman" w:cs="Times New Roman"/>
          <w:sz w:val="24"/>
          <w:szCs w:val="24"/>
        </w:rPr>
        <w:t>ервая группа раскрывает общие виды, по которым классифицируются классические социальные сети и</w:t>
      </w:r>
      <w:r w:rsidR="00F2262C" w:rsidRPr="004E5E71">
        <w:rPr>
          <w:rFonts w:ascii="Times New Roman" w:hAnsi="Times New Roman" w:cs="Times New Roman"/>
          <w:sz w:val="24"/>
          <w:szCs w:val="24"/>
        </w:rPr>
        <w:t xml:space="preserve"> сам сайт </w:t>
      </w:r>
      <w:proofErr w:type="spellStart"/>
      <w:r w:rsidRPr="004E5E71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F2262C" w:rsidRPr="004E5E71">
        <w:rPr>
          <w:rFonts w:ascii="Times New Roman" w:hAnsi="Times New Roman" w:cs="Times New Roman"/>
          <w:sz w:val="24"/>
          <w:szCs w:val="24"/>
        </w:rPr>
        <w:t xml:space="preserve">. Вторая группа классифицирует признаки характерные только для </w:t>
      </w:r>
      <w:proofErr w:type="gramStart"/>
      <w:r w:rsidR="00F2262C" w:rsidRPr="004E5E71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="00F2262C" w:rsidRPr="004E5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62C" w:rsidRPr="004E5E71">
        <w:rPr>
          <w:rFonts w:ascii="Times New Roman" w:hAnsi="Times New Roman" w:cs="Times New Roman"/>
          <w:sz w:val="24"/>
          <w:szCs w:val="24"/>
        </w:rPr>
        <w:t>видеохостинга</w:t>
      </w:r>
      <w:proofErr w:type="spellEnd"/>
      <w:r w:rsidR="00F2262C" w:rsidRPr="004E5E71">
        <w:rPr>
          <w:rFonts w:ascii="Times New Roman" w:hAnsi="Times New Roman" w:cs="Times New Roman"/>
          <w:sz w:val="24"/>
          <w:szCs w:val="24"/>
        </w:rPr>
        <w:t>.</w:t>
      </w:r>
    </w:p>
    <w:p w:rsidR="00685476" w:rsidRPr="00736ADC" w:rsidRDefault="00685476" w:rsidP="0029550E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ADC">
        <w:rPr>
          <w:rFonts w:ascii="Times New Roman" w:hAnsi="Times New Roman" w:cs="Times New Roman"/>
          <w:i/>
          <w:sz w:val="24"/>
          <w:szCs w:val="24"/>
        </w:rPr>
        <w:t>Классифи</w:t>
      </w:r>
      <w:r w:rsidR="004E5E71" w:rsidRPr="00736ADC">
        <w:rPr>
          <w:rFonts w:ascii="Times New Roman" w:hAnsi="Times New Roman" w:cs="Times New Roman"/>
          <w:i/>
          <w:sz w:val="24"/>
          <w:szCs w:val="24"/>
        </w:rPr>
        <w:t>кация по количеству подписчиков</w:t>
      </w:r>
      <w:r w:rsidRPr="00736ADC">
        <w:rPr>
          <w:rFonts w:ascii="Times New Roman" w:hAnsi="Times New Roman" w:cs="Times New Roman"/>
          <w:sz w:val="24"/>
          <w:szCs w:val="24"/>
        </w:rPr>
        <w:t>.</w:t>
      </w:r>
    </w:p>
    <w:p w:rsidR="00685476" w:rsidRPr="00736ADC" w:rsidRDefault="00685476" w:rsidP="0029550E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ADC">
        <w:rPr>
          <w:rFonts w:ascii="Times New Roman" w:hAnsi="Times New Roman" w:cs="Times New Roman"/>
          <w:i/>
          <w:sz w:val="24"/>
          <w:szCs w:val="24"/>
        </w:rPr>
        <w:t xml:space="preserve">По уровню </w:t>
      </w:r>
      <w:proofErr w:type="spellStart"/>
      <w:r w:rsidRPr="00736ADC">
        <w:rPr>
          <w:rFonts w:ascii="Times New Roman" w:hAnsi="Times New Roman" w:cs="Times New Roman"/>
          <w:i/>
          <w:sz w:val="24"/>
          <w:szCs w:val="24"/>
        </w:rPr>
        <w:t>медийности</w:t>
      </w:r>
      <w:proofErr w:type="spellEnd"/>
      <w:r w:rsidRPr="00736ADC">
        <w:rPr>
          <w:rFonts w:ascii="Times New Roman" w:hAnsi="Times New Roman" w:cs="Times New Roman"/>
          <w:i/>
          <w:sz w:val="24"/>
          <w:szCs w:val="24"/>
        </w:rPr>
        <w:t>.</w:t>
      </w:r>
      <w:r w:rsidRPr="00736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476" w:rsidRPr="00736ADC" w:rsidRDefault="00685476" w:rsidP="0029550E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ADC">
        <w:rPr>
          <w:rFonts w:ascii="Times New Roman" w:hAnsi="Times New Roman" w:cs="Times New Roman"/>
          <w:i/>
          <w:sz w:val="24"/>
          <w:szCs w:val="24"/>
        </w:rPr>
        <w:t>По тематике.</w:t>
      </w:r>
      <w:r w:rsidRPr="00736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476" w:rsidRPr="00736ADC" w:rsidRDefault="00685476" w:rsidP="0029550E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ADC">
        <w:rPr>
          <w:rFonts w:ascii="Times New Roman" w:hAnsi="Times New Roman" w:cs="Times New Roman"/>
          <w:i/>
          <w:sz w:val="24"/>
          <w:szCs w:val="24"/>
        </w:rPr>
        <w:t>Возрастная градация.</w:t>
      </w:r>
      <w:r w:rsidRPr="00736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476" w:rsidRPr="00736ADC" w:rsidRDefault="00685476" w:rsidP="0029550E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ADC">
        <w:rPr>
          <w:rFonts w:ascii="Times New Roman" w:hAnsi="Times New Roman" w:cs="Times New Roman"/>
          <w:i/>
          <w:sz w:val="24"/>
          <w:szCs w:val="24"/>
        </w:rPr>
        <w:t>Направленность/уклон</w:t>
      </w:r>
      <w:r w:rsidR="005B5BA7" w:rsidRPr="00736ADC">
        <w:rPr>
          <w:rFonts w:ascii="Times New Roman" w:hAnsi="Times New Roman" w:cs="Times New Roman"/>
          <w:i/>
          <w:sz w:val="24"/>
          <w:szCs w:val="24"/>
        </w:rPr>
        <w:t>.</w:t>
      </w:r>
      <w:r w:rsidRPr="00736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62C" w:rsidRPr="00736ADC" w:rsidRDefault="00685476" w:rsidP="0029550E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ADC">
        <w:rPr>
          <w:rFonts w:ascii="Times New Roman" w:hAnsi="Times New Roman" w:cs="Times New Roman"/>
          <w:i/>
          <w:sz w:val="24"/>
          <w:szCs w:val="24"/>
        </w:rPr>
        <w:t>Ур</w:t>
      </w:r>
      <w:r w:rsidR="00F2262C" w:rsidRPr="00736ADC">
        <w:rPr>
          <w:rFonts w:ascii="Times New Roman" w:hAnsi="Times New Roman" w:cs="Times New Roman"/>
          <w:i/>
          <w:sz w:val="24"/>
          <w:szCs w:val="24"/>
        </w:rPr>
        <w:t>овень монетизации/финансовой успешности</w:t>
      </w:r>
      <w:r w:rsidR="004E5E71" w:rsidRPr="00736A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E71" w:rsidRPr="00736ADC" w:rsidRDefault="00685476" w:rsidP="0029550E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ADC">
        <w:rPr>
          <w:rFonts w:ascii="Times New Roman" w:hAnsi="Times New Roman" w:cs="Times New Roman"/>
          <w:i/>
          <w:sz w:val="24"/>
          <w:szCs w:val="24"/>
        </w:rPr>
        <w:t>Возраст канала или группы.</w:t>
      </w:r>
      <w:r w:rsidRPr="00736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7AA" w:rsidRPr="00736ADC" w:rsidRDefault="003327AA" w:rsidP="009C6F7C">
      <w:pPr>
        <w:pStyle w:val="2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4" w:name="_Toc532234679"/>
      <w:r w:rsidRPr="00736ADC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1.3. </w:t>
      </w:r>
      <w:proofErr w:type="spellStart"/>
      <w:r w:rsidRPr="00736ADC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YouTube-блогинг</w:t>
      </w:r>
      <w:proofErr w:type="spellEnd"/>
      <w:r w:rsidRPr="00736ADC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как разновидность </w:t>
      </w:r>
      <w:proofErr w:type="spellStart"/>
      <w:r w:rsidRPr="00736ADC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видеоблогинга</w:t>
      </w:r>
      <w:bookmarkEnd w:id="4"/>
      <w:proofErr w:type="spellEnd"/>
    </w:p>
    <w:p w:rsidR="00EC125A" w:rsidRPr="00736ADC" w:rsidRDefault="00EC125A" w:rsidP="00EC1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6AD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36ADC">
        <w:rPr>
          <w:rFonts w:ascii="Times New Roman" w:hAnsi="Times New Roman" w:cs="Times New Roman"/>
          <w:sz w:val="24"/>
          <w:szCs w:val="24"/>
        </w:rPr>
        <w:t xml:space="preserve"> – интернет-сервис, предоставляющий услуги поиска и просмотра видео в браузере. Благодаря простоте и удобству использования </w:t>
      </w:r>
      <w:proofErr w:type="spellStart"/>
      <w:r w:rsidRPr="00736AD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36ADC">
        <w:rPr>
          <w:rFonts w:ascii="Times New Roman" w:hAnsi="Times New Roman" w:cs="Times New Roman"/>
          <w:sz w:val="24"/>
          <w:szCs w:val="24"/>
        </w:rPr>
        <w:t xml:space="preserve"> является самым популярным </w:t>
      </w:r>
      <w:proofErr w:type="spellStart"/>
      <w:r w:rsidRPr="00736ADC">
        <w:rPr>
          <w:rFonts w:ascii="Times New Roman" w:hAnsi="Times New Roman" w:cs="Times New Roman"/>
          <w:sz w:val="24"/>
          <w:szCs w:val="24"/>
        </w:rPr>
        <w:t>видеохостингом</w:t>
      </w:r>
      <w:proofErr w:type="spellEnd"/>
      <w:r w:rsidRPr="00736ADC">
        <w:rPr>
          <w:rFonts w:ascii="Times New Roman" w:hAnsi="Times New Roman" w:cs="Times New Roman"/>
          <w:sz w:val="24"/>
          <w:szCs w:val="24"/>
        </w:rPr>
        <w:t xml:space="preserve"> и третьим по посещаемости интернет-сайтом. </w:t>
      </w:r>
      <w:proofErr w:type="spellStart"/>
      <w:r w:rsidRPr="00736ADC">
        <w:rPr>
          <w:rFonts w:ascii="Times New Roman" w:hAnsi="Times New Roman" w:cs="Times New Roman"/>
          <w:sz w:val="24"/>
          <w:szCs w:val="24"/>
        </w:rPr>
        <w:t>Видеохостинг</w:t>
      </w:r>
      <w:proofErr w:type="spellEnd"/>
      <w:r w:rsidRPr="0073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AD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36ADC">
        <w:rPr>
          <w:rFonts w:ascii="Times New Roman" w:hAnsi="Times New Roman" w:cs="Times New Roman"/>
          <w:sz w:val="24"/>
          <w:szCs w:val="24"/>
        </w:rPr>
        <w:t xml:space="preserve"> позволяет загружать, просматривать и обсуждать видеозаписи. На сайте представлены любительские видеозаписи, </w:t>
      </w:r>
      <w:proofErr w:type="spellStart"/>
      <w:r w:rsidRPr="00736ADC">
        <w:rPr>
          <w:rFonts w:ascii="Times New Roman" w:hAnsi="Times New Roman" w:cs="Times New Roman"/>
          <w:sz w:val="24"/>
          <w:szCs w:val="24"/>
        </w:rPr>
        <w:t>видеоблоги</w:t>
      </w:r>
      <w:proofErr w:type="spellEnd"/>
      <w:r w:rsidRPr="00736ADC">
        <w:rPr>
          <w:rFonts w:ascii="Times New Roman" w:hAnsi="Times New Roman" w:cs="Times New Roman"/>
          <w:sz w:val="24"/>
          <w:szCs w:val="24"/>
        </w:rPr>
        <w:t>, и профессионально снятые фильмы и клипы.</w:t>
      </w:r>
    </w:p>
    <w:p w:rsidR="00EC125A" w:rsidRPr="00736ADC" w:rsidRDefault="00EC125A" w:rsidP="00EC12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данным </w:t>
      </w:r>
      <w:proofErr w:type="spellStart"/>
      <w:r w:rsidRPr="00736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73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ведет реестр </w:t>
      </w:r>
      <w:proofErr w:type="spellStart"/>
      <w:r w:rsidRPr="00736A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73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содержащих общедоступную информацию, ежесуточная аудитория которых составляет более 3 тыс. пользователей, в реестре значился 691 </w:t>
      </w:r>
      <w:proofErr w:type="spellStart"/>
      <w:r w:rsidRPr="00736A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="006C7885" w:rsidRPr="0073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</w:t>
      </w:r>
      <w:r w:rsidR="008C2563" w:rsidRPr="00736A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7885" w:rsidRPr="00736AD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736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92D" w:rsidRPr="008D07DB" w:rsidRDefault="006C7885" w:rsidP="008D07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таблицы</w:t>
      </w:r>
      <w:r w:rsidR="00736ADC" w:rsidRPr="00736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представленной в Приложении 2,</w:t>
      </w:r>
      <w:r w:rsidRPr="0073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показывают, что </w:t>
      </w:r>
      <w:proofErr w:type="spellStart"/>
      <w:r w:rsidRPr="00736AD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36ADC">
        <w:rPr>
          <w:rFonts w:ascii="Times New Roman" w:hAnsi="Times New Roman" w:cs="Times New Roman"/>
          <w:sz w:val="24"/>
          <w:szCs w:val="24"/>
        </w:rPr>
        <w:t xml:space="preserve">, как интернет-платформа, занимает третье место в России по количеству </w:t>
      </w:r>
      <w:proofErr w:type="gramStart"/>
      <w:r w:rsidRPr="00736ADC">
        <w:rPr>
          <w:rFonts w:ascii="Times New Roman" w:hAnsi="Times New Roman" w:cs="Times New Roman"/>
          <w:sz w:val="24"/>
          <w:szCs w:val="24"/>
        </w:rPr>
        <w:t>размещенных</w:t>
      </w:r>
      <w:proofErr w:type="gramEnd"/>
      <w:r w:rsidRPr="0073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ADC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736ADC">
        <w:rPr>
          <w:rFonts w:ascii="Times New Roman" w:hAnsi="Times New Roman" w:cs="Times New Roman"/>
          <w:sz w:val="24"/>
          <w:szCs w:val="24"/>
        </w:rPr>
        <w:t>.</w:t>
      </w:r>
      <w:r w:rsidR="008D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07DB">
        <w:rPr>
          <w:rFonts w:ascii="Times New Roman" w:hAnsi="Times New Roman" w:cs="Times New Roman"/>
          <w:sz w:val="24"/>
          <w:szCs w:val="24"/>
        </w:rPr>
        <w:t>При этом</w:t>
      </w:r>
      <w:r w:rsidR="00B5092D" w:rsidRPr="00736ADC">
        <w:rPr>
          <w:rFonts w:ascii="Times New Roman" w:hAnsi="Times New Roman" w:cs="Times New Roman"/>
          <w:sz w:val="24"/>
          <w:szCs w:val="24"/>
        </w:rPr>
        <w:t xml:space="preserve"> Россия занимает четвертое место в мире в рейтинге стран, использующих </w:t>
      </w:r>
      <w:proofErr w:type="spellStart"/>
      <w:r w:rsidR="00B5092D" w:rsidRPr="00736AD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B5092D" w:rsidRPr="00736ADC">
        <w:rPr>
          <w:rFonts w:ascii="Times New Roman" w:hAnsi="Times New Roman" w:cs="Times New Roman"/>
          <w:sz w:val="24"/>
          <w:szCs w:val="24"/>
        </w:rPr>
        <w:t xml:space="preserve"> как зарубежную социальную сеть (</w:t>
      </w:r>
      <w:r w:rsidR="00566010">
        <w:rPr>
          <w:rFonts w:ascii="Times New Roman" w:hAnsi="Times New Roman" w:cs="Times New Roman"/>
          <w:sz w:val="24"/>
          <w:szCs w:val="24"/>
        </w:rPr>
        <w:t>см. Приложение 3</w:t>
      </w:r>
      <w:r w:rsidR="00B5092D" w:rsidRPr="00736ADC">
        <w:rPr>
          <w:rFonts w:ascii="Times New Roman" w:hAnsi="Times New Roman" w:cs="Times New Roman"/>
          <w:sz w:val="24"/>
          <w:szCs w:val="24"/>
        </w:rPr>
        <w:t>).</w:t>
      </w:r>
    </w:p>
    <w:p w:rsidR="00986337" w:rsidRDefault="00986337" w:rsidP="00566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ADC">
        <w:rPr>
          <w:rFonts w:ascii="Times New Roman" w:hAnsi="Times New Roman" w:cs="Times New Roman"/>
          <w:sz w:val="24"/>
          <w:szCs w:val="24"/>
        </w:rPr>
        <w:t xml:space="preserve">Тематика </w:t>
      </w:r>
      <w:proofErr w:type="spellStart"/>
      <w:r w:rsidRPr="00736ADC">
        <w:rPr>
          <w:rFonts w:ascii="Times New Roman" w:hAnsi="Times New Roman" w:cs="Times New Roman"/>
          <w:sz w:val="24"/>
          <w:szCs w:val="24"/>
        </w:rPr>
        <w:t>видеоблога</w:t>
      </w:r>
      <w:proofErr w:type="spellEnd"/>
      <w:r w:rsidRPr="00736ADC">
        <w:rPr>
          <w:rFonts w:ascii="Times New Roman" w:hAnsi="Times New Roman" w:cs="Times New Roman"/>
          <w:sz w:val="24"/>
          <w:szCs w:val="24"/>
        </w:rPr>
        <w:t xml:space="preserve"> определяется заинтересованностью пользователей той или иной проблемой. По статистике, приведенной </w:t>
      </w:r>
      <w:proofErr w:type="spellStart"/>
      <w:r w:rsidRPr="00736ADC">
        <w:rPr>
          <w:rFonts w:ascii="Times New Roman" w:hAnsi="Times New Roman" w:cs="Times New Roman"/>
          <w:sz w:val="24"/>
          <w:szCs w:val="24"/>
        </w:rPr>
        <w:t>агенством</w:t>
      </w:r>
      <w:proofErr w:type="spellEnd"/>
      <w:r w:rsidRPr="0073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ADC">
        <w:rPr>
          <w:rFonts w:ascii="Times New Roman" w:hAnsi="Times New Roman" w:cs="Times New Roman"/>
          <w:sz w:val="24"/>
          <w:szCs w:val="24"/>
        </w:rPr>
        <w:t>Insight</w:t>
      </w:r>
      <w:proofErr w:type="spellEnd"/>
      <w:r w:rsidRPr="00736ADC">
        <w:rPr>
          <w:rFonts w:ascii="Times New Roman" w:hAnsi="Times New Roman" w:cs="Times New Roman"/>
          <w:sz w:val="24"/>
          <w:szCs w:val="24"/>
        </w:rPr>
        <w:t xml:space="preserve"> ONE, 58 % россиян играют в видеоигры, средний возраст игрока составляет 30 лет. </w:t>
      </w:r>
      <w:proofErr w:type="gramStart"/>
      <w:r w:rsidRPr="00736ADC">
        <w:rPr>
          <w:rFonts w:ascii="Times New Roman" w:hAnsi="Times New Roman" w:cs="Times New Roman"/>
          <w:sz w:val="24"/>
          <w:szCs w:val="24"/>
        </w:rPr>
        <w:t xml:space="preserve">Проведенный мониторинг подтверждает данные статистики, 39 % русскоязычных </w:t>
      </w:r>
      <w:proofErr w:type="spellStart"/>
      <w:r w:rsidRPr="00736ADC">
        <w:rPr>
          <w:rFonts w:ascii="Times New Roman" w:hAnsi="Times New Roman" w:cs="Times New Roman"/>
          <w:sz w:val="24"/>
          <w:szCs w:val="24"/>
        </w:rPr>
        <w:t>видеоблогов</w:t>
      </w:r>
      <w:proofErr w:type="spellEnd"/>
      <w:r w:rsidRPr="00736ADC">
        <w:rPr>
          <w:rFonts w:ascii="Times New Roman" w:hAnsi="Times New Roman" w:cs="Times New Roman"/>
          <w:sz w:val="24"/>
          <w:szCs w:val="24"/>
        </w:rPr>
        <w:t xml:space="preserve"> посвящены обзоры компьютерных видеоигр. 18 % занимают развлекательные пародии, скетчи, разговорные видео, реклама, социальн</w:t>
      </w:r>
      <w:r w:rsidR="009C6F7C" w:rsidRPr="00736ADC">
        <w:rPr>
          <w:rFonts w:ascii="Times New Roman" w:hAnsi="Times New Roman" w:cs="Times New Roman"/>
          <w:sz w:val="24"/>
          <w:szCs w:val="24"/>
        </w:rPr>
        <w:t>ые эксперименты, разоблачение по</w:t>
      </w:r>
      <w:r w:rsidRPr="00736ADC">
        <w:rPr>
          <w:rFonts w:ascii="Times New Roman" w:hAnsi="Times New Roman" w:cs="Times New Roman"/>
          <w:sz w:val="24"/>
          <w:szCs w:val="24"/>
        </w:rPr>
        <w:t>роков людей. 11 % – бытовые вопросы, полезные советы, обзор товаров, эксперименты с техникой и др. 9 % освящают повсед</w:t>
      </w:r>
      <w:r w:rsidR="009C6F7C" w:rsidRPr="00736ADC">
        <w:rPr>
          <w:rFonts w:ascii="Times New Roman" w:hAnsi="Times New Roman" w:cs="Times New Roman"/>
          <w:sz w:val="24"/>
          <w:szCs w:val="24"/>
        </w:rPr>
        <w:t xml:space="preserve">невную жизнь как отдельных </w:t>
      </w:r>
      <w:proofErr w:type="spellStart"/>
      <w:r w:rsidR="009C6F7C" w:rsidRPr="00736ADC">
        <w:rPr>
          <w:rFonts w:ascii="Times New Roman" w:hAnsi="Times New Roman" w:cs="Times New Roman"/>
          <w:sz w:val="24"/>
          <w:szCs w:val="24"/>
        </w:rPr>
        <w:t>блог</w:t>
      </w:r>
      <w:r w:rsidRPr="00736ADC">
        <w:rPr>
          <w:rFonts w:ascii="Times New Roman" w:hAnsi="Times New Roman" w:cs="Times New Roman"/>
          <w:sz w:val="24"/>
          <w:szCs w:val="24"/>
        </w:rPr>
        <w:t>еров</w:t>
      </w:r>
      <w:proofErr w:type="spellEnd"/>
      <w:r w:rsidRPr="00736ADC">
        <w:rPr>
          <w:rFonts w:ascii="Times New Roman" w:hAnsi="Times New Roman" w:cs="Times New Roman"/>
          <w:sz w:val="24"/>
          <w:szCs w:val="24"/>
        </w:rPr>
        <w:t>, так и целых семей</w:t>
      </w:r>
      <w:r w:rsidR="00736ADC">
        <w:rPr>
          <w:rFonts w:ascii="Times New Roman" w:hAnsi="Times New Roman" w:cs="Times New Roman"/>
          <w:sz w:val="24"/>
          <w:szCs w:val="24"/>
        </w:rPr>
        <w:t>. 7 % - вопросы красоты и моды.</w:t>
      </w:r>
      <w:proofErr w:type="gramEnd"/>
    </w:p>
    <w:p w:rsidR="00D561FD" w:rsidRPr="00736ADC" w:rsidRDefault="00D561FD" w:rsidP="00406B5B">
      <w:pPr>
        <w:pStyle w:val="3"/>
        <w:jc w:val="center"/>
        <w:rPr>
          <w:rFonts w:ascii="Times New Roman" w:eastAsia="Times New Roman" w:hAnsi="Times New Roman" w:cs="Times New Roman"/>
          <w:b/>
          <w:caps/>
          <w:color w:val="0D0D0D" w:themeColor="text1" w:themeTint="F2"/>
          <w:lang w:eastAsia="ru-RU"/>
        </w:rPr>
      </w:pPr>
      <w:bookmarkStart w:id="5" w:name="_Toc532234680"/>
      <w:r w:rsidRPr="00736ADC">
        <w:rPr>
          <w:rFonts w:ascii="Times New Roman" w:eastAsia="Times New Roman" w:hAnsi="Times New Roman" w:cs="Times New Roman"/>
          <w:b/>
          <w:caps/>
          <w:color w:val="0D0D0D" w:themeColor="text1" w:themeTint="F2"/>
          <w:lang w:eastAsia="ru-RU"/>
        </w:rPr>
        <w:t>Глава 2. Роль блогинга в формировании взглядов и убеждений современной молодежи</w:t>
      </w:r>
      <w:bookmarkEnd w:id="5"/>
    </w:p>
    <w:p w:rsidR="00D561FD" w:rsidRPr="00736ADC" w:rsidRDefault="00D561FD" w:rsidP="00406B5B">
      <w:pPr>
        <w:pStyle w:val="3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bookmarkStart w:id="6" w:name="_Toc532234681"/>
      <w:r w:rsidRPr="00736AD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2.1. Исследование влияния </w:t>
      </w:r>
      <w:proofErr w:type="spellStart"/>
      <w:r w:rsidR="00FE7135" w:rsidRPr="00736AD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Youtube</w:t>
      </w:r>
      <w:r w:rsidR="00566010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-бло</w:t>
      </w:r>
      <w:r w:rsidRPr="00736AD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гинга</w:t>
      </w:r>
      <w:proofErr w:type="spellEnd"/>
      <w:r w:rsidRPr="00736AD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 на коммуникативное пространство современной молодежи</w:t>
      </w:r>
      <w:bookmarkEnd w:id="6"/>
    </w:p>
    <w:p w:rsidR="00D561FD" w:rsidRPr="00736ADC" w:rsidRDefault="00D561FD" w:rsidP="006C7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исследования влияния </w:t>
      </w:r>
      <w:proofErr w:type="spellStart"/>
      <w:r w:rsidR="00FE7135" w:rsidRPr="00736ADC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r w:rsidR="00566010">
        <w:rPr>
          <w:rFonts w:ascii="Times New Roman" w:eastAsia="Times New Roman" w:hAnsi="Times New Roman" w:cs="Times New Roman"/>
          <w:sz w:val="24"/>
          <w:szCs w:val="24"/>
          <w:lang w:eastAsia="ru-RU"/>
        </w:rPr>
        <w:t>-блог</w:t>
      </w:r>
      <w:r w:rsidRPr="00736A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</w:t>
      </w:r>
      <w:proofErr w:type="spellEnd"/>
      <w:r w:rsidRPr="0073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коммуникативное пространство современной молодежи нами была разработана анкета</w:t>
      </w:r>
      <w:r w:rsidR="009135B9" w:rsidRPr="0073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включающая в себя </w:t>
      </w:r>
      <w:r w:rsidR="00FE7135" w:rsidRPr="00736AD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135B9" w:rsidRPr="0073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как закрытого, так и полуоткрытого характера</w:t>
      </w:r>
      <w:r w:rsidR="00566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Приложение 4</w:t>
      </w:r>
      <w:r w:rsidRPr="0073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Опрос проводился в феврале - марте 2018 года в следующих образовательных учреждениях г. Ярославля: </w:t>
      </w:r>
      <w:r w:rsidRPr="00736ADC">
        <w:rPr>
          <w:rFonts w:ascii="Times New Roman" w:hAnsi="Times New Roman" w:cs="Times New Roman"/>
          <w:sz w:val="24"/>
          <w:szCs w:val="24"/>
        </w:rPr>
        <w:t xml:space="preserve">МОУ «Средняя школа с углубленным изучением отдельных предметов «Провинциальный колледж», </w:t>
      </w:r>
      <w:r w:rsidR="00913392" w:rsidRPr="00736ADC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913392" w:rsidRPr="00736AD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13392" w:rsidRPr="00736ADC">
        <w:rPr>
          <w:rFonts w:ascii="Times New Roman" w:hAnsi="Times New Roman" w:cs="Times New Roman"/>
          <w:sz w:val="24"/>
          <w:szCs w:val="24"/>
        </w:rPr>
        <w:t xml:space="preserve"> «Ярославский государственный университет им П.Г. Демидова» </w:t>
      </w:r>
      <w:r w:rsidRPr="00736ADC">
        <w:rPr>
          <w:rFonts w:ascii="Times New Roman" w:hAnsi="Times New Roman" w:cs="Times New Roman"/>
          <w:sz w:val="24"/>
          <w:szCs w:val="24"/>
        </w:rPr>
        <w:t>ФГБОУ ВО «Ярославский государственный педагогический университет</w:t>
      </w:r>
      <w:r w:rsidR="00913392" w:rsidRPr="00736ADC">
        <w:rPr>
          <w:rFonts w:ascii="Times New Roman" w:hAnsi="Times New Roman" w:cs="Times New Roman"/>
          <w:sz w:val="24"/>
          <w:szCs w:val="24"/>
        </w:rPr>
        <w:t xml:space="preserve"> им. К.Д. Ушинского</w:t>
      </w:r>
      <w:r w:rsidRPr="00736ADC">
        <w:rPr>
          <w:rFonts w:ascii="Times New Roman" w:hAnsi="Times New Roman" w:cs="Times New Roman"/>
          <w:sz w:val="24"/>
          <w:szCs w:val="24"/>
        </w:rPr>
        <w:t xml:space="preserve">», ФГКОУ ВО «Ярославское высшее военное училище противовоздушной обороны». </w:t>
      </w:r>
      <w:r w:rsidR="000E0C82" w:rsidRPr="00736ADC">
        <w:rPr>
          <w:rFonts w:ascii="Times New Roman" w:hAnsi="Times New Roman" w:cs="Times New Roman"/>
          <w:sz w:val="24"/>
          <w:szCs w:val="24"/>
        </w:rPr>
        <w:t xml:space="preserve">Общий объем выборки составил </w:t>
      </w:r>
      <w:r w:rsidR="005B5BA7" w:rsidRPr="00736ADC">
        <w:rPr>
          <w:rFonts w:ascii="Times New Roman" w:hAnsi="Times New Roman" w:cs="Times New Roman"/>
          <w:sz w:val="24"/>
          <w:szCs w:val="24"/>
        </w:rPr>
        <w:t>–</w:t>
      </w:r>
      <w:r w:rsidR="000E0C82" w:rsidRPr="00736ADC">
        <w:rPr>
          <w:rFonts w:ascii="Times New Roman" w:hAnsi="Times New Roman" w:cs="Times New Roman"/>
          <w:sz w:val="24"/>
          <w:szCs w:val="24"/>
        </w:rPr>
        <w:t xml:space="preserve"> </w:t>
      </w:r>
      <w:r w:rsidR="00FE6DC5" w:rsidRPr="00736ADC">
        <w:rPr>
          <w:rFonts w:ascii="Times New Roman" w:hAnsi="Times New Roman" w:cs="Times New Roman"/>
          <w:sz w:val="24"/>
          <w:szCs w:val="24"/>
        </w:rPr>
        <w:t>1</w:t>
      </w:r>
      <w:r w:rsidR="009135B9" w:rsidRPr="00736ADC">
        <w:rPr>
          <w:rFonts w:ascii="Times New Roman" w:hAnsi="Times New Roman" w:cs="Times New Roman"/>
          <w:sz w:val="24"/>
          <w:szCs w:val="24"/>
        </w:rPr>
        <w:t>6</w:t>
      </w:r>
      <w:r w:rsidR="00FE6DC5" w:rsidRPr="00736ADC">
        <w:rPr>
          <w:rFonts w:ascii="Times New Roman" w:hAnsi="Times New Roman" w:cs="Times New Roman"/>
          <w:sz w:val="24"/>
          <w:szCs w:val="24"/>
        </w:rPr>
        <w:t>8</w:t>
      </w:r>
      <w:r w:rsidR="000E0C82" w:rsidRPr="00736ADC">
        <w:rPr>
          <w:rFonts w:ascii="Times New Roman" w:hAnsi="Times New Roman" w:cs="Times New Roman"/>
          <w:sz w:val="24"/>
          <w:szCs w:val="24"/>
        </w:rPr>
        <w:t xml:space="preserve"> чело</w:t>
      </w:r>
      <w:r w:rsidR="009135B9" w:rsidRPr="00736ADC">
        <w:rPr>
          <w:rFonts w:ascii="Times New Roman" w:hAnsi="Times New Roman" w:cs="Times New Roman"/>
          <w:sz w:val="24"/>
          <w:szCs w:val="24"/>
        </w:rPr>
        <w:t xml:space="preserve">век в возрасте от 16 до 20 лет: студенты ЯГПУ – 15 человек; студенты </w:t>
      </w:r>
      <w:proofErr w:type="spellStart"/>
      <w:r w:rsidR="009135B9" w:rsidRPr="00736ADC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="009135B9" w:rsidRPr="00736ADC">
        <w:rPr>
          <w:rFonts w:ascii="Times New Roman" w:hAnsi="Times New Roman" w:cs="Times New Roman"/>
          <w:sz w:val="24"/>
          <w:szCs w:val="24"/>
        </w:rPr>
        <w:t xml:space="preserve"> – 48 человек; курсанты ЯВВУ ПВО – 54 человека; учащиеся школы – 51 человек. </w:t>
      </w:r>
      <w:r w:rsidRPr="00736ADC">
        <w:rPr>
          <w:rFonts w:ascii="Times New Roman" w:hAnsi="Times New Roman" w:cs="Times New Roman"/>
          <w:sz w:val="24"/>
          <w:szCs w:val="24"/>
        </w:rPr>
        <w:t>Таким образом, мы исследова</w:t>
      </w:r>
      <w:r w:rsidR="000E0C82" w:rsidRPr="00736ADC">
        <w:rPr>
          <w:rFonts w:ascii="Times New Roman" w:hAnsi="Times New Roman" w:cs="Times New Roman"/>
          <w:sz w:val="24"/>
          <w:szCs w:val="24"/>
        </w:rPr>
        <w:t xml:space="preserve">ли три группы учащейся молодежи, </w:t>
      </w:r>
      <w:r w:rsidRPr="00736ADC">
        <w:rPr>
          <w:rFonts w:ascii="Times New Roman" w:hAnsi="Times New Roman" w:cs="Times New Roman"/>
          <w:sz w:val="24"/>
          <w:szCs w:val="24"/>
        </w:rPr>
        <w:t>различающиеся между собой социально-возрастным статусом и особенностями среды обучения: обуч</w:t>
      </w:r>
      <w:r w:rsidR="000E0C82" w:rsidRPr="00736ADC">
        <w:rPr>
          <w:rFonts w:ascii="Times New Roman" w:hAnsi="Times New Roman" w:cs="Times New Roman"/>
          <w:sz w:val="24"/>
          <w:szCs w:val="24"/>
        </w:rPr>
        <w:t xml:space="preserve">ающиеся средней школы, студенты гуманитарных специальностей и курсанты военного </w:t>
      </w:r>
      <w:r w:rsidRPr="00736ADC">
        <w:rPr>
          <w:rFonts w:ascii="Times New Roman" w:hAnsi="Times New Roman" w:cs="Times New Roman"/>
          <w:sz w:val="24"/>
          <w:szCs w:val="24"/>
        </w:rPr>
        <w:t>вуза</w:t>
      </w:r>
      <w:r w:rsidR="000E0C82" w:rsidRPr="00736ADC">
        <w:rPr>
          <w:rFonts w:ascii="Times New Roman" w:hAnsi="Times New Roman" w:cs="Times New Roman"/>
          <w:sz w:val="24"/>
          <w:szCs w:val="24"/>
        </w:rPr>
        <w:t xml:space="preserve"> технической направленности</w:t>
      </w:r>
      <w:r w:rsidRPr="00736ADC">
        <w:rPr>
          <w:rFonts w:ascii="Times New Roman" w:hAnsi="Times New Roman" w:cs="Times New Roman"/>
          <w:sz w:val="24"/>
          <w:szCs w:val="24"/>
        </w:rPr>
        <w:t>.</w:t>
      </w:r>
      <w:r w:rsidR="002B0FB5" w:rsidRPr="00736ADC">
        <w:rPr>
          <w:rFonts w:ascii="Times New Roman" w:hAnsi="Times New Roman" w:cs="Times New Roman"/>
          <w:sz w:val="24"/>
          <w:szCs w:val="24"/>
        </w:rPr>
        <w:t xml:space="preserve"> Первые результаты проведенного исследования были апробированы</w:t>
      </w:r>
      <w:r w:rsidR="009C6F7C" w:rsidRPr="00736ADC">
        <w:rPr>
          <w:rFonts w:ascii="Times New Roman" w:hAnsi="Times New Roman" w:cs="Times New Roman"/>
          <w:sz w:val="24"/>
          <w:szCs w:val="24"/>
        </w:rPr>
        <w:t xml:space="preserve"> на </w:t>
      </w:r>
      <w:r w:rsidR="002B0FB5" w:rsidRPr="00736ADC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«Актуальные проблемы развития государственной молодёжной политики» [</w:t>
      </w:r>
      <w:r w:rsidR="006C7885" w:rsidRPr="00736ADC">
        <w:rPr>
          <w:rFonts w:ascii="Times New Roman" w:hAnsi="Times New Roman" w:cs="Times New Roman"/>
          <w:sz w:val="24"/>
          <w:szCs w:val="24"/>
        </w:rPr>
        <w:t>1</w:t>
      </w:r>
      <w:r w:rsidR="00734632" w:rsidRPr="00736ADC">
        <w:rPr>
          <w:rFonts w:ascii="Times New Roman" w:hAnsi="Times New Roman" w:cs="Times New Roman"/>
          <w:sz w:val="24"/>
          <w:szCs w:val="24"/>
        </w:rPr>
        <w:t>4</w:t>
      </w:r>
      <w:r w:rsidR="002B0FB5" w:rsidRPr="00736ADC">
        <w:rPr>
          <w:rFonts w:ascii="Times New Roman" w:hAnsi="Times New Roman" w:cs="Times New Roman"/>
          <w:sz w:val="24"/>
          <w:szCs w:val="24"/>
        </w:rPr>
        <w:t>].</w:t>
      </w:r>
    </w:p>
    <w:p w:rsidR="00FE6DC5" w:rsidRPr="00736ADC" w:rsidRDefault="00FE6DC5" w:rsidP="006C7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ADC">
        <w:rPr>
          <w:rFonts w:ascii="Times New Roman" w:hAnsi="Times New Roman" w:cs="Times New Roman"/>
          <w:sz w:val="24"/>
          <w:szCs w:val="24"/>
        </w:rPr>
        <w:lastRenderedPageBreak/>
        <w:t xml:space="preserve">Данные опроса показали, что все участники независимо от места и формы обучения зарегистрированы в качестве пользователей социальных сетей, следовательно, в той или иной степени вовлечены в процесс социальных медиа-коммуникаций. Однако оценки респондентов относительно принадлежности </w:t>
      </w:r>
      <w:proofErr w:type="spellStart"/>
      <w:r w:rsidRPr="00736AD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36ADC">
        <w:rPr>
          <w:rFonts w:ascii="Times New Roman" w:hAnsi="Times New Roman" w:cs="Times New Roman"/>
          <w:sz w:val="24"/>
          <w:szCs w:val="24"/>
        </w:rPr>
        <w:t xml:space="preserve"> к социальным сетям существенно разнятся между участниками опроса. В среднем 54% опрошенной молодежи относят </w:t>
      </w:r>
      <w:proofErr w:type="spellStart"/>
      <w:r w:rsidRPr="00736AD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36ADC">
        <w:rPr>
          <w:rFonts w:ascii="Times New Roman" w:hAnsi="Times New Roman" w:cs="Times New Roman"/>
          <w:sz w:val="24"/>
          <w:szCs w:val="24"/>
        </w:rPr>
        <w:t xml:space="preserve"> к социальным сетям, при этом данной точки зрения придерживаются 67% студентов ЯГПУ, 63% студентов </w:t>
      </w:r>
      <w:proofErr w:type="spellStart"/>
      <w:r w:rsidRPr="00736ADC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736ADC">
        <w:rPr>
          <w:rFonts w:ascii="Times New Roman" w:hAnsi="Times New Roman" w:cs="Times New Roman"/>
          <w:sz w:val="24"/>
          <w:szCs w:val="24"/>
        </w:rPr>
        <w:t xml:space="preserve">, 53% курсантов ЯВВУ ПВО. </w:t>
      </w:r>
      <w:proofErr w:type="gramStart"/>
      <w:r w:rsidRPr="00736ADC">
        <w:rPr>
          <w:rFonts w:ascii="Times New Roman" w:hAnsi="Times New Roman" w:cs="Times New Roman"/>
          <w:sz w:val="24"/>
          <w:szCs w:val="24"/>
        </w:rPr>
        <w:t xml:space="preserve">Обучающиеся колледжа, напротив, отнесли </w:t>
      </w:r>
      <w:proofErr w:type="spellStart"/>
      <w:r w:rsidRPr="00736AD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36ADC">
        <w:rPr>
          <w:rFonts w:ascii="Times New Roman" w:hAnsi="Times New Roman" w:cs="Times New Roman"/>
          <w:sz w:val="24"/>
          <w:szCs w:val="24"/>
        </w:rPr>
        <w:t xml:space="preserve"> к несоциальным сетям, в большей степени к </w:t>
      </w:r>
      <w:proofErr w:type="spellStart"/>
      <w:r w:rsidRPr="00736ADC">
        <w:rPr>
          <w:rFonts w:ascii="Times New Roman" w:hAnsi="Times New Roman" w:cs="Times New Roman"/>
          <w:sz w:val="24"/>
          <w:szCs w:val="24"/>
        </w:rPr>
        <w:t>видеохостингу</w:t>
      </w:r>
      <w:proofErr w:type="spellEnd"/>
      <w:r w:rsidRPr="00736ADC">
        <w:rPr>
          <w:rFonts w:ascii="Times New Roman" w:hAnsi="Times New Roman" w:cs="Times New Roman"/>
          <w:sz w:val="24"/>
          <w:szCs w:val="24"/>
        </w:rPr>
        <w:t>, за это отдали 64% своих голосов принявшие в опросе.</w:t>
      </w:r>
      <w:proofErr w:type="gramEnd"/>
      <w:r w:rsidRPr="00736ADC">
        <w:rPr>
          <w:rFonts w:ascii="Times New Roman" w:hAnsi="Times New Roman" w:cs="Times New Roman"/>
          <w:sz w:val="24"/>
          <w:szCs w:val="24"/>
        </w:rPr>
        <w:t xml:space="preserve"> Авторы предполагают, что оценка того рода продиктована, прежде всего, тем контентом, которым пользуются молодые люди при посещении </w:t>
      </w:r>
      <w:proofErr w:type="spellStart"/>
      <w:r w:rsidRPr="00736AD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36ADC">
        <w:rPr>
          <w:rFonts w:ascii="Times New Roman" w:hAnsi="Times New Roman" w:cs="Times New Roman"/>
          <w:sz w:val="24"/>
          <w:szCs w:val="24"/>
        </w:rPr>
        <w:t>.</w:t>
      </w:r>
    </w:p>
    <w:p w:rsidR="00FE6DC5" w:rsidRPr="00736ADC" w:rsidRDefault="00FE6DC5" w:rsidP="005B5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ADC">
        <w:rPr>
          <w:rFonts w:ascii="Times New Roman" w:hAnsi="Times New Roman" w:cs="Times New Roman"/>
          <w:sz w:val="24"/>
          <w:szCs w:val="24"/>
        </w:rPr>
        <w:t xml:space="preserve">Многообразие социальных сетей позволяет современным пользователям выбирать те из них, которые отражают круг их интересов и соответствуют личностным запросам. Поэтому молодой человек </w:t>
      </w:r>
      <w:proofErr w:type="gramStart"/>
      <w:r w:rsidRPr="00736ADC">
        <w:rPr>
          <w:rFonts w:ascii="Times New Roman" w:hAnsi="Times New Roman" w:cs="Times New Roman"/>
          <w:sz w:val="24"/>
          <w:szCs w:val="24"/>
        </w:rPr>
        <w:t>решает</w:t>
      </w:r>
      <w:proofErr w:type="gramEnd"/>
      <w:r w:rsidRPr="00736ADC">
        <w:rPr>
          <w:rFonts w:ascii="Times New Roman" w:hAnsi="Times New Roman" w:cs="Times New Roman"/>
          <w:sz w:val="24"/>
          <w:szCs w:val="24"/>
        </w:rPr>
        <w:t xml:space="preserve"> какой из социальных </w:t>
      </w:r>
      <w:proofErr w:type="spellStart"/>
      <w:r w:rsidRPr="00736ADC">
        <w:rPr>
          <w:rFonts w:ascii="Times New Roman" w:hAnsi="Times New Roman" w:cs="Times New Roman"/>
          <w:sz w:val="24"/>
          <w:szCs w:val="24"/>
        </w:rPr>
        <w:t>контентов</w:t>
      </w:r>
      <w:proofErr w:type="spellEnd"/>
      <w:r w:rsidRPr="00736ADC">
        <w:rPr>
          <w:rFonts w:ascii="Times New Roman" w:hAnsi="Times New Roman" w:cs="Times New Roman"/>
          <w:sz w:val="24"/>
          <w:szCs w:val="24"/>
        </w:rPr>
        <w:t xml:space="preserve"> соответствует запросам и отражает его личностные предпочтения. Обучающейся молодежи был задан вопрос «Являетесь ли Вы зрителем </w:t>
      </w:r>
      <w:proofErr w:type="spellStart"/>
      <w:r w:rsidR="00FE7135" w:rsidRPr="00736AD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36ADC">
        <w:rPr>
          <w:rFonts w:ascii="Times New Roman" w:hAnsi="Times New Roman" w:cs="Times New Roman"/>
          <w:sz w:val="24"/>
          <w:szCs w:val="24"/>
        </w:rPr>
        <w:t>?» для определения степени привлекательности данной сети в среде молодых людей. В большинстве студенты и курсанты положительно ответили на данный вопрос</w:t>
      </w:r>
      <w:r w:rsidR="002B0FB5" w:rsidRPr="00736ADC">
        <w:rPr>
          <w:rFonts w:ascii="Times New Roman" w:hAnsi="Times New Roman" w:cs="Times New Roman"/>
          <w:sz w:val="24"/>
          <w:szCs w:val="24"/>
        </w:rPr>
        <w:t xml:space="preserve"> (70%)</w:t>
      </w:r>
      <w:r w:rsidRPr="00736ADC">
        <w:rPr>
          <w:rFonts w:ascii="Times New Roman" w:hAnsi="Times New Roman" w:cs="Times New Roman"/>
          <w:sz w:val="24"/>
          <w:szCs w:val="24"/>
        </w:rPr>
        <w:t xml:space="preserve">: студенты </w:t>
      </w:r>
      <w:proofErr w:type="spellStart"/>
      <w:r w:rsidRPr="00736ADC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736ADC">
        <w:rPr>
          <w:rFonts w:ascii="Times New Roman" w:hAnsi="Times New Roman" w:cs="Times New Roman"/>
          <w:sz w:val="24"/>
          <w:szCs w:val="24"/>
        </w:rPr>
        <w:t xml:space="preserve"> – 85%, ЯГПУ – 73%, ЯВВУ ПВО – 6</w:t>
      </w:r>
      <w:r w:rsidR="002B0FB5" w:rsidRPr="00736ADC">
        <w:rPr>
          <w:rFonts w:ascii="Times New Roman" w:hAnsi="Times New Roman" w:cs="Times New Roman"/>
          <w:sz w:val="24"/>
          <w:szCs w:val="24"/>
        </w:rPr>
        <w:t>4</w:t>
      </w:r>
      <w:r w:rsidRPr="00736ADC">
        <w:rPr>
          <w:rFonts w:ascii="Times New Roman" w:hAnsi="Times New Roman" w:cs="Times New Roman"/>
          <w:sz w:val="24"/>
          <w:szCs w:val="24"/>
        </w:rPr>
        <w:t xml:space="preserve">%. Лишь чуть более половины обучающихся колледжа (57%) утвердительно ответили на данный вопрос. Справедливости ради, следует отметить, что 2% студентов </w:t>
      </w:r>
      <w:proofErr w:type="spellStart"/>
      <w:r w:rsidRPr="00736ADC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736ADC">
        <w:rPr>
          <w:rFonts w:ascii="Times New Roman" w:hAnsi="Times New Roman" w:cs="Times New Roman"/>
          <w:sz w:val="24"/>
          <w:szCs w:val="24"/>
        </w:rPr>
        <w:t xml:space="preserve"> и </w:t>
      </w:r>
      <w:r w:rsidR="002B0FB5" w:rsidRPr="00736ADC">
        <w:rPr>
          <w:rFonts w:ascii="Times New Roman" w:hAnsi="Times New Roman" w:cs="Times New Roman"/>
          <w:sz w:val="24"/>
          <w:szCs w:val="24"/>
        </w:rPr>
        <w:t xml:space="preserve">7% </w:t>
      </w:r>
      <w:r w:rsidRPr="00736ADC">
        <w:rPr>
          <w:rFonts w:ascii="Times New Roman" w:hAnsi="Times New Roman" w:cs="Times New Roman"/>
          <w:sz w:val="24"/>
          <w:szCs w:val="24"/>
        </w:rPr>
        <w:t>курсантов</w:t>
      </w:r>
      <w:r w:rsidR="002B0FB5" w:rsidRPr="00736ADC">
        <w:rPr>
          <w:rFonts w:ascii="Times New Roman" w:hAnsi="Times New Roman" w:cs="Times New Roman"/>
          <w:sz w:val="24"/>
          <w:szCs w:val="24"/>
        </w:rPr>
        <w:t xml:space="preserve"> ответили, что</w:t>
      </w:r>
      <w:r w:rsidRPr="00736ADC">
        <w:rPr>
          <w:rFonts w:ascii="Times New Roman" w:hAnsi="Times New Roman" w:cs="Times New Roman"/>
          <w:sz w:val="24"/>
          <w:szCs w:val="24"/>
        </w:rPr>
        <w:t xml:space="preserve"> никогда не посещают данную сеть.</w:t>
      </w:r>
    </w:p>
    <w:p w:rsidR="007B3AC4" w:rsidRPr="00736ADC" w:rsidRDefault="0057593C" w:rsidP="007B3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ADC">
        <w:rPr>
          <w:rFonts w:ascii="Times New Roman" w:hAnsi="Times New Roman" w:cs="Times New Roman"/>
          <w:sz w:val="24"/>
          <w:szCs w:val="24"/>
        </w:rPr>
        <w:t xml:space="preserve">Молодые люди по-разному распределяют свой временной ресурс для просмотра данной социальной сети. Что бы выяснить частоту посещения страниц </w:t>
      </w:r>
      <w:proofErr w:type="spellStart"/>
      <w:r w:rsidR="00FE7135" w:rsidRPr="00736AD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36ADC">
        <w:rPr>
          <w:rFonts w:ascii="Times New Roman" w:hAnsi="Times New Roman" w:cs="Times New Roman"/>
          <w:sz w:val="24"/>
          <w:szCs w:val="24"/>
        </w:rPr>
        <w:t xml:space="preserve">, был задан вопрос: «Как часто Вы смотрите </w:t>
      </w:r>
      <w:proofErr w:type="spellStart"/>
      <w:r w:rsidR="00FE7135" w:rsidRPr="00736AD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36ADC">
        <w:rPr>
          <w:rFonts w:ascii="Times New Roman" w:hAnsi="Times New Roman" w:cs="Times New Roman"/>
          <w:sz w:val="24"/>
          <w:szCs w:val="24"/>
        </w:rPr>
        <w:t xml:space="preserve">?». Ответы представлены в таблице </w:t>
      </w:r>
      <w:r w:rsidR="00B5092D" w:rsidRPr="00736ADC">
        <w:rPr>
          <w:rFonts w:ascii="Times New Roman" w:hAnsi="Times New Roman" w:cs="Times New Roman"/>
          <w:sz w:val="24"/>
          <w:szCs w:val="24"/>
        </w:rPr>
        <w:t>2</w:t>
      </w:r>
      <w:r w:rsidR="00A9152F">
        <w:rPr>
          <w:rFonts w:ascii="Times New Roman" w:hAnsi="Times New Roman" w:cs="Times New Roman"/>
          <w:sz w:val="24"/>
          <w:szCs w:val="24"/>
        </w:rPr>
        <w:t>, Прил</w:t>
      </w:r>
      <w:r w:rsidR="00E61FE8">
        <w:rPr>
          <w:rFonts w:ascii="Times New Roman" w:hAnsi="Times New Roman" w:cs="Times New Roman"/>
          <w:sz w:val="24"/>
          <w:szCs w:val="24"/>
        </w:rPr>
        <w:t>.</w:t>
      </w:r>
      <w:r w:rsidR="00A9152F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7B3AC4" w:rsidRPr="00736ADC" w:rsidRDefault="00A9152F" w:rsidP="00261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040C2" w:rsidRPr="00736ADC">
        <w:rPr>
          <w:rFonts w:ascii="Times New Roman" w:hAnsi="Times New Roman" w:cs="Times New Roman"/>
          <w:sz w:val="24"/>
          <w:szCs w:val="24"/>
        </w:rPr>
        <w:t xml:space="preserve">енее половины опрошенных находят время для ежедневного посещения сайта и 57% уделяют внимание </w:t>
      </w:r>
      <w:proofErr w:type="spellStart"/>
      <w:r w:rsidR="00FE7135" w:rsidRPr="00736AD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E040C2" w:rsidRPr="00736ADC">
        <w:rPr>
          <w:rFonts w:ascii="Times New Roman" w:hAnsi="Times New Roman" w:cs="Times New Roman"/>
          <w:sz w:val="24"/>
          <w:szCs w:val="24"/>
        </w:rPr>
        <w:t xml:space="preserve"> несколько раз или раз в неделю. Относительно редкое пребывание на сайте курсантов обусловлено, прежде всего, спецификой их военной жизни, режимностью их образовательной деятельности, что не позволяет им открыто использовать Интернет-ресурсы. В тоже время, ответы показали, что среди учащихся колледжа есть те, кто не смотрит видео данного сайта вообще. Следовательно, можно сделать вывод о том, что ответ на предыдущий вопрос не у всех школьников был искренним.</w:t>
      </w:r>
    </w:p>
    <w:p w:rsidR="00261038" w:rsidRPr="00736ADC" w:rsidRDefault="00261038" w:rsidP="00261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ADC">
        <w:rPr>
          <w:rFonts w:ascii="Times New Roman" w:hAnsi="Times New Roman" w:cs="Times New Roman"/>
          <w:sz w:val="24"/>
          <w:szCs w:val="24"/>
        </w:rPr>
        <w:t xml:space="preserve">Посещение социальной сети обусловлено определенными временными рамками, что продиктовано степенью учебной загруженности молодежи. И не смотря на высокую напряженность учебной деятельности, более 80% опрошенных молодых людей заявили, что просматривают </w:t>
      </w:r>
      <w:r w:rsidRPr="00736ADC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736ADC">
        <w:rPr>
          <w:rFonts w:ascii="Times New Roman" w:hAnsi="Times New Roman" w:cs="Times New Roman"/>
          <w:sz w:val="24"/>
          <w:szCs w:val="24"/>
        </w:rPr>
        <w:t xml:space="preserve"> от 1 до 5 часов в день, указывая при этом на значительное количество каналов в подписке (около 100).</w:t>
      </w:r>
    </w:p>
    <w:p w:rsidR="00261038" w:rsidRPr="00736ADC" w:rsidRDefault="00261038" w:rsidP="00261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ADC">
        <w:rPr>
          <w:rFonts w:ascii="Times New Roman" w:hAnsi="Times New Roman" w:cs="Times New Roman"/>
          <w:sz w:val="24"/>
          <w:szCs w:val="24"/>
        </w:rPr>
        <w:lastRenderedPageBreak/>
        <w:t xml:space="preserve">И хотя большинство молодых людей (89%) заявляют, что не общаются с другими пользователями сайта в комментариях, 58% отмечают при этом, что общение в комментариях под видео является средством коммуникации. </w:t>
      </w:r>
    </w:p>
    <w:p w:rsidR="00324E73" w:rsidRPr="00736ADC" w:rsidRDefault="00324E73" w:rsidP="00324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ADC">
        <w:rPr>
          <w:rFonts w:ascii="Times New Roman" w:hAnsi="Times New Roman" w:cs="Times New Roman"/>
          <w:sz w:val="24"/>
          <w:szCs w:val="24"/>
        </w:rPr>
        <w:t xml:space="preserve">В среднем 40% опрошенных молодых людей отметили, что посещают </w:t>
      </w:r>
      <w:proofErr w:type="spellStart"/>
      <w:r w:rsidRPr="00736AD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36ADC">
        <w:rPr>
          <w:rFonts w:ascii="Times New Roman" w:hAnsi="Times New Roman" w:cs="Times New Roman"/>
          <w:sz w:val="24"/>
          <w:szCs w:val="24"/>
        </w:rPr>
        <w:t xml:space="preserve"> именно с развлекательной целью. Данная составляющая в большей степени относится к студентам </w:t>
      </w:r>
      <w:proofErr w:type="spellStart"/>
      <w:r w:rsidRPr="00736ADC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736ADC">
        <w:rPr>
          <w:rFonts w:ascii="Times New Roman" w:hAnsi="Times New Roman" w:cs="Times New Roman"/>
          <w:sz w:val="24"/>
          <w:szCs w:val="24"/>
        </w:rPr>
        <w:t xml:space="preserve"> и ЯГПУ (56% и 46% соответственно), почти 39% учащихся колледжа также в качестве основной цели выдвигают развлечения. В меньшей степени используют </w:t>
      </w:r>
      <w:proofErr w:type="spellStart"/>
      <w:r w:rsidRPr="00736AD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36ADC">
        <w:rPr>
          <w:rFonts w:ascii="Times New Roman" w:hAnsi="Times New Roman" w:cs="Times New Roman"/>
          <w:sz w:val="24"/>
          <w:szCs w:val="24"/>
        </w:rPr>
        <w:t xml:space="preserve"> в развлекательных целях курсанты ЯВВУ ПВО – 22% опрошенных. Возможно, что данное обстоятельство продиктовано жесткой регламентацией жизнедеятельности и ограниченности доступа в глобальную информационную среду в военной сфере. В познавательных целях используют </w:t>
      </w:r>
      <w:proofErr w:type="spellStart"/>
      <w:r w:rsidRPr="00736AD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36ADC">
        <w:rPr>
          <w:rFonts w:ascii="Times New Roman" w:hAnsi="Times New Roman" w:cs="Times New Roman"/>
          <w:sz w:val="24"/>
          <w:szCs w:val="24"/>
        </w:rPr>
        <w:t xml:space="preserve"> лишь 34% опрошенных обучающихся, среди которых на долю курсантов приходится 54%, студентов ЯГПУ – 49%. Учащиеся колледжа предпочли сформулировать собственный вариант ответа, который в большинстве своем совмещал образовательные и развлекательные цели (42,8%). </w:t>
      </w:r>
    </w:p>
    <w:p w:rsidR="00324E73" w:rsidRPr="00736ADC" w:rsidRDefault="00324E73" w:rsidP="00324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ADC">
        <w:rPr>
          <w:rFonts w:ascii="Times New Roman" w:hAnsi="Times New Roman" w:cs="Times New Roman"/>
          <w:sz w:val="24"/>
          <w:szCs w:val="24"/>
        </w:rPr>
        <w:t xml:space="preserve">Чтобы выяснить информационно-содержательные предпочтения </w:t>
      </w:r>
      <w:r w:rsidR="005F7315" w:rsidRPr="00736ADC">
        <w:rPr>
          <w:rFonts w:ascii="Times New Roman" w:hAnsi="Times New Roman" w:cs="Times New Roman"/>
          <w:sz w:val="24"/>
          <w:szCs w:val="24"/>
        </w:rPr>
        <w:t xml:space="preserve">молодежи, обучающимся был задан вопрос: </w:t>
      </w:r>
      <w:r w:rsidRPr="00736AD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36ADC">
        <w:rPr>
          <w:rFonts w:ascii="Times New Roman" w:hAnsi="Times New Roman" w:cs="Times New Roman"/>
          <w:sz w:val="24"/>
          <w:szCs w:val="24"/>
        </w:rPr>
        <w:t>Контент</w:t>
      </w:r>
      <w:proofErr w:type="gramEnd"/>
      <w:r w:rsidRPr="00736ADC">
        <w:rPr>
          <w:rFonts w:ascii="Times New Roman" w:hAnsi="Times New Roman" w:cs="Times New Roman"/>
          <w:sz w:val="24"/>
          <w:szCs w:val="24"/>
        </w:rPr>
        <w:t xml:space="preserve"> какого рода Вы предпочитаете смотреть на </w:t>
      </w:r>
      <w:proofErr w:type="spellStart"/>
      <w:r w:rsidR="00FE7135" w:rsidRPr="00736AD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36ADC">
        <w:rPr>
          <w:rFonts w:ascii="Times New Roman" w:hAnsi="Times New Roman" w:cs="Times New Roman"/>
          <w:sz w:val="24"/>
          <w:szCs w:val="24"/>
        </w:rPr>
        <w:t>?» (можно было выбрать несколько вариантов ответа)</w:t>
      </w:r>
      <w:r w:rsidR="005F7315" w:rsidRPr="00736ADC">
        <w:rPr>
          <w:rFonts w:ascii="Times New Roman" w:hAnsi="Times New Roman" w:cs="Times New Roman"/>
          <w:sz w:val="24"/>
          <w:szCs w:val="24"/>
        </w:rPr>
        <w:t>. Результаты о</w:t>
      </w:r>
      <w:r w:rsidR="00A9152F">
        <w:rPr>
          <w:rFonts w:ascii="Times New Roman" w:hAnsi="Times New Roman" w:cs="Times New Roman"/>
          <w:sz w:val="24"/>
          <w:szCs w:val="24"/>
        </w:rPr>
        <w:t>тветов представлены в таблице 3, Приложение 5.</w:t>
      </w:r>
    </w:p>
    <w:p w:rsidR="006F7B8F" w:rsidRPr="00566010" w:rsidRDefault="00691C3A" w:rsidP="00566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>Ответы обучающейся молодежи</w:t>
      </w:r>
      <w:r w:rsidR="006F7B8F" w:rsidRPr="00566010">
        <w:rPr>
          <w:rFonts w:ascii="Times New Roman" w:hAnsi="Times New Roman" w:cs="Times New Roman"/>
          <w:sz w:val="24"/>
          <w:szCs w:val="24"/>
        </w:rPr>
        <w:t xml:space="preserve"> показали, что почти 57% респондентов считают, что пребывание на данном сайте в какой-то степени повлияло на них, а 41% - нет. Между представителями различных учебных организаций мнения о влиянии на них материалов сайта существенно разнятся</w:t>
      </w:r>
      <w:r w:rsidR="00566010" w:rsidRPr="00566010">
        <w:rPr>
          <w:rFonts w:ascii="Times New Roman" w:hAnsi="Times New Roman" w:cs="Times New Roman"/>
          <w:sz w:val="24"/>
          <w:szCs w:val="24"/>
        </w:rPr>
        <w:t>, что</w:t>
      </w:r>
      <w:r w:rsidR="00A9152F">
        <w:rPr>
          <w:rFonts w:ascii="Times New Roman" w:hAnsi="Times New Roman" w:cs="Times New Roman"/>
          <w:sz w:val="24"/>
          <w:szCs w:val="24"/>
        </w:rPr>
        <w:t xml:space="preserve"> представлено на рисунке 3, Приложение 5</w:t>
      </w:r>
      <w:r w:rsidR="00566010" w:rsidRPr="00566010">
        <w:rPr>
          <w:rFonts w:ascii="Times New Roman" w:hAnsi="Times New Roman" w:cs="Times New Roman"/>
          <w:sz w:val="24"/>
          <w:szCs w:val="24"/>
        </w:rPr>
        <w:t>.</w:t>
      </w:r>
    </w:p>
    <w:p w:rsidR="00C95C57" w:rsidRPr="00566010" w:rsidRDefault="001F488F" w:rsidP="00C95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 xml:space="preserve">Курсанты военного вуза в меньшей степени, по их мнению, подвержены влиянию информации </w:t>
      </w:r>
      <w:proofErr w:type="spellStart"/>
      <w:r w:rsidRPr="00566010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566010">
        <w:rPr>
          <w:rFonts w:ascii="Times New Roman" w:hAnsi="Times New Roman" w:cs="Times New Roman"/>
          <w:sz w:val="24"/>
          <w:szCs w:val="24"/>
        </w:rPr>
        <w:t xml:space="preserve">. Возможно, что такое мнение сформировалось исходя из специфики деятельности военнослужащих, как служебной, так и образовательной. Ограничения в использовании </w:t>
      </w:r>
      <w:proofErr w:type="spellStart"/>
      <w:r w:rsidRPr="00566010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566010">
        <w:rPr>
          <w:rFonts w:ascii="Times New Roman" w:hAnsi="Times New Roman" w:cs="Times New Roman"/>
          <w:sz w:val="24"/>
          <w:szCs w:val="24"/>
        </w:rPr>
        <w:t xml:space="preserve"> в военной среде, определенная специфическая информация и способствуют формированию стрессоустойчивости и определенного мировоззрения.</w:t>
      </w:r>
    </w:p>
    <w:p w:rsidR="00FE6DC5" w:rsidRPr="00566010" w:rsidRDefault="00FE6DC5" w:rsidP="005B5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 xml:space="preserve">Результаты опроса показали, что большинство представителей гражданской обучающейся молодежи понимают, что </w:t>
      </w:r>
      <w:proofErr w:type="spellStart"/>
      <w:r w:rsidRPr="0056601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566010">
        <w:rPr>
          <w:rFonts w:ascii="Times New Roman" w:hAnsi="Times New Roman" w:cs="Times New Roman"/>
          <w:sz w:val="24"/>
          <w:szCs w:val="24"/>
        </w:rPr>
        <w:t xml:space="preserve">, как и любая социальная сеть формирует социальное и коммуникативное пространство (ЯГПУ – 87%, </w:t>
      </w:r>
      <w:proofErr w:type="spellStart"/>
      <w:r w:rsidRPr="00566010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566010">
        <w:rPr>
          <w:rFonts w:ascii="Times New Roman" w:hAnsi="Times New Roman" w:cs="Times New Roman"/>
          <w:sz w:val="24"/>
          <w:szCs w:val="24"/>
        </w:rPr>
        <w:t xml:space="preserve"> – 87%, колледж – 76%). На этом фоне контрастируют ответы курсантов, из которых только </w:t>
      </w:r>
      <w:r w:rsidR="00691C3A" w:rsidRPr="00566010">
        <w:rPr>
          <w:rFonts w:ascii="Times New Roman" w:hAnsi="Times New Roman" w:cs="Times New Roman"/>
          <w:sz w:val="24"/>
          <w:szCs w:val="24"/>
        </w:rPr>
        <w:t>64</w:t>
      </w:r>
      <w:r w:rsidRPr="00566010">
        <w:rPr>
          <w:rFonts w:ascii="Times New Roman" w:hAnsi="Times New Roman" w:cs="Times New Roman"/>
          <w:sz w:val="24"/>
          <w:szCs w:val="24"/>
        </w:rPr>
        <w:t xml:space="preserve">% придерживаются мнения о том, что </w:t>
      </w:r>
      <w:proofErr w:type="spellStart"/>
      <w:r w:rsidRPr="0056601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566010">
        <w:rPr>
          <w:rFonts w:ascii="Times New Roman" w:hAnsi="Times New Roman" w:cs="Times New Roman"/>
          <w:sz w:val="24"/>
          <w:szCs w:val="24"/>
        </w:rPr>
        <w:t xml:space="preserve"> способствует формированию коммуникативного пространства.</w:t>
      </w:r>
    </w:p>
    <w:p w:rsidR="00FE6DC5" w:rsidRPr="00566010" w:rsidRDefault="00FE6DC5" w:rsidP="005B5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 xml:space="preserve">Оценивая влияние материалов, представленных на </w:t>
      </w:r>
      <w:proofErr w:type="spellStart"/>
      <w:r w:rsidRPr="0056601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777414" w:rsidRPr="00566010">
        <w:rPr>
          <w:rFonts w:ascii="Times New Roman" w:hAnsi="Times New Roman" w:cs="Times New Roman"/>
          <w:sz w:val="24"/>
          <w:szCs w:val="24"/>
        </w:rPr>
        <w:t>,</w:t>
      </w:r>
      <w:r w:rsidRPr="00566010">
        <w:rPr>
          <w:rFonts w:ascii="Times New Roman" w:hAnsi="Times New Roman" w:cs="Times New Roman"/>
          <w:sz w:val="24"/>
          <w:szCs w:val="24"/>
        </w:rPr>
        <w:t xml:space="preserve"> молодые люди следующим образом отразили свои позиции (таблица </w:t>
      </w:r>
      <w:r w:rsidR="00734632" w:rsidRPr="00566010">
        <w:rPr>
          <w:rFonts w:ascii="Times New Roman" w:hAnsi="Times New Roman" w:cs="Times New Roman"/>
          <w:sz w:val="24"/>
          <w:szCs w:val="24"/>
        </w:rPr>
        <w:t>4</w:t>
      </w:r>
      <w:r w:rsidR="00A9152F">
        <w:rPr>
          <w:rFonts w:ascii="Times New Roman" w:hAnsi="Times New Roman" w:cs="Times New Roman"/>
          <w:sz w:val="24"/>
          <w:szCs w:val="24"/>
        </w:rPr>
        <w:t>, Приложение 5</w:t>
      </w:r>
      <w:r w:rsidRPr="00566010">
        <w:rPr>
          <w:rFonts w:ascii="Times New Roman" w:hAnsi="Times New Roman" w:cs="Times New Roman"/>
          <w:sz w:val="24"/>
          <w:szCs w:val="24"/>
        </w:rPr>
        <w:t>).</w:t>
      </w:r>
    </w:p>
    <w:p w:rsidR="00FE6DC5" w:rsidRPr="00566010" w:rsidRDefault="00FE6DC5" w:rsidP="00DB3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lastRenderedPageBreak/>
        <w:t xml:space="preserve">Данные таблицы показывают, что подавляющее большинство молодых людей оценивают влияние видеоматериалов, размещенных на </w:t>
      </w:r>
      <w:proofErr w:type="spellStart"/>
      <w:r w:rsidRPr="0056601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566010">
        <w:rPr>
          <w:rFonts w:ascii="Times New Roman" w:hAnsi="Times New Roman" w:cs="Times New Roman"/>
          <w:sz w:val="24"/>
          <w:szCs w:val="24"/>
        </w:rPr>
        <w:t xml:space="preserve"> как негативное. Однако при этом следует отметить, что именно курсанты в большей степени не видят угрозы со стороны социальной сети для сознания и поведения человека. </w:t>
      </w:r>
      <w:r w:rsidR="00DB3F1E" w:rsidRPr="00566010">
        <w:rPr>
          <w:rFonts w:ascii="Times New Roman" w:hAnsi="Times New Roman" w:cs="Times New Roman"/>
          <w:sz w:val="24"/>
          <w:szCs w:val="24"/>
        </w:rPr>
        <w:t>Возможно,</w:t>
      </w:r>
      <w:r w:rsidRPr="00566010">
        <w:rPr>
          <w:rFonts w:ascii="Times New Roman" w:hAnsi="Times New Roman" w:cs="Times New Roman"/>
          <w:sz w:val="24"/>
          <w:szCs w:val="24"/>
        </w:rPr>
        <w:t xml:space="preserve"> данное обстоятельство продиктовано тем, что именно военная студенческая молодежь использует </w:t>
      </w:r>
      <w:proofErr w:type="spellStart"/>
      <w:r w:rsidRPr="0056601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566010">
        <w:rPr>
          <w:rFonts w:ascii="Times New Roman" w:hAnsi="Times New Roman" w:cs="Times New Roman"/>
          <w:sz w:val="24"/>
          <w:szCs w:val="24"/>
        </w:rPr>
        <w:t xml:space="preserve"> для познавательных, а не развлекательных и информационных целей.</w:t>
      </w:r>
    </w:p>
    <w:p w:rsidR="001F488F" w:rsidRPr="00566010" w:rsidRDefault="001F488F" w:rsidP="00DB3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10">
        <w:rPr>
          <w:rFonts w:ascii="Times New Roman" w:hAnsi="Times New Roman" w:cs="Times New Roman"/>
          <w:sz w:val="24"/>
          <w:szCs w:val="24"/>
        </w:rPr>
        <w:t>Более 76% опрош</w:t>
      </w:r>
      <w:r w:rsidR="009C6F7C" w:rsidRPr="00566010">
        <w:rPr>
          <w:rFonts w:ascii="Times New Roman" w:hAnsi="Times New Roman" w:cs="Times New Roman"/>
          <w:sz w:val="24"/>
          <w:szCs w:val="24"/>
        </w:rPr>
        <w:t xml:space="preserve">енных уверенно заявили, что </w:t>
      </w:r>
      <w:proofErr w:type="spellStart"/>
      <w:r w:rsidR="009C6F7C" w:rsidRPr="00566010">
        <w:rPr>
          <w:rFonts w:ascii="Times New Roman" w:hAnsi="Times New Roman" w:cs="Times New Roman"/>
          <w:sz w:val="24"/>
          <w:szCs w:val="24"/>
        </w:rPr>
        <w:t>бло</w:t>
      </w:r>
      <w:r w:rsidRPr="00566010">
        <w:rPr>
          <w:rFonts w:ascii="Times New Roman" w:hAnsi="Times New Roman" w:cs="Times New Roman"/>
          <w:sz w:val="24"/>
          <w:szCs w:val="24"/>
        </w:rPr>
        <w:t>геры</w:t>
      </w:r>
      <w:proofErr w:type="spellEnd"/>
      <w:r w:rsidRPr="00566010">
        <w:rPr>
          <w:rFonts w:ascii="Times New Roman" w:hAnsi="Times New Roman" w:cs="Times New Roman"/>
          <w:sz w:val="24"/>
          <w:szCs w:val="24"/>
        </w:rPr>
        <w:t xml:space="preserve"> сайта способн</w:t>
      </w:r>
      <w:r w:rsidR="00DB3F1E" w:rsidRPr="00566010">
        <w:rPr>
          <w:rFonts w:ascii="Times New Roman" w:hAnsi="Times New Roman" w:cs="Times New Roman"/>
          <w:sz w:val="24"/>
          <w:szCs w:val="24"/>
        </w:rPr>
        <w:t>ы</w:t>
      </w:r>
      <w:r w:rsidRPr="00566010">
        <w:rPr>
          <w:rFonts w:ascii="Times New Roman" w:hAnsi="Times New Roman" w:cs="Times New Roman"/>
          <w:sz w:val="24"/>
          <w:szCs w:val="24"/>
        </w:rPr>
        <w:t xml:space="preserve"> повлиять на мнения других людей</w:t>
      </w:r>
      <w:r w:rsidR="00F54B2C" w:rsidRPr="00566010">
        <w:rPr>
          <w:rFonts w:ascii="Times New Roman" w:hAnsi="Times New Roman" w:cs="Times New Roman"/>
          <w:sz w:val="24"/>
          <w:szCs w:val="24"/>
        </w:rPr>
        <w:t>,</w:t>
      </w:r>
      <w:r w:rsidRPr="00566010">
        <w:rPr>
          <w:rFonts w:ascii="Times New Roman" w:hAnsi="Times New Roman" w:cs="Times New Roman"/>
          <w:sz w:val="24"/>
          <w:szCs w:val="24"/>
        </w:rPr>
        <w:t xml:space="preserve"> на жизнь людей в государстве.</w:t>
      </w:r>
      <w:proofErr w:type="gramEnd"/>
      <w:r w:rsidRPr="00566010">
        <w:rPr>
          <w:rFonts w:ascii="Times New Roman" w:hAnsi="Times New Roman" w:cs="Times New Roman"/>
          <w:sz w:val="24"/>
          <w:szCs w:val="24"/>
        </w:rPr>
        <w:t xml:space="preserve"> А говоря о негативных последствиях такого влияния</w:t>
      </w:r>
      <w:r w:rsidR="00F54B2C" w:rsidRPr="00566010">
        <w:rPr>
          <w:rFonts w:ascii="Times New Roman" w:hAnsi="Times New Roman" w:cs="Times New Roman"/>
          <w:sz w:val="24"/>
          <w:szCs w:val="24"/>
        </w:rPr>
        <w:t>,</w:t>
      </w:r>
      <w:r w:rsidRPr="00566010">
        <w:rPr>
          <w:rFonts w:ascii="Times New Roman" w:hAnsi="Times New Roman" w:cs="Times New Roman"/>
          <w:sz w:val="24"/>
          <w:szCs w:val="24"/>
        </w:rPr>
        <w:t xml:space="preserve"> мнения респондентов разделились: 4</w:t>
      </w:r>
      <w:r w:rsidR="00DB3F1E" w:rsidRPr="00566010">
        <w:rPr>
          <w:rFonts w:ascii="Times New Roman" w:hAnsi="Times New Roman" w:cs="Times New Roman"/>
          <w:sz w:val="24"/>
          <w:szCs w:val="24"/>
        </w:rPr>
        <w:t>5</w:t>
      </w:r>
      <w:r w:rsidRPr="00566010">
        <w:rPr>
          <w:rFonts w:ascii="Times New Roman" w:hAnsi="Times New Roman" w:cs="Times New Roman"/>
          <w:sz w:val="24"/>
          <w:szCs w:val="24"/>
        </w:rPr>
        <w:t xml:space="preserve">% полагают, что влияние может быть </w:t>
      </w:r>
      <w:r w:rsidR="00DB3F1E" w:rsidRPr="00566010">
        <w:rPr>
          <w:rFonts w:ascii="Times New Roman" w:hAnsi="Times New Roman" w:cs="Times New Roman"/>
          <w:sz w:val="24"/>
          <w:szCs w:val="24"/>
        </w:rPr>
        <w:t>как</w:t>
      </w:r>
      <w:r w:rsidRPr="00566010">
        <w:rPr>
          <w:rFonts w:ascii="Times New Roman" w:hAnsi="Times New Roman" w:cs="Times New Roman"/>
          <w:sz w:val="24"/>
          <w:szCs w:val="24"/>
        </w:rPr>
        <w:t xml:space="preserve"> негативным, </w:t>
      </w:r>
      <w:r w:rsidR="00DB3F1E" w:rsidRPr="00566010">
        <w:rPr>
          <w:rFonts w:ascii="Times New Roman" w:hAnsi="Times New Roman" w:cs="Times New Roman"/>
          <w:sz w:val="24"/>
          <w:szCs w:val="24"/>
        </w:rPr>
        <w:t>так</w:t>
      </w:r>
      <w:r w:rsidRPr="00566010">
        <w:rPr>
          <w:rFonts w:ascii="Times New Roman" w:hAnsi="Times New Roman" w:cs="Times New Roman"/>
          <w:sz w:val="24"/>
          <w:szCs w:val="24"/>
        </w:rPr>
        <w:t xml:space="preserve"> и ужасным, а 4</w:t>
      </w:r>
      <w:r w:rsidR="00DB3F1E" w:rsidRPr="00566010">
        <w:rPr>
          <w:rFonts w:ascii="Times New Roman" w:hAnsi="Times New Roman" w:cs="Times New Roman"/>
          <w:sz w:val="24"/>
          <w:szCs w:val="24"/>
        </w:rPr>
        <w:t>9</w:t>
      </w:r>
      <w:r w:rsidRPr="00566010">
        <w:rPr>
          <w:rFonts w:ascii="Times New Roman" w:hAnsi="Times New Roman" w:cs="Times New Roman"/>
          <w:sz w:val="24"/>
          <w:szCs w:val="24"/>
        </w:rPr>
        <w:t>% считают, что никаких негативных последствий такого влияния не будет.</w:t>
      </w:r>
    </w:p>
    <w:p w:rsidR="00FE6DC5" w:rsidRDefault="00FE6DC5" w:rsidP="001F4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 xml:space="preserve">Таким образом, полученные в ходе опроса данные позволяют говорить о том, что молодое поколение в независимости от места учебы и направления подготовки, в той или иной степени вовлечено в коммуникационное пространство посредством социальных сетей. </w:t>
      </w:r>
    </w:p>
    <w:p w:rsidR="008C2563" w:rsidRPr="00566010" w:rsidRDefault="00E01F05" w:rsidP="009C6F7C">
      <w:pPr>
        <w:pStyle w:val="3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bookmarkStart w:id="7" w:name="_Toc532234682"/>
      <w:r w:rsidRPr="00566010">
        <w:rPr>
          <w:rFonts w:ascii="Times New Roman" w:hAnsi="Times New Roman" w:cs="Times New Roman"/>
          <w:b/>
          <w:color w:val="0D0D0D" w:themeColor="text1" w:themeTint="F2"/>
        </w:rPr>
        <w:t xml:space="preserve">2.2. Анализ и прогнозы </w:t>
      </w:r>
      <w:r w:rsidR="009C6F7C" w:rsidRPr="00566010">
        <w:rPr>
          <w:rFonts w:ascii="Times New Roman" w:hAnsi="Times New Roman" w:cs="Times New Roman"/>
          <w:b/>
          <w:color w:val="0D0D0D" w:themeColor="text1" w:themeTint="F2"/>
        </w:rPr>
        <w:t>развития российского видео-</w:t>
      </w:r>
      <w:proofErr w:type="spellStart"/>
      <w:r w:rsidR="009C6F7C" w:rsidRPr="00566010">
        <w:rPr>
          <w:rFonts w:ascii="Times New Roman" w:hAnsi="Times New Roman" w:cs="Times New Roman"/>
          <w:b/>
          <w:color w:val="0D0D0D" w:themeColor="text1" w:themeTint="F2"/>
        </w:rPr>
        <w:t>блог</w:t>
      </w:r>
      <w:r w:rsidRPr="00566010">
        <w:rPr>
          <w:rFonts w:ascii="Times New Roman" w:hAnsi="Times New Roman" w:cs="Times New Roman"/>
          <w:b/>
          <w:color w:val="0D0D0D" w:themeColor="text1" w:themeTint="F2"/>
        </w:rPr>
        <w:t>инга</w:t>
      </w:r>
      <w:bookmarkEnd w:id="7"/>
      <w:proofErr w:type="spellEnd"/>
    </w:p>
    <w:p w:rsidR="008C2563" w:rsidRPr="00566010" w:rsidRDefault="00695AE4" w:rsidP="00031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>Основываясь на анализе событий, произошедших на сайте в течение полуго</w:t>
      </w:r>
      <w:r w:rsidR="00C45CDA" w:rsidRPr="00566010">
        <w:rPr>
          <w:rFonts w:ascii="Times New Roman" w:hAnsi="Times New Roman" w:cs="Times New Roman"/>
          <w:sz w:val="24"/>
          <w:szCs w:val="24"/>
        </w:rPr>
        <w:t>да, можно выявить несколько важных</w:t>
      </w:r>
      <w:r w:rsidRPr="00566010">
        <w:rPr>
          <w:rFonts w:ascii="Times New Roman" w:hAnsi="Times New Roman" w:cs="Times New Roman"/>
          <w:sz w:val="24"/>
          <w:szCs w:val="24"/>
        </w:rPr>
        <w:t xml:space="preserve"> точек, связанных с изменениями массов</w:t>
      </w:r>
      <w:r w:rsidR="000E7454" w:rsidRPr="00566010">
        <w:rPr>
          <w:rFonts w:ascii="Times New Roman" w:hAnsi="Times New Roman" w:cs="Times New Roman"/>
          <w:sz w:val="24"/>
          <w:szCs w:val="24"/>
        </w:rPr>
        <w:t xml:space="preserve">ого сознания зрителя и </w:t>
      </w:r>
      <w:proofErr w:type="spellStart"/>
      <w:r w:rsidR="000E7454" w:rsidRPr="00566010">
        <w:rPr>
          <w:rFonts w:ascii="Times New Roman" w:hAnsi="Times New Roman" w:cs="Times New Roman"/>
          <w:sz w:val="24"/>
          <w:szCs w:val="24"/>
        </w:rPr>
        <w:t>видеобло</w:t>
      </w:r>
      <w:r w:rsidR="00EA56A8" w:rsidRPr="00566010">
        <w:rPr>
          <w:rFonts w:ascii="Times New Roman" w:hAnsi="Times New Roman" w:cs="Times New Roman"/>
          <w:sz w:val="24"/>
          <w:szCs w:val="24"/>
        </w:rPr>
        <w:t>г</w:t>
      </w:r>
      <w:r w:rsidR="006C5ED2" w:rsidRPr="00566010">
        <w:rPr>
          <w:rFonts w:ascii="Times New Roman" w:hAnsi="Times New Roman" w:cs="Times New Roman"/>
          <w:sz w:val="24"/>
          <w:szCs w:val="24"/>
        </w:rPr>
        <w:t>ер</w:t>
      </w:r>
      <w:r w:rsidRPr="00566010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566010">
        <w:rPr>
          <w:rFonts w:ascii="Times New Roman" w:hAnsi="Times New Roman" w:cs="Times New Roman"/>
          <w:sz w:val="24"/>
          <w:szCs w:val="24"/>
        </w:rPr>
        <w:t xml:space="preserve"> среды в целом</w:t>
      </w:r>
      <w:r w:rsidR="000E7454" w:rsidRPr="00566010">
        <w:rPr>
          <w:rFonts w:ascii="Times New Roman" w:hAnsi="Times New Roman" w:cs="Times New Roman"/>
          <w:sz w:val="24"/>
          <w:szCs w:val="24"/>
        </w:rPr>
        <w:t>.</w:t>
      </w:r>
    </w:p>
    <w:p w:rsidR="0052154D" w:rsidRPr="00566010" w:rsidRDefault="00AF7DA5" w:rsidP="00521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 w:rsidR="000E7454" w:rsidRPr="0056601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03205" w:rsidRPr="0056601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003205" w:rsidRPr="00566010">
        <w:rPr>
          <w:rFonts w:ascii="Times New Roman" w:hAnsi="Times New Roman" w:cs="Times New Roman"/>
          <w:sz w:val="24"/>
          <w:szCs w:val="24"/>
        </w:rPr>
        <w:t xml:space="preserve"> </w:t>
      </w:r>
      <w:r w:rsidR="000E7454" w:rsidRPr="00566010">
        <w:rPr>
          <w:rFonts w:ascii="Times New Roman" w:hAnsi="Times New Roman" w:cs="Times New Roman"/>
          <w:sz w:val="24"/>
          <w:szCs w:val="24"/>
        </w:rPr>
        <w:t>пришло ещё больше известных представителей классических СМИ</w:t>
      </w:r>
      <w:r w:rsidR="00C45CDA" w:rsidRPr="00566010">
        <w:rPr>
          <w:rFonts w:ascii="Times New Roman" w:hAnsi="Times New Roman" w:cs="Times New Roman"/>
          <w:sz w:val="24"/>
          <w:szCs w:val="24"/>
        </w:rPr>
        <w:t xml:space="preserve">. Из этого следует, что жанр интервью </w:t>
      </w:r>
      <w:proofErr w:type="gramStart"/>
      <w:r w:rsidR="00C45CDA" w:rsidRPr="005660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45CDA" w:rsidRPr="00566010">
        <w:rPr>
          <w:rFonts w:ascii="Times New Roman" w:hAnsi="Times New Roman" w:cs="Times New Roman"/>
          <w:sz w:val="24"/>
          <w:szCs w:val="24"/>
        </w:rPr>
        <w:t xml:space="preserve"> данном </w:t>
      </w:r>
      <w:proofErr w:type="spellStart"/>
      <w:r w:rsidR="00C45CDA" w:rsidRPr="00566010">
        <w:rPr>
          <w:rFonts w:ascii="Times New Roman" w:hAnsi="Times New Roman" w:cs="Times New Roman"/>
          <w:sz w:val="24"/>
          <w:szCs w:val="24"/>
        </w:rPr>
        <w:t>видеохостинге</w:t>
      </w:r>
      <w:proofErr w:type="spellEnd"/>
      <w:r w:rsidR="00C45CDA" w:rsidRPr="00566010">
        <w:rPr>
          <w:rFonts w:ascii="Times New Roman" w:hAnsi="Times New Roman" w:cs="Times New Roman"/>
          <w:sz w:val="24"/>
          <w:szCs w:val="24"/>
        </w:rPr>
        <w:t xml:space="preserve"> стал более ра</w:t>
      </w:r>
      <w:r w:rsidR="0052154D" w:rsidRPr="00566010">
        <w:rPr>
          <w:rFonts w:ascii="Times New Roman" w:hAnsi="Times New Roman" w:cs="Times New Roman"/>
          <w:sz w:val="24"/>
          <w:szCs w:val="24"/>
        </w:rPr>
        <w:t xml:space="preserve">спространённым и разнообразным. «Вообще сейчас развелось много каналов с тематикой интервью. И, на самом деле мне это нравится, потому что у каждого из них есть своя специфика, что расширяет выбор для зрителя. Так, например, тот же </w:t>
      </w:r>
      <w:proofErr w:type="spellStart"/>
      <w:r w:rsidR="0052154D" w:rsidRPr="00566010">
        <w:rPr>
          <w:rFonts w:ascii="Times New Roman" w:hAnsi="Times New Roman" w:cs="Times New Roman"/>
          <w:sz w:val="24"/>
          <w:szCs w:val="24"/>
        </w:rPr>
        <w:t>Дудь</w:t>
      </w:r>
      <w:proofErr w:type="spellEnd"/>
      <w:r w:rsidR="0052154D" w:rsidRPr="00566010">
        <w:rPr>
          <w:rFonts w:ascii="Times New Roman" w:hAnsi="Times New Roman" w:cs="Times New Roman"/>
          <w:sz w:val="24"/>
          <w:szCs w:val="24"/>
        </w:rPr>
        <w:t xml:space="preserve"> для меня это</w:t>
      </w:r>
      <w:r w:rsidR="002724E0" w:rsidRPr="00566010">
        <w:rPr>
          <w:rFonts w:ascii="Times New Roman" w:hAnsi="Times New Roman" w:cs="Times New Roman"/>
          <w:sz w:val="24"/>
          <w:szCs w:val="24"/>
        </w:rPr>
        <w:t>,</w:t>
      </w:r>
      <w:r w:rsidR="0052154D" w:rsidRPr="00566010">
        <w:rPr>
          <w:rFonts w:ascii="Times New Roman" w:hAnsi="Times New Roman" w:cs="Times New Roman"/>
          <w:sz w:val="24"/>
          <w:szCs w:val="24"/>
        </w:rPr>
        <w:t xml:space="preserve"> скорее</w:t>
      </w:r>
      <w:r w:rsidR="002724E0" w:rsidRPr="00566010">
        <w:rPr>
          <w:rFonts w:ascii="Times New Roman" w:hAnsi="Times New Roman" w:cs="Times New Roman"/>
          <w:sz w:val="24"/>
          <w:szCs w:val="24"/>
        </w:rPr>
        <w:t xml:space="preserve">, </w:t>
      </w:r>
      <w:r w:rsidR="0052154D" w:rsidRPr="00566010">
        <w:rPr>
          <w:rFonts w:ascii="Times New Roman" w:hAnsi="Times New Roman" w:cs="Times New Roman"/>
          <w:sz w:val="24"/>
          <w:szCs w:val="24"/>
        </w:rPr>
        <w:t xml:space="preserve">попса, что-то популярное, </w:t>
      </w:r>
      <w:proofErr w:type="spellStart"/>
      <w:r w:rsidR="0052154D" w:rsidRPr="00566010">
        <w:rPr>
          <w:rFonts w:ascii="Times New Roman" w:hAnsi="Times New Roman" w:cs="Times New Roman"/>
          <w:sz w:val="24"/>
          <w:szCs w:val="24"/>
        </w:rPr>
        <w:t>хайповое</w:t>
      </w:r>
      <w:proofErr w:type="spellEnd"/>
      <w:r w:rsidR="0052154D" w:rsidRPr="00566010">
        <w:rPr>
          <w:rFonts w:ascii="Times New Roman" w:hAnsi="Times New Roman" w:cs="Times New Roman"/>
          <w:sz w:val="24"/>
          <w:szCs w:val="24"/>
        </w:rPr>
        <w:t>, с редкими вкраплениями чего-то по-настоящему стоящего. Или, например</w:t>
      </w:r>
      <w:r w:rsidR="006C5ED2" w:rsidRPr="00566010">
        <w:rPr>
          <w:rFonts w:ascii="Times New Roman" w:hAnsi="Times New Roman" w:cs="Times New Roman"/>
          <w:sz w:val="24"/>
          <w:szCs w:val="24"/>
        </w:rPr>
        <w:t>,</w:t>
      </w:r>
      <w:r w:rsidR="0052154D" w:rsidRPr="0056601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2154D" w:rsidRPr="00566010">
        <w:rPr>
          <w:rFonts w:ascii="Times New Roman" w:hAnsi="Times New Roman" w:cs="Times New Roman"/>
          <w:sz w:val="24"/>
          <w:szCs w:val="24"/>
        </w:rPr>
        <w:t>Агитблок</w:t>
      </w:r>
      <w:proofErr w:type="spellEnd"/>
      <w:r w:rsidR="0052154D" w:rsidRPr="00566010">
        <w:rPr>
          <w:rFonts w:ascii="Times New Roman" w:hAnsi="Times New Roman" w:cs="Times New Roman"/>
          <w:sz w:val="24"/>
          <w:szCs w:val="24"/>
        </w:rPr>
        <w:t xml:space="preserve">», где Константин (Константин </w:t>
      </w:r>
      <w:proofErr w:type="spellStart"/>
      <w:r w:rsidR="0052154D" w:rsidRPr="00566010">
        <w:rPr>
          <w:rFonts w:ascii="Times New Roman" w:hAnsi="Times New Roman" w:cs="Times New Roman"/>
          <w:sz w:val="24"/>
          <w:szCs w:val="24"/>
        </w:rPr>
        <w:t>Сёмин</w:t>
      </w:r>
      <w:proofErr w:type="spellEnd"/>
      <w:r w:rsidR="0052154D" w:rsidRPr="00566010">
        <w:rPr>
          <w:rFonts w:ascii="Times New Roman" w:hAnsi="Times New Roman" w:cs="Times New Roman"/>
          <w:sz w:val="24"/>
          <w:szCs w:val="24"/>
        </w:rPr>
        <w:t xml:space="preserve">) так же проводит интервью и заходит уже с </w:t>
      </w:r>
      <w:proofErr w:type="gramStart"/>
      <w:r w:rsidR="0052154D" w:rsidRPr="00566010">
        <w:rPr>
          <w:rFonts w:ascii="Times New Roman" w:hAnsi="Times New Roman" w:cs="Times New Roman"/>
          <w:sz w:val="24"/>
          <w:szCs w:val="24"/>
        </w:rPr>
        <w:t>более политическими</w:t>
      </w:r>
      <w:proofErr w:type="gramEnd"/>
      <w:r w:rsidR="0052154D" w:rsidRPr="00566010">
        <w:rPr>
          <w:rFonts w:ascii="Times New Roman" w:hAnsi="Times New Roman" w:cs="Times New Roman"/>
          <w:sz w:val="24"/>
          <w:szCs w:val="24"/>
        </w:rPr>
        <w:t xml:space="preserve"> вопросами. А, к примеру, </w:t>
      </w:r>
      <w:proofErr w:type="spellStart"/>
      <w:r w:rsidR="0052154D" w:rsidRPr="00566010">
        <w:rPr>
          <w:rFonts w:ascii="Times New Roman" w:hAnsi="Times New Roman" w:cs="Times New Roman"/>
          <w:sz w:val="24"/>
          <w:szCs w:val="24"/>
        </w:rPr>
        <w:t>Солотников</w:t>
      </w:r>
      <w:proofErr w:type="spellEnd"/>
      <w:r w:rsidR="0052154D" w:rsidRPr="00566010">
        <w:rPr>
          <w:rFonts w:ascii="Times New Roman" w:hAnsi="Times New Roman" w:cs="Times New Roman"/>
          <w:sz w:val="24"/>
          <w:szCs w:val="24"/>
        </w:rPr>
        <w:t xml:space="preserve"> на канале «Не </w:t>
      </w:r>
      <w:proofErr w:type="spellStart"/>
      <w:r w:rsidR="0052154D" w:rsidRPr="00566010">
        <w:rPr>
          <w:rFonts w:ascii="Times New Roman" w:hAnsi="Times New Roman" w:cs="Times New Roman"/>
          <w:sz w:val="24"/>
          <w:szCs w:val="24"/>
        </w:rPr>
        <w:t>Позднер</w:t>
      </w:r>
      <w:proofErr w:type="spellEnd"/>
      <w:r w:rsidR="0052154D" w:rsidRPr="00566010">
        <w:rPr>
          <w:rFonts w:ascii="Times New Roman" w:hAnsi="Times New Roman" w:cs="Times New Roman"/>
          <w:sz w:val="24"/>
          <w:szCs w:val="24"/>
        </w:rPr>
        <w:t xml:space="preserve">» ведёт интервью с упором в культуру. В общем, </w:t>
      </w:r>
      <w:r w:rsidR="00EA56A8" w:rsidRPr="00566010">
        <w:rPr>
          <w:rFonts w:ascii="Times New Roman" w:hAnsi="Times New Roman" w:cs="Times New Roman"/>
          <w:sz w:val="24"/>
          <w:szCs w:val="24"/>
        </w:rPr>
        <w:t>интервьюеров</w:t>
      </w:r>
      <w:r w:rsidR="0052154D" w:rsidRPr="00566010">
        <w:rPr>
          <w:rFonts w:ascii="Times New Roman" w:hAnsi="Times New Roman" w:cs="Times New Roman"/>
          <w:sz w:val="24"/>
          <w:szCs w:val="24"/>
        </w:rPr>
        <w:t xml:space="preserve"> видимо-невидимо, есть на любой вкус…»</w:t>
      </w:r>
      <w:r w:rsidR="009D2A6D" w:rsidRPr="005660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D2A6D" w:rsidRPr="00566010">
        <w:rPr>
          <w:rFonts w:ascii="Times New Roman" w:hAnsi="Times New Roman" w:cs="Times New Roman"/>
          <w:sz w:val="24"/>
          <w:szCs w:val="24"/>
        </w:rPr>
        <w:t>Цит</w:t>
      </w:r>
      <w:proofErr w:type="gramStart"/>
      <w:r w:rsidR="009D2A6D" w:rsidRPr="0056601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D2A6D" w:rsidRPr="0056601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D2A6D" w:rsidRPr="00566010">
        <w:rPr>
          <w:rFonts w:ascii="Times New Roman" w:hAnsi="Times New Roman" w:cs="Times New Roman"/>
          <w:sz w:val="24"/>
          <w:szCs w:val="24"/>
        </w:rPr>
        <w:t>: </w:t>
      </w:r>
      <w:hyperlink r:id="rId9" w:tgtFrame="_blank" w:history="1">
        <w:r w:rsidR="00566010" w:rsidRPr="00566010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https://www.youtube.com/watch?v=bOFH-j4FTY4&amp;t=62s</w:t>
        </w:r>
      </w:hyperlink>
      <w:r w:rsidR="00566010" w:rsidRPr="00566010">
        <w:rPr>
          <w:rFonts w:ascii="Times New Roman" w:hAnsi="Times New Roman" w:cs="Times New Roman"/>
          <w:sz w:val="24"/>
          <w:szCs w:val="24"/>
        </w:rPr>
        <w:t>)</w:t>
      </w:r>
    </w:p>
    <w:p w:rsidR="0052154D" w:rsidRPr="00566010" w:rsidRDefault="006C5ED2" w:rsidP="00521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9C6F7C" w:rsidRPr="00566010">
        <w:rPr>
          <w:rFonts w:ascii="Times New Roman" w:hAnsi="Times New Roman" w:cs="Times New Roman"/>
          <w:sz w:val="24"/>
          <w:szCs w:val="24"/>
        </w:rPr>
        <w:t xml:space="preserve">этого среди самих </w:t>
      </w:r>
      <w:proofErr w:type="spellStart"/>
      <w:r w:rsidR="009C6F7C" w:rsidRPr="00566010">
        <w:rPr>
          <w:rFonts w:ascii="Times New Roman" w:hAnsi="Times New Roman" w:cs="Times New Roman"/>
          <w:sz w:val="24"/>
          <w:szCs w:val="24"/>
        </w:rPr>
        <w:t>блог</w:t>
      </w:r>
      <w:r w:rsidR="0052154D" w:rsidRPr="00566010">
        <w:rPr>
          <w:rFonts w:ascii="Times New Roman" w:hAnsi="Times New Roman" w:cs="Times New Roman"/>
          <w:sz w:val="24"/>
          <w:szCs w:val="24"/>
        </w:rPr>
        <w:t>еров</w:t>
      </w:r>
      <w:proofErr w:type="spellEnd"/>
      <w:r w:rsidR="0052154D" w:rsidRPr="00566010">
        <w:rPr>
          <w:rFonts w:ascii="Times New Roman" w:hAnsi="Times New Roman" w:cs="Times New Roman"/>
          <w:sz w:val="24"/>
          <w:szCs w:val="24"/>
        </w:rPr>
        <w:t xml:space="preserve"> данный жанр стал более популярным. Теперь можно увидеть немалое количес</w:t>
      </w:r>
      <w:r w:rsidR="009C6F7C" w:rsidRPr="00566010">
        <w:rPr>
          <w:rFonts w:ascii="Times New Roman" w:hAnsi="Times New Roman" w:cs="Times New Roman"/>
          <w:sz w:val="24"/>
          <w:szCs w:val="24"/>
        </w:rPr>
        <w:t xml:space="preserve">тво интервью проектов, где </w:t>
      </w:r>
      <w:proofErr w:type="spellStart"/>
      <w:r w:rsidR="009C6F7C" w:rsidRPr="00566010">
        <w:rPr>
          <w:rFonts w:ascii="Times New Roman" w:hAnsi="Times New Roman" w:cs="Times New Roman"/>
          <w:sz w:val="24"/>
          <w:szCs w:val="24"/>
        </w:rPr>
        <w:t>блог</w:t>
      </w:r>
      <w:r w:rsidR="0052154D" w:rsidRPr="00566010">
        <w:rPr>
          <w:rFonts w:ascii="Times New Roman" w:hAnsi="Times New Roman" w:cs="Times New Roman"/>
          <w:sz w:val="24"/>
          <w:szCs w:val="24"/>
        </w:rPr>
        <w:t>еры</w:t>
      </w:r>
      <w:proofErr w:type="spellEnd"/>
      <w:r w:rsidR="0052154D" w:rsidRPr="00566010">
        <w:rPr>
          <w:rFonts w:ascii="Times New Roman" w:hAnsi="Times New Roman" w:cs="Times New Roman"/>
          <w:sz w:val="24"/>
          <w:szCs w:val="24"/>
        </w:rPr>
        <w:t xml:space="preserve"> интервьюируют друг друга («Детектор лжи» Руслана Соколовского, «Жёлтый диван» Егора Митрофанова (</w:t>
      </w:r>
      <w:proofErr w:type="spellStart"/>
      <w:r w:rsidR="0052154D" w:rsidRPr="00566010">
        <w:rPr>
          <w:rFonts w:ascii="Times New Roman" w:hAnsi="Times New Roman" w:cs="Times New Roman"/>
          <w:sz w:val="24"/>
          <w:szCs w:val="24"/>
          <w:lang w:val="en-US"/>
        </w:rPr>
        <w:t>Pentiumbitch</w:t>
      </w:r>
      <w:proofErr w:type="spellEnd"/>
      <w:r w:rsidR="0052154D" w:rsidRPr="00566010">
        <w:rPr>
          <w:rFonts w:ascii="Times New Roman" w:hAnsi="Times New Roman" w:cs="Times New Roman"/>
          <w:sz w:val="24"/>
          <w:szCs w:val="24"/>
        </w:rPr>
        <w:t>)).</w:t>
      </w:r>
    </w:p>
    <w:p w:rsidR="0052154D" w:rsidRPr="00566010" w:rsidRDefault="0052154D" w:rsidP="00521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 xml:space="preserve">Всё больше известных людей </w:t>
      </w:r>
      <w:r w:rsidR="002724E0" w:rsidRPr="00566010">
        <w:rPr>
          <w:rFonts w:ascii="Times New Roman" w:hAnsi="Times New Roman" w:cs="Times New Roman"/>
          <w:sz w:val="24"/>
          <w:szCs w:val="24"/>
        </w:rPr>
        <w:t xml:space="preserve">из медиа-сферы </w:t>
      </w:r>
      <w:r w:rsidR="00FA2C1F" w:rsidRPr="00566010">
        <w:rPr>
          <w:rFonts w:ascii="Times New Roman" w:hAnsi="Times New Roman" w:cs="Times New Roman"/>
          <w:sz w:val="24"/>
          <w:szCs w:val="24"/>
        </w:rPr>
        <w:t>стали взаимодействовать с</w:t>
      </w:r>
      <w:r w:rsidR="00003205" w:rsidRPr="0056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205" w:rsidRPr="0056601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FA2C1F" w:rsidRPr="005660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A2C1F" w:rsidRPr="00566010">
        <w:rPr>
          <w:rFonts w:ascii="Times New Roman" w:hAnsi="Times New Roman" w:cs="Times New Roman"/>
          <w:sz w:val="24"/>
          <w:szCs w:val="24"/>
        </w:rPr>
        <w:t xml:space="preserve">«Лига плохих шуток» Александра Гудкова, где </w:t>
      </w:r>
      <w:r w:rsidR="002724E0" w:rsidRPr="00566010">
        <w:rPr>
          <w:rFonts w:ascii="Times New Roman" w:hAnsi="Times New Roman" w:cs="Times New Roman"/>
          <w:sz w:val="24"/>
          <w:szCs w:val="24"/>
        </w:rPr>
        <w:t>знаменитые</w:t>
      </w:r>
      <w:r w:rsidR="00FA2C1F" w:rsidRPr="00566010">
        <w:rPr>
          <w:rFonts w:ascii="Times New Roman" w:hAnsi="Times New Roman" w:cs="Times New Roman"/>
          <w:sz w:val="24"/>
          <w:szCs w:val="24"/>
        </w:rPr>
        <w:t xml:space="preserve"> личности из интернета, </w:t>
      </w:r>
      <w:r w:rsidR="002724E0" w:rsidRPr="00566010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proofErr w:type="spellStart"/>
      <w:r w:rsidR="002724E0" w:rsidRPr="00566010">
        <w:rPr>
          <w:rFonts w:ascii="Times New Roman" w:hAnsi="Times New Roman" w:cs="Times New Roman"/>
          <w:sz w:val="24"/>
          <w:szCs w:val="24"/>
        </w:rPr>
        <w:t>стендап</w:t>
      </w:r>
      <w:proofErr w:type="spellEnd"/>
      <w:r w:rsidR="002724E0" w:rsidRPr="00566010">
        <w:rPr>
          <w:rFonts w:ascii="Times New Roman" w:hAnsi="Times New Roman" w:cs="Times New Roman"/>
          <w:sz w:val="24"/>
          <w:szCs w:val="24"/>
        </w:rPr>
        <w:t>-</w:t>
      </w:r>
      <w:r w:rsidR="00FA2C1F" w:rsidRPr="00566010">
        <w:rPr>
          <w:rFonts w:ascii="Times New Roman" w:hAnsi="Times New Roman" w:cs="Times New Roman"/>
          <w:sz w:val="24"/>
          <w:szCs w:val="24"/>
        </w:rPr>
        <w:t>комедии и телеви</w:t>
      </w:r>
      <w:r w:rsidR="002724E0" w:rsidRPr="00566010">
        <w:rPr>
          <w:rFonts w:ascii="Times New Roman" w:hAnsi="Times New Roman" w:cs="Times New Roman"/>
          <w:sz w:val="24"/>
          <w:szCs w:val="24"/>
        </w:rPr>
        <w:t>дения</w:t>
      </w:r>
      <w:r w:rsidR="00FA2C1F" w:rsidRPr="00566010">
        <w:rPr>
          <w:rFonts w:ascii="Times New Roman" w:hAnsi="Times New Roman" w:cs="Times New Roman"/>
          <w:sz w:val="24"/>
          <w:szCs w:val="24"/>
        </w:rPr>
        <w:t xml:space="preserve"> взаи</w:t>
      </w:r>
      <w:r w:rsidR="002724E0" w:rsidRPr="00566010">
        <w:rPr>
          <w:rFonts w:ascii="Times New Roman" w:hAnsi="Times New Roman" w:cs="Times New Roman"/>
          <w:sz w:val="24"/>
          <w:szCs w:val="24"/>
        </w:rPr>
        <w:t xml:space="preserve">модействуют друг с другом; </w:t>
      </w:r>
      <w:proofErr w:type="spellStart"/>
      <w:r w:rsidR="00003205" w:rsidRPr="0056601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003205" w:rsidRPr="00566010">
        <w:rPr>
          <w:rFonts w:ascii="Times New Roman" w:hAnsi="Times New Roman" w:cs="Times New Roman"/>
          <w:sz w:val="24"/>
          <w:szCs w:val="24"/>
        </w:rPr>
        <w:t xml:space="preserve"> </w:t>
      </w:r>
      <w:r w:rsidR="002724E0" w:rsidRPr="00566010">
        <w:rPr>
          <w:rFonts w:ascii="Times New Roman" w:hAnsi="Times New Roman" w:cs="Times New Roman"/>
          <w:sz w:val="24"/>
          <w:szCs w:val="24"/>
        </w:rPr>
        <w:t>-</w:t>
      </w:r>
      <w:r w:rsidR="00FA2C1F" w:rsidRPr="00566010">
        <w:rPr>
          <w:rFonts w:ascii="Times New Roman" w:hAnsi="Times New Roman" w:cs="Times New Roman"/>
          <w:sz w:val="24"/>
          <w:szCs w:val="24"/>
        </w:rPr>
        <w:t xml:space="preserve">проект Анатолия </w:t>
      </w:r>
      <w:proofErr w:type="spellStart"/>
      <w:r w:rsidR="00FA2C1F" w:rsidRPr="00566010">
        <w:rPr>
          <w:rFonts w:ascii="Times New Roman" w:hAnsi="Times New Roman" w:cs="Times New Roman"/>
          <w:sz w:val="24"/>
          <w:szCs w:val="24"/>
        </w:rPr>
        <w:t>Вассермана</w:t>
      </w:r>
      <w:proofErr w:type="spellEnd"/>
      <w:r w:rsidR="00FA2C1F" w:rsidRPr="00566010">
        <w:rPr>
          <w:rFonts w:ascii="Times New Roman" w:hAnsi="Times New Roman" w:cs="Times New Roman"/>
          <w:sz w:val="24"/>
          <w:szCs w:val="24"/>
        </w:rPr>
        <w:t xml:space="preserve"> «Вынос мозга»; недавние клипы Филиппа Киркорова («Цвет </w:t>
      </w:r>
      <w:r w:rsidR="00FA2C1F" w:rsidRPr="00566010">
        <w:rPr>
          <w:rFonts w:ascii="Times New Roman" w:hAnsi="Times New Roman" w:cs="Times New Roman"/>
          <w:sz w:val="24"/>
          <w:szCs w:val="24"/>
        </w:rPr>
        <w:lastRenderedPageBreak/>
        <w:t xml:space="preserve">настроения синий») и его дуэта с </w:t>
      </w:r>
      <w:r w:rsidR="005B6A8A" w:rsidRPr="00566010">
        <w:rPr>
          <w:rFonts w:ascii="Times New Roman" w:hAnsi="Times New Roman" w:cs="Times New Roman"/>
          <w:sz w:val="24"/>
          <w:szCs w:val="24"/>
        </w:rPr>
        <w:t>Николаем Басковым («</w:t>
      </w:r>
      <w:r w:rsidR="005B6A8A" w:rsidRPr="00566010">
        <w:rPr>
          <w:rFonts w:ascii="Times New Roman" w:hAnsi="Times New Roman" w:cs="Times New Roman"/>
          <w:sz w:val="24"/>
          <w:szCs w:val="24"/>
          <w:lang w:val="en-US"/>
        </w:rPr>
        <w:t>Ibiza</w:t>
      </w:r>
      <w:r w:rsidR="005B6A8A" w:rsidRPr="00566010">
        <w:rPr>
          <w:rFonts w:ascii="Times New Roman" w:hAnsi="Times New Roman" w:cs="Times New Roman"/>
          <w:sz w:val="24"/>
          <w:szCs w:val="24"/>
        </w:rPr>
        <w:t xml:space="preserve">»); а так же участие в передаче </w:t>
      </w:r>
      <w:r w:rsidR="00003205" w:rsidRPr="00566010">
        <w:rPr>
          <w:rFonts w:ascii="Times New Roman" w:hAnsi="Times New Roman" w:cs="Times New Roman"/>
          <w:sz w:val="24"/>
          <w:szCs w:val="24"/>
        </w:rPr>
        <w:t xml:space="preserve">«Вечерний Ургант» людей из </w:t>
      </w:r>
      <w:proofErr w:type="spellStart"/>
      <w:r w:rsidR="00003205" w:rsidRPr="0056601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5B6A8A" w:rsidRPr="00566010">
        <w:rPr>
          <w:rFonts w:ascii="Times New Roman" w:hAnsi="Times New Roman" w:cs="Times New Roman"/>
          <w:sz w:val="24"/>
          <w:szCs w:val="24"/>
        </w:rPr>
        <w:t>, либо известны</w:t>
      </w:r>
      <w:r w:rsidR="009C6F7C" w:rsidRPr="00566010">
        <w:rPr>
          <w:rFonts w:ascii="Times New Roman" w:hAnsi="Times New Roman" w:cs="Times New Roman"/>
          <w:sz w:val="24"/>
          <w:szCs w:val="24"/>
        </w:rPr>
        <w:t>х</w:t>
      </w:r>
      <w:r w:rsidR="005B6A8A" w:rsidRPr="00566010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9C6F7C" w:rsidRPr="00566010">
        <w:rPr>
          <w:rFonts w:ascii="Times New Roman" w:hAnsi="Times New Roman" w:cs="Times New Roman"/>
          <w:sz w:val="24"/>
          <w:szCs w:val="24"/>
        </w:rPr>
        <w:t>ей</w:t>
      </w:r>
      <w:r w:rsidR="005B6A8A" w:rsidRPr="00566010">
        <w:rPr>
          <w:rFonts w:ascii="Times New Roman" w:hAnsi="Times New Roman" w:cs="Times New Roman"/>
          <w:sz w:val="24"/>
          <w:szCs w:val="24"/>
        </w:rPr>
        <w:t>, которые стали популярны благодаря данному сайту.</w:t>
      </w:r>
      <w:proofErr w:type="gramEnd"/>
    </w:p>
    <w:p w:rsidR="00F158AD" w:rsidRPr="00566010" w:rsidRDefault="005B6A8A" w:rsidP="00521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 xml:space="preserve">На основании этого можно сказать </w:t>
      </w:r>
      <w:r w:rsidR="00003205" w:rsidRPr="00566010">
        <w:rPr>
          <w:rFonts w:ascii="Times New Roman" w:hAnsi="Times New Roman" w:cs="Times New Roman"/>
          <w:sz w:val="24"/>
          <w:szCs w:val="24"/>
        </w:rPr>
        <w:t xml:space="preserve">то, что российский сегмент  </w:t>
      </w:r>
      <w:proofErr w:type="spellStart"/>
      <w:r w:rsidR="00003205" w:rsidRPr="0056601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566010">
        <w:rPr>
          <w:rFonts w:ascii="Times New Roman" w:hAnsi="Times New Roman" w:cs="Times New Roman"/>
          <w:sz w:val="24"/>
          <w:szCs w:val="24"/>
        </w:rPr>
        <w:t xml:space="preserve"> становится похож на представителя классического СМИ, где известные личности пытаются набрать свою популярность среди молодой аудитории</w:t>
      </w:r>
      <w:r w:rsidR="002724E0" w:rsidRPr="00566010">
        <w:rPr>
          <w:rFonts w:ascii="Times New Roman" w:hAnsi="Times New Roman" w:cs="Times New Roman"/>
          <w:sz w:val="24"/>
          <w:szCs w:val="24"/>
        </w:rPr>
        <w:t>.</w:t>
      </w:r>
      <w:r w:rsidRPr="00566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7B7" w:rsidRPr="00566010" w:rsidRDefault="009A6C48" w:rsidP="00521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 xml:space="preserve">На данный момент  </w:t>
      </w:r>
      <w:proofErr w:type="spellStart"/>
      <w:r w:rsidR="00003205" w:rsidRPr="0056601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003205" w:rsidRPr="00566010">
        <w:rPr>
          <w:rFonts w:ascii="Times New Roman" w:hAnsi="Times New Roman" w:cs="Times New Roman"/>
          <w:sz w:val="24"/>
          <w:szCs w:val="24"/>
        </w:rPr>
        <w:t xml:space="preserve"> </w:t>
      </w:r>
      <w:r w:rsidRPr="00566010">
        <w:rPr>
          <w:rFonts w:ascii="Times New Roman" w:hAnsi="Times New Roman" w:cs="Times New Roman"/>
          <w:sz w:val="24"/>
          <w:szCs w:val="24"/>
        </w:rPr>
        <w:t>создает волнения в обществе. К примеру,</w:t>
      </w:r>
      <w:r w:rsidR="002627B7" w:rsidRPr="005660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6010">
        <w:rPr>
          <w:rFonts w:ascii="Times New Roman" w:hAnsi="Times New Roman" w:cs="Times New Roman"/>
          <w:sz w:val="24"/>
          <w:szCs w:val="24"/>
        </w:rPr>
        <w:t>видео-</w:t>
      </w:r>
      <w:r w:rsidR="002627B7" w:rsidRPr="00566010">
        <w:rPr>
          <w:rFonts w:ascii="Times New Roman" w:hAnsi="Times New Roman" w:cs="Times New Roman"/>
          <w:sz w:val="24"/>
          <w:szCs w:val="24"/>
        </w:rPr>
        <w:t>ролик</w:t>
      </w:r>
      <w:proofErr w:type="gramEnd"/>
      <w:r w:rsidR="002627B7" w:rsidRPr="00566010">
        <w:rPr>
          <w:rFonts w:ascii="Times New Roman" w:hAnsi="Times New Roman" w:cs="Times New Roman"/>
          <w:sz w:val="24"/>
          <w:szCs w:val="24"/>
        </w:rPr>
        <w:t xml:space="preserve"> Руслана Соколовского про национализм</w:t>
      </w:r>
      <w:r w:rsidRPr="00566010">
        <w:rPr>
          <w:rFonts w:ascii="Times New Roman" w:hAnsi="Times New Roman" w:cs="Times New Roman"/>
          <w:sz w:val="24"/>
          <w:szCs w:val="24"/>
        </w:rPr>
        <w:t xml:space="preserve"> в Европе, который впоследствии</w:t>
      </w:r>
      <w:r w:rsidR="002627B7" w:rsidRPr="00566010">
        <w:rPr>
          <w:rFonts w:ascii="Times New Roman" w:hAnsi="Times New Roman" w:cs="Times New Roman"/>
          <w:sz w:val="24"/>
          <w:szCs w:val="24"/>
        </w:rPr>
        <w:t xml:space="preserve"> был раскритикован различным</w:t>
      </w:r>
      <w:r w:rsidRPr="00566010">
        <w:rPr>
          <w:rFonts w:ascii="Times New Roman" w:hAnsi="Times New Roman" w:cs="Times New Roman"/>
          <w:sz w:val="24"/>
          <w:szCs w:val="24"/>
        </w:rPr>
        <w:t>и непопулярными интернет-</w:t>
      </w:r>
      <w:r w:rsidR="002627B7" w:rsidRPr="00566010">
        <w:rPr>
          <w:rFonts w:ascii="Times New Roman" w:hAnsi="Times New Roman" w:cs="Times New Roman"/>
          <w:sz w:val="24"/>
          <w:szCs w:val="24"/>
        </w:rPr>
        <w:t>деятелям</w:t>
      </w:r>
      <w:r w:rsidR="009D2A6D" w:rsidRPr="00566010">
        <w:rPr>
          <w:rFonts w:ascii="Times New Roman" w:hAnsi="Times New Roman" w:cs="Times New Roman"/>
          <w:sz w:val="24"/>
          <w:szCs w:val="24"/>
        </w:rPr>
        <w:t xml:space="preserve">и за недостоверность сведений, </w:t>
      </w:r>
      <w:r w:rsidR="002627B7" w:rsidRPr="00566010">
        <w:rPr>
          <w:rFonts w:ascii="Times New Roman" w:hAnsi="Times New Roman" w:cs="Times New Roman"/>
          <w:sz w:val="24"/>
          <w:szCs w:val="24"/>
        </w:rPr>
        <w:t xml:space="preserve"> </w:t>
      </w:r>
      <w:r w:rsidRPr="00566010">
        <w:rPr>
          <w:rFonts w:ascii="Times New Roman" w:hAnsi="Times New Roman" w:cs="Times New Roman"/>
          <w:sz w:val="24"/>
          <w:szCs w:val="24"/>
        </w:rPr>
        <w:t>инцидент</w:t>
      </w:r>
      <w:r w:rsidR="002627B7" w:rsidRPr="00566010">
        <w:rPr>
          <w:rFonts w:ascii="Times New Roman" w:hAnsi="Times New Roman" w:cs="Times New Roman"/>
          <w:sz w:val="24"/>
          <w:szCs w:val="24"/>
        </w:rPr>
        <w:t xml:space="preserve"> с «ТЦ Зимняя вишня», </w:t>
      </w:r>
      <w:r w:rsidRPr="00566010">
        <w:rPr>
          <w:rFonts w:ascii="Times New Roman" w:hAnsi="Times New Roman" w:cs="Times New Roman"/>
          <w:sz w:val="24"/>
          <w:szCs w:val="24"/>
        </w:rPr>
        <w:t xml:space="preserve">дезинформация о котором </w:t>
      </w:r>
      <w:r w:rsidR="002627B7" w:rsidRPr="00566010">
        <w:rPr>
          <w:rFonts w:ascii="Times New Roman" w:hAnsi="Times New Roman" w:cs="Times New Roman"/>
          <w:sz w:val="24"/>
          <w:szCs w:val="24"/>
        </w:rPr>
        <w:t>подняла</w:t>
      </w:r>
      <w:r w:rsidR="008D07DB">
        <w:rPr>
          <w:rFonts w:ascii="Times New Roman" w:hAnsi="Times New Roman" w:cs="Times New Roman"/>
          <w:sz w:val="24"/>
          <w:szCs w:val="24"/>
        </w:rPr>
        <w:t xml:space="preserve"> сильную панику среди населения (см. Приложение </w:t>
      </w:r>
      <w:r w:rsidR="00A9152F">
        <w:rPr>
          <w:rFonts w:ascii="Times New Roman" w:hAnsi="Times New Roman" w:cs="Times New Roman"/>
          <w:sz w:val="24"/>
          <w:szCs w:val="24"/>
        </w:rPr>
        <w:t>8</w:t>
      </w:r>
      <w:r w:rsidR="00AF7DA5">
        <w:rPr>
          <w:rFonts w:ascii="Times New Roman" w:hAnsi="Times New Roman" w:cs="Times New Roman"/>
          <w:sz w:val="24"/>
          <w:szCs w:val="24"/>
        </w:rPr>
        <w:t>).</w:t>
      </w:r>
    </w:p>
    <w:p w:rsidR="002627B7" w:rsidRPr="00566010" w:rsidRDefault="009A6C48" w:rsidP="00AF7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10">
        <w:rPr>
          <w:rFonts w:ascii="Times New Roman" w:hAnsi="Times New Roman" w:cs="Times New Roman"/>
          <w:sz w:val="24"/>
          <w:szCs w:val="24"/>
        </w:rPr>
        <w:t>В</w:t>
      </w:r>
      <w:r w:rsidR="002627B7" w:rsidRPr="00566010">
        <w:rPr>
          <w:rFonts w:ascii="Times New Roman" w:hAnsi="Times New Roman" w:cs="Times New Roman"/>
          <w:sz w:val="24"/>
          <w:szCs w:val="24"/>
        </w:rPr>
        <w:t xml:space="preserve"> середине лета </w:t>
      </w:r>
      <w:r w:rsidRPr="00566010">
        <w:rPr>
          <w:rFonts w:ascii="Times New Roman" w:hAnsi="Times New Roman" w:cs="Times New Roman"/>
          <w:sz w:val="24"/>
          <w:szCs w:val="24"/>
        </w:rPr>
        <w:t xml:space="preserve">2018 года </w:t>
      </w:r>
      <w:r w:rsidR="002627B7" w:rsidRPr="00566010">
        <w:rPr>
          <w:rFonts w:ascii="Times New Roman" w:hAnsi="Times New Roman" w:cs="Times New Roman"/>
          <w:sz w:val="24"/>
          <w:szCs w:val="24"/>
        </w:rPr>
        <w:t>получило развитие крайне важное для</w:t>
      </w:r>
      <w:r w:rsidR="009D2A6D" w:rsidRPr="00566010">
        <w:rPr>
          <w:rFonts w:ascii="Times New Roman" w:hAnsi="Times New Roman" w:cs="Times New Roman"/>
          <w:sz w:val="24"/>
          <w:szCs w:val="24"/>
        </w:rPr>
        <w:t xml:space="preserve"> эволюции российского </w:t>
      </w:r>
      <w:proofErr w:type="spellStart"/>
      <w:r w:rsidR="009D2A6D" w:rsidRPr="00566010">
        <w:rPr>
          <w:rFonts w:ascii="Times New Roman" w:hAnsi="Times New Roman" w:cs="Times New Roman"/>
          <w:sz w:val="24"/>
          <w:szCs w:val="24"/>
        </w:rPr>
        <w:t>видеоблог</w:t>
      </w:r>
      <w:r w:rsidR="002627B7" w:rsidRPr="00566010">
        <w:rPr>
          <w:rFonts w:ascii="Times New Roman" w:hAnsi="Times New Roman" w:cs="Times New Roman"/>
          <w:sz w:val="24"/>
          <w:szCs w:val="24"/>
        </w:rPr>
        <w:t>инга</w:t>
      </w:r>
      <w:proofErr w:type="spellEnd"/>
      <w:r w:rsidR="002627B7" w:rsidRPr="00566010">
        <w:rPr>
          <w:rFonts w:ascii="Times New Roman" w:hAnsi="Times New Roman" w:cs="Times New Roman"/>
          <w:sz w:val="24"/>
          <w:szCs w:val="24"/>
        </w:rPr>
        <w:t xml:space="preserve"> явлени</w:t>
      </w:r>
      <w:r w:rsidRPr="00566010">
        <w:rPr>
          <w:rFonts w:ascii="Times New Roman" w:hAnsi="Times New Roman" w:cs="Times New Roman"/>
          <w:sz w:val="24"/>
          <w:szCs w:val="24"/>
        </w:rPr>
        <w:t>е</w:t>
      </w:r>
      <w:r w:rsidR="002627B7" w:rsidRPr="00566010">
        <w:rPr>
          <w:rFonts w:ascii="Times New Roman" w:hAnsi="Times New Roman" w:cs="Times New Roman"/>
          <w:sz w:val="24"/>
          <w:szCs w:val="24"/>
        </w:rPr>
        <w:t xml:space="preserve"> –</w:t>
      </w:r>
      <w:r w:rsidRPr="00566010">
        <w:rPr>
          <w:rFonts w:ascii="Times New Roman" w:hAnsi="Times New Roman" w:cs="Times New Roman"/>
          <w:sz w:val="24"/>
          <w:szCs w:val="24"/>
        </w:rPr>
        <w:t xml:space="preserve"> </w:t>
      </w:r>
      <w:r w:rsidR="002627B7" w:rsidRPr="00566010">
        <w:rPr>
          <w:rFonts w:ascii="Times New Roman" w:hAnsi="Times New Roman" w:cs="Times New Roman"/>
          <w:sz w:val="24"/>
          <w:szCs w:val="24"/>
        </w:rPr>
        <w:t xml:space="preserve">появление и популяризация критически настроенных </w:t>
      </w:r>
      <w:proofErr w:type="spellStart"/>
      <w:r w:rsidR="002627B7" w:rsidRPr="00566010">
        <w:rPr>
          <w:rFonts w:ascii="Times New Roman" w:hAnsi="Times New Roman" w:cs="Times New Roman"/>
          <w:sz w:val="24"/>
          <w:szCs w:val="24"/>
        </w:rPr>
        <w:t>бло</w:t>
      </w:r>
      <w:r w:rsidR="00EA56A8" w:rsidRPr="00566010">
        <w:rPr>
          <w:rFonts w:ascii="Times New Roman" w:hAnsi="Times New Roman" w:cs="Times New Roman"/>
          <w:sz w:val="24"/>
          <w:szCs w:val="24"/>
        </w:rPr>
        <w:t>г</w:t>
      </w:r>
      <w:r w:rsidR="002627B7" w:rsidRPr="00566010">
        <w:rPr>
          <w:rFonts w:ascii="Times New Roman" w:hAnsi="Times New Roman" w:cs="Times New Roman"/>
          <w:sz w:val="24"/>
          <w:szCs w:val="24"/>
        </w:rPr>
        <w:t>еров</w:t>
      </w:r>
      <w:proofErr w:type="spellEnd"/>
      <w:r w:rsidR="002627B7" w:rsidRPr="00566010">
        <w:rPr>
          <w:rFonts w:ascii="Times New Roman" w:hAnsi="Times New Roman" w:cs="Times New Roman"/>
          <w:sz w:val="24"/>
          <w:szCs w:val="24"/>
        </w:rPr>
        <w:t xml:space="preserve">, несогласных с повесткой дня в интернете и на самом </w:t>
      </w:r>
      <w:proofErr w:type="spellStart"/>
      <w:r w:rsidR="002627B7" w:rsidRPr="00566010">
        <w:rPr>
          <w:rFonts w:ascii="Times New Roman" w:hAnsi="Times New Roman" w:cs="Times New Roman"/>
          <w:sz w:val="24"/>
          <w:szCs w:val="24"/>
        </w:rPr>
        <w:t>видеохостинге</w:t>
      </w:r>
      <w:proofErr w:type="spellEnd"/>
      <w:r w:rsidR="002627B7" w:rsidRPr="00566010">
        <w:rPr>
          <w:rFonts w:ascii="Times New Roman" w:hAnsi="Times New Roman" w:cs="Times New Roman"/>
          <w:sz w:val="24"/>
          <w:szCs w:val="24"/>
        </w:rPr>
        <w:t xml:space="preserve">, </w:t>
      </w:r>
      <w:r w:rsidRPr="00566010">
        <w:rPr>
          <w:rFonts w:ascii="Times New Roman" w:hAnsi="Times New Roman" w:cs="Times New Roman"/>
          <w:sz w:val="24"/>
          <w:szCs w:val="24"/>
        </w:rPr>
        <w:t xml:space="preserve">выступивших с </w:t>
      </w:r>
      <w:r w:rsidR="002627B7" w:rsidRPr="00566010">
        <w:rPr>
          <w:rFonts w:ascii="Times New Roman" w:hAnsi="Times New Roman" w:cs="Times New Roman"/>
          <w:sz w:val="24"/>
          <w:szCs w:val="24"/>
        </w:rPr>
        <w:t>критик</w:t>
      </w:r>
      <w:r w:rsidRPr="00566010">
        <w:rPr>
          <w:rFonts w:ascii="Times New Roman" w:hAnsi="Times New Roman" w:cs="Times New Roman"/>
          <w:sz w:val="24"/>
          <w:szCs w:val="24"/>
        </w:rPr>
        <w:t>ой</w:t>
      </w:r>
      <w:r w:rsidR="002627B7" w:rsidRPr="00566010">
        <w:rPr>
          <w:rFonts w:ascii="Times New Roman" w:hAnsi="Times New Roman" w:cs="Times New Roman"/>
          <w:sz w:val="24"/>
          <w:szCs w:val="24"/>
        </w:rPr>
        <w:t xml:space="preserve"> те</w:t>
      </w:r>
      <w:r w:rsidRPr="00566010">
        <w:rPr>
          <w:rFonts w:ascii="Times New Roman" w:hAnsi="Times New Roman" w:cs="Times New Roman"/>
          <w:sz w:val="24"/>
          <w:szCs w:val="24"/>
        </w:rPr>
        <w:t>х</w:t>
      </w:r>
      <w:r w:rsidR="002627B7" w:rsidRPr="00566010">
        <w:rPr>
          <w:rFonts w:ascii="Times New Roman" w:hAnsi="Times New Roman" w:cs="Times New Roman"/>
          <w:sz w:val="24"/>
          <w:szCs w:val="24"/>
        </w:rPr>
        <w:t xml:space="preserve"> или ины</w:t>
      </w:r>
      <w:r w:rsidRPr="00566010">
        <w:rPr>
          <w:rFonts w:ascii="Times New Roman" w:hAnsi="Times New Roman" w:cs="Times New Roman"/>
          <w:sz w:val="24"/>
          <w:szCs w:val="24"/>
        </w:rPr>
        <w:t>х</w:t>
      </w:r>
      <w:r w:rsidR="002627B7" w:rsidRPr="00566010">
        <w:rPr>
          <w:rFonts w:ascii="Times New Roman" w:hAnsi="Times New Roman" w:cs="Times New Roman"/>
          <w:sz w:val="24"/>
          <w:szCs w:val="24"/>
        </w:rPr>
        <w:t xml:space="preserve"> явлени</w:t>
      </w:r>
      <w:r w:rsidRPr="00566010">
        <w:rPr>
          <w:rFonts w:ascii="Times New Roman" w:hAnsi="Times New Roman" w:cs="Times New Roman"/>
          <w:sz w:val="24"/>
          <w:szCs w:val="24"/>
        </w:rPr>
        <w:t>й</w:t>
      </w:r>
      <w:r w:rsidR="00AF7DA5">
        <w:rPr>
          <w:rFonts w:ascii="Times New Roman" w:hAnsi="Times New Roman" w:cs="Times New Roman"/>
          <w:sz w:val="24"/>
          <w:szCs w:val="24"/>
        </w:rPr>
        <w:t xml:space="preserve"> или личностей на данном сайте.</w:t>
      </w:r>
      <w:proofErr w:type="gramEnd"/>
      <w:r w:rsidR="00AF7D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7B7" w:rsidRPr="00566010">
        <w:rPr>
          <w:rFonts w:ascii="Times New Roman" w:hAnsi="Times New Roman" w:cs="Times New Roman"/>
          <w:sz w:val="24"/>
          <w:szCs w:val="24"/>
        </w:rPr>
        <w:t>Я</w:t>
      </w:r>
      <w:r w:rsidR="00AF7DA5">
        <w:rPr>
          <w:rFonts w:ascii="Times New Roman" w:hAnsi="Times New Roman" w:cs="Times New Roman"/>
          <w:sz w:val="24"/>
          <w:szCs w:val="24"/>
        </w:rPr>
        <w:t>рким представителем</w:t>
      </w:r>
      <w:r w:rsidR="002627B7" w:rsidRPr="00566010">
        <w:rPr>
          <w:rFonts w:ascii="Times New Roman" w:hAnsi="Times New Roman" w:cs="Times New Roman"/>
          <w:sz w:val="24"/>
          <w:szCs w:val="24"/>
        </w:rPr>
        <w:t xml:space="preserve"> данной критической волны является </w:t>
      </w:r>
      <w:proofErr w:type="spellStart"/>
      <w:r w:rsidR="002627B7" w:rsidRPr="00566010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 w:rsidR="002627B7" w:rsidRPr="00566010">
        <w:rPr>
          <w:rFonts w:ascii="Times New Roman" w:hAnsi="Times New Roman" w:cs="Times New Roman"/>
          <w:sz w:val="24"/>
          <w:szCs w:val="24"/>
        </w:rPr>
        <w:t xml:space="preserve"> Дмитрий Кравченко, который хоть и не обладает большим количеством подписчиков на своём канале, но за счёт своей аргументированной критики</w:t>
      </w:r>
      <w:r w:rsidR="00387F20" w:rsidRPr="00566010">
        <w:rPr>
          <w:rFonts w:ascii="Times New Roman" w:hAnsi="Times New Roman" w:cs="Times New Roman"/>
          <w:sz w:val="24"/>
          <w:szCs w:val="24"/>
        </w:rPr>
        <w:t xml:space="preserve"> в </w:t>
      </w:r>
      <w:r w:rsidR="00003205" w:rsidRPr="00566010">
        <w:rPr>
          <w:rFonts w:ascii="Times New Roman" w:hAnsi="Times New Roman" w:cs="Times New Roman"/>
          <w:sz w:val="24"/>
          <w:szCs w:val="24"/>
        </w:rPr>
        <w:t xml:space="preserve">комедийном сегменте   </w:t>
      </w:r>
      <w:proofErr w:type="spellStart"/>
      <w:r w:rsidR="00003205" w:rsidRPr="0056601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387F20" w:rsidRPr="00566010">
        <w:rPr>
          <w:rFonts w:ascii="Times New Roman" w:hAnsi="Times New Roman" w:cs="Times New Roman"/>
          <w:sz w:val="24"/>
          <w:szCs w:val="24"/>
        </w:rPr>
        <w:t>, способствует развитию качественной русской комедии (популяризация</w:t>
      </w:r>
      <w:r w:rsidR="009D2A6D" w:rsidRPr="0056601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D2A6D" w:rsidRPr="00566010">
        <w:rPr>
          <w:rFonts w:ascii="Times New Roman" w:hAnsi="Times New Roman" w:cs="Times New Roman"/>
          <w:sz w:val="24"/>
          <w:szCs w:val="24"/>
        </w:rPr>
        <w:t>Стендап</w:t>
      </w:r>
      <w:proofErr w:type="spellEnd"/>
      <w:r w:rsidR="009D2A6D" w:rsidRPr="00566010">
        <w:rPr>
          <w:rFonts w:ascii="Times New Roman" w:hAnsi="Times New Roman" w:cs="Times New Roman"/>
          <w:sz w:val="24"/>
          <w:szCs w:val="24"/>
        </w:rPr>
        <w:t xml:space="preserve"> Клуб #</w:t>
      </w:r>
      <w:r w:rsidRPr="00566010">
        <w:rPr>
          <w:rFonts w:ascii="Times New Roman" w:hAnsi="Times New Roman" w:cs="Times New Roman"/>
          <w:sz w:val="24"/>
          <w:szCs w:val="24"/>
        </w:rPr>
        <w:t xml:space="preserve">1»), а так же </w:t>
      </w:r>
      <w:r w:rsidR="00387F20" w:rsidRPr="00566010">
        <w:rPr>
          <w:rFonts w:ascii="Times New Roman" w:hAnsi="Times New Roman" w:cs="Times New Roman"/>
          <w:sz w:val="24"/>
          <w:szCs w:val="24"/>
        </w:rPr>
        <w:t>обсуждая бытовые болезненные точки нашей российской действительности («США и РОССИЯ | ОТНОШЕНИЕ К ИНВАЛИДАМ | ОБЩЕСТВЕННЫЙ ТРАНСПОРТ»).</w:t>
      </w:r>
      <w:proofErr w:type="gramEnd"/>
    </w:p>
    <w:p w:rsidR="00CC1A60" w:rsidRPr="00566010" w:rsidRDefault="00CC1A60" w:rsidP="00521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>И наиболее важным представителем этой волн</w:t>
      </w:r>
      <w:r w:rsidR="009A6C48" w:rsidRPr="00566010">
        <w:rPr>
          <w:rFonts w:ascii="Times New Roman" w:hAnsi="Times New Roman" w:cs="Times New Roman"/>
          <w:sz w:val="24"/>
          <w:szCs w:val="24"/>
        </w:rPr>
        <w:t xml:space="preserve">ы стал </w:t>
      </w:r>
      <w:proofErr w:type="spellStart"/>
      <w:r w:rsidR="009A6C48" w:rsidRPr="00566010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 w:rsidR="009A6C48" w:rsidRPr="00566010">
        <w:rPr>
          <w:rFonts w:ascii="Times New Roman" w:hAnsi="Times New Roman" w:cs="Times New Roman"/>
          <w:sz w:val="24"/>
          <w:szCs w:val="24"/>
        </w:rPr>
        <w:t xml:space="preserve"> Станислав Васильев</w:t>
      </w:r>
      <w:r w:rsidRPr="00566010">
        <w:rPr>
          <w:rFonts w:ascii="Times New Roman" w:hAnsi="Times New Roman" w:cs="Times New Roman"/>
          <w:sz w:val="24"/>
          <w:szCs w:val="24"/>
        </w:rPr>
        <w:t xml:space="preserve">, он же «Стас </w:t>
      </w:r>
      <w:proofErr w:type="gramStart"/>
      <w:r w:rsidRPr="00566010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566010">
        <w:rPr>
          <w:rFonts w:ascii="Times New Roman" w:hAnsi="Times New Roman" w:cs="Times New Roman"/>
          <w:sz w:val="24"/>
          <w:szCs w:val="24"/>
        </w:rPr>
        <w:t xml:space="preserve"> как просто», он же «</w:t>
      </w:r>
      <w:r w:rsidRPr="00566010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566010">
        <w:rPr>
          <w:rFonts w:ascii="Times New Roman" w:hAnsi="Times New Roman" w:cs="Times New Roman"/>
          <w:sz w:val="24"/>
          <w:szCs w:val="24"/>
        </w:rPr>
        <w:t xml:space="preserve"> </w:t>
      </w:r>
      <w:r w:rsidRPr="00566010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566010">
        <w:rPr>
          <w:rFonts w:ascii="Times New Roman" w:hAnsi="Times New Roman" w:cs="Times New Roman"/>
          <w:sz w:val="24"/>
          <w:szCs w:val="24"/>
        </w:rPr>
        <w:t>»</w:t>
      </w:r>
      <w:r w:rsidR="00E00D21" w:rsidRPr="005660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00D21" w:rsidRPr="00566010">
        <w:rPr>
          <w:rFonts w:ascii="Times New Roman" w:hAnsi="Times New Roman" w:cs="Times New Roman"/>
          <w:sz w:val="24"/>
          <w:szCs w:val="24"/>
        </w:rPr>
        <w:t xml:space="preserve">Человек, занимающийся на </w:t>
      </w:r>
      <w:r w:rsidRPr="0056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D21" w:rsidRPr="0056601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E00D21" w:rsidRPr="00566010">
        <w:rPr>
          <w:rFonts w:ascii="Times New Roman" w:hAnsi="Times New Roman" w:cs="Times New Roman"/>
          <w:sz w:val="24"/>
          <w:szCs w:val="24"/>
        </w:rPr>
        <w:t xml:space="preserve"> </w:t>
      </w:r>
      <w:r w:rsidRPr="00566010">
        <w:rPr>
          <w:rFonts w:ascii="Times New Roman" w:hAnsi="Times New Roman" w:cs="Times New Roman"/>
          <w:sz w:val="24"/>
          <w:szCs w:val="24"/>
        </w:rPr>
        <w:t xml:space="preserve">обзорами техники, который обрёл широкую известность за счёт </w:t>
      </w:r>
      <w:r w:rsidR="009A6C48" w:rsidRPr="00566010">
        <w:rPr>
          <w:rFonts w:ascii="Times New Roman" w:hAnsi="Times New Roman" w:cs="Times New Roman"/>
          <w:sz w:val="24"/>
          <w:szCs w:val="24"/>
        </w:rPr>
        <w:t xml:space="preserve">критики </w:t>
      </w:r>
      <w:r w:rsidRPr="00566010">
        <w:rPr>
          <w:rFonts w:ascii="Times New Roman" w:hAnsi="Times New Roman" w:cs="Times New Roman"/>
          <w:sz w:val="24"/>
          <w:szCs w:val="24"/>
        </w:rPr>
        <w:t xml:space="preserve">подавляющего большинства </w:t>
      </w:r>
      <w:r w:rsidR="00E00D21" w:rsidRPr="00566010">
        <w:rPr>
          <w:rFonts w:ascii="Times New Roman" w:hAnsi="Times New Roman" w:cs="Times New Roman"/>
          <w:sz w:val="24"/>
          <w:szCs w:val="24"/>
        </w:rPr>
        <w:t xml:space="preserve">топа русского </w:t>
      </w:r>
      <w:proofErr w:type="spellStart"/>
      <w:r w:rsidR="00E00D21" w:rsidRPr="0056601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566010">
        <w:rPr>
          <w:rFonts w:ascii="Times New Roman" w:hAnsi="Times New Roman" w:cs="Times New Roman"/>
          <w:sz w:val="24"/>
          <w:szCs w:val="24"/>
        </w:rPr>
        <w:t>, начиная от разоблачения</w:t>
      </w:r>
      <w:r w:rsidR="009D2A6D" w:rsidRPr="00566010">
        <w:rPr>
          <w:rFonts w:ascii="Times New Roman" w:hAnsi="Times New Roman" w:cs="Times New Roman"/>
          <w:sz w:val="24"/>
          <w:szCs w:val="24"/>
        </w:rPr>
        <w:t xml:space="preserve"> монополистического влияния </w:t>
      </w:r>
      <w:proofErr w:type="spellStart"/>
      <w:r w:rsidR="009D2A6D" w:rsidRPr="00566010">
        <w:rPr>
          <w:rFonts w:ascii="Times New Roman" w:hAnsi="Times New Roman" w:cs="Times New Roman"/>
          <w:sz w:val="24"/>
          <w:szCs w:val="24"/>
        </w:rPr>
        <w:t>бло</w:t>
      </w:r>
      <w:r w:rsidRPr="00566010">
        <w:rPr>
          <w:rFonts w:ascii="Times New Roman" w:hAnsi="Times New Roman" w:cs="Times New Roman"/>
          <w:sz w:val="24"/>
          <w:szCs w:val="24"/>
        </w:rPr>
        <w:t>гера</w:t>
      </w:r>
      <w:proofErr w:type="spellEnd"/>
      <w:r w:rsidRPr="0056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010">
        <w:rPr>
          <w:rFonts w:ascii="Times New Roman" w:hAnsi="Times New Roman" w:cs="Times New Roman"/>
          <w:sz w:val="24"/>
          <w:szCs w:val="24"/>
          <w:lang w:val="en-US"/>
        </w:rPr>
        <w:t>Wylsacom</w:t>
      </w:r>
      <w:proofErr w:type="spellEnd"/>
      <w:r w:rsidRPr="00566010">
        <w:rPr>
          <w:rFonts w:ascii="Times New Roman" w:hAnsi="Times New Roman" w:cs="Times New Roman"/>
          <w:sz w:val="24"/>
          <w:szCs w:val="24"/>
        </w:rPr>
        <w:t xml:space="preserve"> на </w:t>
      </w:r>
      <w:r w:rsidR="00EA56A8" w:rsidRPr="00566010">
        <w:rPr>
          <w:rFonts w:ascii="Times New Roman" w:hAnsi="Times New Roman" w:cs="Times New Roman"/>
          <w:sz w:val="24"/>
          <w:szCs w:val="24"/>
        </w:rPr>
        <w:t>весь сег</w:t>
      </w:r>
      <w:r w:rsidR="00E00D21" w:rsidRPr="00566010">
        <w:rPr>
          <w:rFonts w:ascii="Times New Roman" w:hAnsi="Times New Roman" w:cs="Times New Roman"/>
          <w:sz w:val="24"/>
          <w:szCs w:val="24"/>
        </w:rPr>
        <w:t xml:space="preserve">мент </w:t>
      </w:r>
      <w:proofErr w:type="spellStart"/>
      <w:r w:rsidR="00E00D21" w:rsidRPr="00566010">
        <w:rPr>
          <w:rFonts w:ascii="Times New Roman" w:hAnsi="Times New Roman" w:cs="Times New Roman"/>
          <w:sz w:val="24"/>
          <w:szCs w:val="24"/>
        </w:rPr>
        <w:t>техобзоров</w:t>
      </w:r>
      <w:proofErr w:type="spellEnd"/>
      <w:r w:rsidR="00E00D21" w:rsidRPr="00566010">
        <w:rPr>
          <w:rFonts w:ascii="Times New Roman" w:hAnsi="Times New Roman" w:cs="Times New Roman"/>
          <w:sz w:val="24"/>
          <w:szCs w:val="24"/>
        </w:rPr>
        <w:t xml:space="preserve"> на русском </w:t>
      </w:r>
      <w:proofErr w:type="spellStart"/>
      <w:r w:rsidR="00E00D21" w:rsidRPr="0056601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EA56A8" w:rsidRPr="00566010">
        <w:rPr>
          <w:rFonts w:ascii="Times New Roman" w:hAnsi="Times New Roman" w:cs="Times New Roman"/>
          <w:sz w:val="24"/>
          <w:szCs w:val="24"/>
        </w:rPr>
        <w:t xml:space="preserve">, что стало одной из </w:t>
      </w:r>
      <w:r w:rsidR="009A6C48" w:rsidRPr="00566010">
        <w:rPr>
          <w:rFonts w:ascii="Times New Roman" w:hAnsi="Times New Roman" w:cs="Times New Roman"/>
          <w:sz w:val="24"/>
          <w:szCs w:val="24"/>
        </w:rPr>
        <w:t>причин сильного  отставания от З</w:t>
      </w:r>
      <w:r w:rsidR="00EA56A8" w:rsidRPr="00566010">
        <w:rPr>
          <w:rFonts w:ascii="Times New Roman" w:hAnsi="Times New Roman" w:cs="Times New Roman"/>
          <w:sz w:val="24"/>
          <w:szCs w:val="24"/>
        </w:rPr>
        <w:t>апада в плане осведомлённости среди интересующихся данной тематикой</w:t>
      </w:r>
      <w:r w:rsidR="009D2A6D" w:rsidRPr="00566010">
        <w:rPr>
          <w:rFonts w:ascii="Times New Roman" w:hAnsi="Times New Roman" w:cs="Times New Roman"/>
          <w:sz w:val="24"/>
          <w:szCs w:val="24"/>
        </w:rPr>
        <w:t xml:space="preserve"> зрителей и взаимодействия </w:t>
      </w:r>
      <w:proofErr w:type="spellStart"/>
      <w:r w:rsidR="009D2A6D" w:rsidRPr="00566010">
        <w:rPr>
          <w:rFonts w:ascii="Times New Roman" w:hAnsi="Times New Roman" w:cs="Times New Roman"/>
          <w:sz w:val="24"/>
          <w:szCs w:val="24"/>
        </w:rPr>
        <w:t>блог</w:t>
      </w:r>
      <w:r w:rsidR="00EA56A8" w:rsidRPr="00566010">
        <w:rPr>
          <w:rFonts w:ascii="Times New Roman" w:hAnsi="Times New Roman" w:cs="Times New Roman"/>
          <w:sz w:val="24"/>
          <w:szCs w:val="24"/>
        </w:rPr>
        <w:t>еров</w:t>
      </w:r>
      <w:proofErr w:type="spellEnd"/>
      <w:r w:rsidR="00EA56A8" w:rsidRPr="00566010">
        <w:rPr>
          <w:rFonts w:ascii="Times New Roman" w:hAnsi="Times New Roman" w:cs="Times New Roman"/>
          <w:sz w:val="24"/>
          <w:szCs w:val="24"/>
        </w:rPr>
        <w:t xml:space="preserve"> с производителями продукции, и заканчивая явлением </w:t>
      </w:r>
      <w:r w:rsidR="009A6C48" w:rsidRPr="00566010">
        <w:rPr>
          <w:rFonts w:ascii="Times New Roman" w:hAnsi="Times New Roman" w:cs="Times New Roman"/>
          <w:sz w:val="24"/>
          <w:szCs w:val="24"/>
        </w:rPr>
        <w:t>«</w:t>
      </w:r>
      <w:r w:rsidR="00EA56A8" w:rsidRPr="00566010">
        <w:rPr>
          <w:rFonts w:ascii="Times New Roman" w:hAnsi="Times New Roman" w:cs="Times New Roman"/>
          <w:sz w:val="24"/>
          <w:szCs w:val="24"/>
        </w:rPr>
        <w:t>говорящих голов</w:t>
      </w:r>
      <w:proofErr w:type="gramEnd"/>
      <w:r w:rsidR="009A6C48" w:rsidRPr="00566010">
        <w:rPr>
          <w:rFonts w:ascii="Times New Roman" w:hAnsi="Times New Roman" w:cs="Times New Roman"/>
          <w:sz w:val="24"/>
          <w:szCs w:val="24"/>
        </w:rPr>
        <w:t>»</w:t>
      </w:r>
      <w:r w:rsidR="00EA56A8" w:rsidRPr="00566010">
        <w:rPr>
          <w:rFonts w:ascii="Times New Roman" w:hAnsi="Times New Roman" w:cs="Times New Roman"/>
          <w:sz w:val="24"/>
          <w:szCs w:val="24"/>
        </w:rPr>
        <w:t xml:space="preserve"> на </w:t>
      </w:r>
      <w:r w:rsidR="00E00D21" w:rsidRPr="00566010">
        <w:rPr>
          <w:rFonts w:ascii="Times New Roman" w:hAnsi="Times New Roman" w:cs="Times New Roman"/>
          <w:sz w:val="24"/>
          <w:szCs w:val="24"/>
        </w:rPr>
        <w:t>сайте</w:t>
      </w:r>
      <w:r w:rsidR="00EA56A8" w:rsidRPr="005660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6A8" w:rsidRPr="00566010" w:rsidRDefault="00EA56A8" w:rsidP="00521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>Именно</w:t>
      </w:r>
      <w:r w:rsidR="009D2A6D" w:rsidRPr="00566010">
        <w:rPr>
          <w:rFonts w:ascii="Times New Roman" w:hAnsi="Times New Roman" w:cs="Times New Roman"/>
          <w:sz w:val="24"/>
          <w:szCs w:val="24"/>
        </w:rPr>
        <w:t xml:space="preserve"> благодаря критике данного </w:t>
      </w:r>
      <w:proofErr w:type="spellStart"/>
      <w:r w:rsidR="009D2A6D" w:rsidRPr="00566010">
        <w:rPr>
          <w:rFonts w:ascii="Times New Roman" w:hAnsi="Times New Roman" w:cs="Times New Roman"/>
          <w:sz w:val="24"/>
          <w:szCs w:val="24"/>
        </w:rPr>
        <w:t>блог</w:t>
      </w:r>
      <w:r w:rsidRPr="00566010">
        <w:rPr>
          <w:rFonts w:ascii="Times New Roman" w:hAnsi="Times New Roman" w:cs="Times New Roman"/>
          <w:sz w:val="24"/>
          <w:szCs w:val="24"/>
        </w:rPr>
        <w:t>ера</w:t>
      </w:r>
      <w:proofErr w:type="spellEnd"/>
      <w:r w:rsidRPr="00566010">
        <w:rPr>
          <w:rFonts w:ascii="Times New Roman" w:hAnsi="Times New Roman" w:cs="Times New Roman"/>
          <w:sz w:val="24"/>
          <w:szCs w:val="24"/>
        </w:rPr>
        <w:t xml:space="preserve"> недавно начались сильные процессы на</w:t>
      </w:r>
      <w:r w:rsidR="00E00D21" w:rsidRPr="0056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D21" w:rsidRPr="0056601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566010">
        <w:rPr>
          <w:rFonts w:ascii="Times New Roman" w:hAnsi="Times New Roman" w:cs="Times New Roman"/>
          <w:sz w:val="24"/>
          <w:szCs w:val="24"/>
        </w:rPr>
        <w:t xml:space="preserve">, которые окажут сильное влияние на социально-культурное </w:t>
      </w:r>
      <w:proofErr w:type="gramStart"/>
      <w:r w:rsidR="002A5AB7">
        <w:rPr>
          <w:rFonts w:ascii="Times New Roman" w:hAnsi="Times New Roman" w:cs="Times New Roman"/>
          <w:sz w:val="24"/>
          <w:szCs w:val="24"/>
        </w:rPr>
        <w:t>пространство</w:t>
      </w:r>
      <w:proofErr w:type="gramEnd"/>
      <w:r w:rsidRPr="00566010">
        <w:rPr>
          <w:rFonts w:ascii="Times New Roman" w:hAnsi="Times New Roman" w:cs="Times New Roman"/>
          <w:sz w:val="24"/>
          <w:szCs w:val="24"/>
        </w:rPr>
        <w:t xml:space="preserve"> как среди зрителей, так </w:t>
      </w:r>
      <w:r w:rsidR="009D2A6D" w:rsidRPr="00566010">
        <w:rPr>
          <w:rFonts w:ascii="Times New Roman" w:hAnsi="Times New Roman" w:cs="Times New Roman"/>
          <w:sz w:val="24"/>
          <w:szCs w:val="24"/>
        </w:rPr>
        <w:t xml:space="preserve">и среди нынешних и будущих </w:t>
      </w:r>
      <w:proofErr w:type="spellStart"/>
      <w:r w:rsidR="009D2A6D" w:rsidRPr="00566010">
        <w:rPr>
          <w:rFonts w:ascii="Times New Roman" w:hAnsi="Times New Roman" w:cs="Times New Roman"/>
          <w:sz w:val="24"/>
          <w:szCs w:val="24"/>
        </w:rPr>
        <w:t>блог</w:t>
      </w:r>
      <w:r w:rsidRPr="00566010">
        <w:rPr>
          <w:rFonts w:ascii="Times New Roman" w:hAnsi="Times New Roman" w:cs="Times New Roman"/>
          <w:sz w:val="24"/>
          <w:szCs w:val="24"/>
        </w:rPr>
        <w:t>еров</w:t>
      </w:r>
      <w:proofErr w:type="spellEnd"/>
      <w:r w:rsidRPr="00566010">
        <w:rPr>
          <w:rFonts w:ascii="Times New Roman" w:hAnsi="Times New Roman" w:cs="Times New Roman"/>
          <w:sz w:val="24"/>
          <w:szCs w:val="24"/>
        </w:rPr>
        <w:t>.</w:t>
      </w:r>
    </w:p>
    <w:p w:rsidR="007F605B" w:rsidRPr="00566010" w:rsidRDefault="007F605B" w:rsidP="00521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 xml:space="preserve">Соответственно, можно прийти к выводам </w:t>
      </w:r>
      <w:r w:rsidR="00003205" w:rsidRPr="00566010">
        <w:rPr>
          <w:rFonts w:ascii="Times New Roman" w:hAnsi="Times New Roman" w:cs="Times New Roman"/>
          <w:sz w:val="24"/>
          <w:szCs w:val="24"/>
        </w:rPr>
        <w:t>относительно</w:t>
      </w:r>
      <w:r w:rsidRPr="00566010">
        <w:rPr>
          <w:rFonts w:ascii="Times New Roman" w:hAnsi="Times New Roman" w:cs="Times New Roman"/>
          <w:sz w:val="24"/>
          <w:szCs w:val="24"/>
        </w:rPr>
        <w:t xml:space="preserve"> прогнозирования дальнейшего развития данного сайта:</w:t>
      </w:r>
    </w:p>
    <w:p w:rsidR="007F605B" w:rsidRPr="00566010" w:rsidRDefault="007F605B" w:rsidP="00521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lastRenderedPageBreak/>
        <w:t xml:space="preserve">1. Представители классических СМИ лишь займут свою нишу на хостинге, взаимодействуя с </w:t>
      </w:r>
      <w:proofErr w:type="spellStart"/>
      <w:r w:rsidRPr="00566010">
        <w:rPr>
          <w:rFonts w:ascii="Times New Roman" w:hAnsi="Times New Roman" w:cs="Times New Roman"/>
          <w:sz w:val="24"/>
          <w:szCs w:val="24"/>
        </w:rPr>
        <w:t>блогерами</w:t>
      </w:r>
      <w:proofErr w:type="spellEnd"/>
      <w:r w:rsidRPr="00566010">
        <w:rPr>
          <w:rFonts w:ascii="Times New Roman" w:hAnsi="Times New Roman" w:cs="Times New Roman"/>
          <w:sz w:val="24"/>
          <w:szCs w:val="24"/>
        </w:rPr>
        <w:t xml:space="preserve"> и оказывая равное влияние на зрителей, создав конкурентную среду, которая уже сейчас приводит к росту качества контента среди </w:t>
      </w:r>
      <w:r w:rsidR="00153245" w:rsidRPr="00566010">
        <w:rPr>
          <w:rFonts w:ascii="Times New Roman" w:hAnsi="Times New Roman" w:cs="Times New Roman"/>
          <w:sz w:val="24"/>
          <w:szCs w:val="24"/>
        </w:rPr>
        <w:t xml:space="preserve">самих </w:t>
      </w:r>
      <w:proofErr w:type="spellStart"/>
      <w:r w:rsidR="00153245" w:rsidRPr="00566010">
        <w:rPr>
          <w:rFonts w:ascii="Times New Roman" w:hAnsi="Times New Roman" w:cs="Times New Roman"/>
          <w:sz w:val="24"/>
          <w:szCs w:val="24"/>
        </w:rPr>
        <w:t>бло</w:t>
      </w:r>
      <w:r w:rsidR="00003205" w:rsidRPr="00566010">
        <w:rPr>
          <w:rFonts w:ascii="Times New Roman" w:hAnsi="Times New Roman" w:cs="Times New Roman"/>
          <w:sz w:val="24"/>
          <w:szCs w:val="24"/>
        </w:rPr>
        <w:t>г</w:t>
      </w:r>
      <w:r w:rsidR="00153245" w:rsidRPr="00566010">
        <w:rPr>
          <w:rFonts w:ascii="Times New Roman" w:hAnsi="Times New Roman" w:cs="Times New Roman"/>
          <w:sz w:val="24"/>
          <w:szCs w:val="24"/>
        </w:rPr>
        <w:t>еров</w:t>
      </w:r>
      <w:proofErr w:type="spellEnd"/>
      <w:r w:rsidR="00153245" w:rsidRPr="00566010">
        <w:rPr>
          <w:rFonts w:ascii="Times New Roman" w:hAnsi="Times New Roman" w:cs="Times New Roman"/>
          <w:sz w:val="24"/>
          <w:szCs w:val="24"/>
        </w:rPr>
        <w:t>.</w:t>
      </w:r>
    </w:p>
    <w:p w:rsidR="00153245" w:rsidRPr="00566010" w:rsidRDefault="00153245" w:rsidP="00521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 xml:space="preserve">2. С течением времени требование со стороны зрителя к качеству и оригинальности контента увеличивается. Поэтому появления </w:t>
      </w:r>
      <w:proofErr w:type="gramStart"/>
      <w:r w:rsidRPr="00566010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566010">
        <w:rPr>
          <w:rFonts w:ascii="Times New Roman" w:hAnsi="Times New Roman" w:cs="Times New Roman"/>
          <w:sz w:val="24"/>
          <w:szCs w:val="24"/>
        </w:rPr>
        <w:t xml:space="preserve"> популярных </w:t>
      </w:r>
      <w:proofErr w:type="spellStart"/>
      <w:r w:rsidRPr="00566010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566010">
        <w:rPr>
          <w:rFonts w:ascii="Times New Roman" w:hAnsi="Times New Roman" w:cs="Times New Roman"/>
          <w:sz w:val="24"/>
          <w:szCs w:val="24"/>
        </w:rPr>
        <w:t xml:space="preserve"> на сайте за определённый период времени уменьшится, но такие </w:t>
      </w:r>
      <w:proofErr w:type="spellStart"/>
      <w:r w:rsidRPr="00566010">
        <w:rPr>
          <w:rFonts w:ascii="Times New Roman" w:hAnsi="Times New Roman" w:cs="Times New Roman"/>
          <w:sz w:val="24"/>
          <w:szCs w:val="24"/>
        </w:rPr>
        <w:t>контентмейкеры</w:t>
      </w:r>
      <w:proofErr w:type="spellEnd"/>
      <w:r w:rsidRPr="00566010">
        <w:rPr>
          <w:rFonts w:ascii="Times New Roman" w:hAnsi="Times New Roman" w:cs="Times New Roman"/>
          <w:sz w:val="24"/>
          <w:szCs w:val="24"/>
        </w:rPr>
        <w:t xml:space="preserve"> будут производить более качественный контент.</w:t>
      </w:r>
    </w:p>
    <w:p w:rsidR="00153245" w:rsidRPr="00566010" w:rsidRDefault="00153245" w:rsidP="00521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66010">
        <w:rPr>
          <w:rFonts w:ascii="Times New Roman" w:hAnsi="Times New Roman" w:cs="Times New Roman"/>
          <w:sz w:val="24"/>
          <w:szCs w:val="24"/>
        </w:rPr>
        <w:t>Видеоблогеры</w:t>
      </w:r>
      <w:proofErr w:type="spellEnd"/>
      <w:r w:rsidRPr="00566010">
        <w:rPr>
          <w:rFonts w:ascii="Times New Roman" w:hAnsi="Times New Roman" w:cs="Times New Roman"/>
          <w:sz w:val="24"/>
          <w:szCs w:val="24"/>
        </w:rPr>
        <w:t xml:space="preserve"> станут полноценными представителями СМИ и смогут оказывать нужное влияние на общество.</w:t>
      </w:r>
    </w:p>
    <w:p w:rsidR="00D561FD" w:rsidRPr="00566010" w:rsidRDefault="00F54B2C" w:rsidP="009D2A6D">
      <w:pPr>
        <w:pStyle w:val="3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8" w:name="_Toc532234683"/>
      <w:r w:rsidRPr="00566010">
        <w:rPr>
          <w:rFonts w:ascii="Times New Roman" w:hAnsi="Times New Roman" w:cs="Times New Roman"/>
          <w:b/>
          <w:color w:val="000000" w:themeColor="text1"/>
        </w:rPr>
        <w:t>Заключение</w:t>
      </w:r>
      <w:bookmarkEnd w:id="8"/>
    </w:p>
    <w:p w:rsidR="00D628B4" w:rsidRPr="00566010" w:rsidRDefault="00D628B4" w:rsidP="00031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 xml:space="preserve">За сравнительно короткий исторический период блоги стали одной из перспективных ветвей развития современных масс-медиа. Отражая стремление людей к двусторонней коммуникации и возможности внести свой вклад в общественно-политическую жизнь, </w:t>
      </w:r>
      <w:proofErr w:type="spellStart"/>
      <w:r w:rsidRPr="00566010">
        <w:rPr>
          <w:rFonts w:ascii="Times New Roman" w:hAnsi="Times New Roman" w:cs="Times New Roman"/>
          <w:sz w:val="24"/>
          <w:szCs w:val="24"/>
        </w:rPr>
        <w:t>блогосфера</w:t>
      </w:r>
      <w:proofErr w:type="spellEnd"/>
      <w:r w:rsidRPr="00566010">
        <w:rPr>
          <w:rFonts w:ascii="Times New Roman" w:hAnsi="Times New Roman" w:cs="Times New Roman"/>
          <w:sz w:val="24"/>
          <w:szCs w:val="24"/>
        </w:rPr>
        <w:t xml:space="preserve"> достаточно быстро получила признание у большинства «зрителей», в первую очередь, у молодежи. </w:t>
      </w:r>
    </w:p>
    <w:p w:rsidR="00D628B4" w:rsidRPr="00566010" w:rsidRDefault="00D628B4" w:rsidP="00D62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 w:rsidRPr="00566010">
        <w:rPr>
          <w:rFonts w:ascii="Times New Roman" w:hAnsi="Times New Roman" w:cs="Times New Roman"/>
          <w:sz w:val="24"/>
          <w:szCs w:val="24"/>
        </w:rPr>
        <w:t>интернет-коммуникации</w:t>
      </w:r>
      <w:proofErr w:type="gramEnd"/>
      <w:r w:rsidRPr="00566010">
        <w:rPr>
          <w:rFonts w:ascii="Times New Roman" w:hAnsi="Times New Roman" w:cs="Times New Roman"/>
          <w:sz w:val="24"/>
          <w:szCs w:val="24"/>
        </w:rPr>
        <w:t xml:space="preserve"> как процесса взаимного обмена смыслами позволяет рассматривать ее как специфический тип социального взаимодействия, который отличается анонимностью участников, социальным характером коммуникативных шумов, снижением значимости географического фактора, способностью к тиражированию информации и укреплением у участников взаимодействия потребности в новой информации, что в совокупности формирует новую социальную среду. </w:t>
      </w:r>
    </w:p>
    <w:p w:rsidR="00D628B4" w:rsidRPr="00566010" w:rsidRDefault="00D628B4" w:rsidP="00D62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>Ис</w:t>
      </w:r>
      <w:r w:rsidR="009D2A6D" w:rsidRPr="00566010">
        <w:rPr>
          <w:rFonts w:ascii="Times New Roman" w:hAnsi="Times New Roman" w:cs="Times New Roman"/>
          <w:sz w:val="24"/>
          <w:szCs w:val="24"/>
        </w:rPr>
        <w:t xml:space="preserve">следование влияния </w:t>
      </w:r>
      <w:proofErr w:type="spellStart"/>
      <w:r w:rsidR="009D2A6D" w:rsidRPr="00566010">
        <w:rPr>
          <w:rFonts w:ascii="Times New Roman" w:hAnsi="Times New Roman" w:cs="Times New Roman"/>
          <w:sz w:val="24"/>
          <w:szCs w:val="24"/>
        </w:rPr>
        <w:t>Youtube-блог</w:t>
      </w:r>
      <w:r w:rsidRPr="00566010">
        <w:rPr>
          <w:rFonts w:ascii="Times New Roman" w:hAnsi="Times New Roman" w:cs="Times New Roman"/>
          <w:sz w:val="24"/>
          <w:szCs w:val="24"/>
        </w:rPr>
        <w:t>инга</w:t>
      </w:r>
      <w:proofErr w:type="spellEnd"/>
      <w:r w:rsidRPr="00566010">
        <w:rPr>
          <w:rFonts w:ascii="Times New Roman" w:hAnsi="Times New Roman" w:cs="Times New Roman"/>
          <w:sz w:val="24"/>
          <w:szCs w:val="24"/>
        </w:rPr>
        <w:t xml:space="preserve"> на коммуникативное пространство современной молодежи позволило нам сделать ряд выводов.</w:t>
      </w:r>
    </w:p>
    <w:p w:rsidR="00D628B4" w:rsidRPr="00711135" w:rsidRDefault="00D628B4" w:rsidP="00D62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 xml:space="preserve">Во-первых, социальная среда Интернет неоднородна. Ее структура представлена ресурсами, которые дают пользователям возможность коммуникации и обладают постоянным составом посетителей. </w:t>
      </w:r>
      <w:proofErr w:type="gramStart"/>
      <w:r w:rsidRPr="00566010">
        <w:rPr>
          <w:rFonts w:ascii="Times New Roman" w:hAnsi="Times New Roman" w:cs="Times New Roman"/>
          <w:sz w:val="24"/>
          <w:szCs w:val="24"/>
        </w:rPr>
        <w:t xml:space="preserve">В настоящее время среди таких ресурсов особо выделяется </w:t>
      </w:r>
      <w:proofErr w:type="spellStart"/>
      <w:r w:rsidRPr="00566010">
        <w:rPr>
          <w:rFonts w:ascii="Times New Roman" w:hAnsi="Times New Roman" w:cs="Times New Roman"/>
          <w:sz w:val="24"/>
          <w:szCs w:val="24"/>
        </w:rPr>
        <w:t>блогосфера</w:t>
      </w:r>
      <w:proofErr w:type="spellEnd"/>
      <w:r w:rsidRPr="00566010">
        <w:rPr>
          <w:rFonts w:ascii="Times New Roman" w:hAnsi="Times New Roman" w:cs="Times New Roman"/>
          <w:sz w:val="24"/>
          <w:szCs w:val="24"/>
        </w:rPr>
        <w:t>, в которой за счет тесных связей, формирующихся в форме перекрестного чтения</w:t>
      </w:r>
      <w:r w:rsidRPr="00D628B4">
        <w:rPr>
          <w:rFonts w:ascii="Times New Roman" w:hAnsi="Times New Roman" w:cs="Times New Roman"/>
          <w:sz w:val="28"/>
          <w:szCs w:val="28"/>
        </w:rPr>
        <w:t xml:space="preserve">, </w:t>
      </w:r>
      <w:r w:rsidRPr="00711135">
        <w:rPr>
          <w:rFonts w:ascii="Times New Roman" w:hAnsi="Times New Roman" w:cs="Times New Roman"/>
          <w:sz w:val="24"/>
          <w:szCs w:val="24"/>
        </w:rPr>
        <w:t>образовалась цельная социальная и информационная среда, которая характеризуется высокой скоростью распространения и перепроверки информации.</w:t>
      </w:r>
      <w:proofErr w:type="gramEnd"/>
      <w:r w:rsidRPr="00711135">
        <w:rPr>
          <w:rFonts w:ascii="Times New Roman" w:hAnsi="Times New Roman" w:cs="Times New Roman"/>
          <w:sz w:val="24"/>
          <w:szCs w:val="24"/>
        </w:rPr>
        <w:t xml:space="preserve"> В рамках этой среды сформировалась особая социальная общность, которая аккумулирует социально-активных личностей, связанных между собой сетью межличностных связей, обеспечивающих социальное взаимодействие</w:t>
      </w:r>
      <w:r w:rsidR="00003205" w:rsidRPr="00711135">
        <w:rPr>
          <w:rFonts w:ascii="Times New Roman" w:hAnsi="Times New Roman" w:cs="Times New Roman"/>
          <w:sz w:val="24"/>
          <w:szCs w:val="24"/>
        </w:rPr>
        <w:t>.</w:t>
      </w:r>
    </w:p>
    <w:p w:rsidR="00D628B4" w:rsidRPr="00711135" w:rsidRDefault="00D628B4" w:rsidP="00D62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135">
        <w:rPr>
          <w:rFonts w:ascii="Times New Roman" w:hAnsi="Times New Roman" w:cs="Times New Roman"/>
          <w:sz w:val="24"/>
          <w:szCs w:val="24"/>
        </w:rPr>
        <w:t xml:space="preserve">Во-вторых, молодежь осознает, что социальная сеть, в частности </w:t>
      </w:r>
      <w:proofErr w:type="spellStart"/>
      <w:r w:rsidRPr="00711135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11135">
        <w:rPr>
          <w:rFonts w:ascii="Times New Roman" w:hAnsi="Times New Roman" w:cs="Times New Roman"/>
          <w:sz w:val="24"/>
          <w:szCs w:val="24"/>
        </w:rPr>
        <w:t>, является интерактивной средой, формирующей определенное коммуникативное пространство, в рамках которого происходит не только обмен информацией, но и воздействие на ценностно-мировоззренческие установки его пользователей.</w:t>
      </w:r>
      <w:r w:rsidR="001D602A" w:rsidRPr="00711135">
        <w:rPr>
          <w:rFonts w:ascii="Times New Roman" w:hAnsi="Times New Roman" w:cs="Times New Roman"/>
          <w:sz w:val="24"/>
          <w:szCs w:val="24"/>
        </w:rPr>
        <w:t xml:space="preserve"> При этом проведенное нами анкетирование </w:t>
      </w:r>
      <w:r w:rsidR="001D602A" w:rsidRPr="00711135">
        <w:rPr>
          <w:rFonts w:ascii="Times New Roman" w:hAnsi="Times New Roman" w:cs="Times New Roman"/>
          <w:sz w:val="24"/>
          <w:szCs w:val="24"/>
        </w:rPr>
        <w:lastRenderedPageBreak/>
        <w:t>показывает особенности восприятия данного канала коммуникации и отношения к нему учащейся, студенческой молодежи и курсантов военных вузов.</w:t>
      </w:r>
    </w:p>
    <w:p w:rsidR="00D628B4" w:rsidRPr="00711135" w:rsidRDefault="001D602A" w:rsidP="00D62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135">
        <w:rPr>
          <w:rFonts w:ascii="Times New Roman" w:hAnsi="Times New Roman" w:cs="Times New Roman"/>
          <w:sz w:val="24"/>
          <w:szCs w:val="24"/>
        </w:rPr>
        <w:t>В-третьих, анализ и прогноз</w:t>
      </w:r>
      <w:r w:rsidR="00D628B4" w:rsidRPr="00711135">
        <w:rPr>
          <w:rFonts w:ascii="Times New Roman" w:hAnsi="Times New Roman" w:cs="Times New Roman"/>
          <w:sz w:val="24"/>
          <w:szCs w:val="24"/>
        </w:rPr>
        <w:t xml:space="preserve"> </w:t>
      </w:r>
      <w:r w:rsidRPr="00711135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spellStart"/>
      <w:r w:rsidR="009D2A6D" w:rsidRPr="00711135">
        <w:rPr>
          <w:rFonts w:ascii="Times New Roman" w:hAnsi="Times New Roman" w:cs="Times New Roman"/>
          <w:bCs/>
          <w:sz w:val="24"/>
          <w:szCs w:val="24"/>
        </w:rPr>
        <w:t>YouTube-блог</w:t>
      </w:r>
      <w:r w:rsidRPr="00711135">
        <w:rPr>
          <w:rFonts w:ascii="Times New Roman" w:hAnsi="Times New Roman" w:cs="Times New Roman"/>
          <w:bCs/>
          <w:sz w:val="24"/>
          <w:szCs w:val="24"/>
        </w:rPr>
        <w:t>инга</w:t>
      </w:r>
      <w:proofErr w:type="spellEnd"/>
      <w:r w:rsidRPr="00711135">
        <w:rPr>
          <w:rFonts w:ascii="Times New Roman" w:hAnsi="Times New Roman" w:cs="Times New Roman"/>
          <w:bCs/>
          <w:sz w:val="24"/>
          <w:szCs w:val="24"/>
        </w:rPr>
        <w:t xml:space="preserve"> показывают, что </w:t>
      </w:r>
      <w:r w:rsidRPr="00711135">
        <w:rPr>
          <w:rFonts w:ascii="Times New Roman" w:hAnsi="Times New Roman" w:cs="Times New Roman"/>
          <w:sz w:val="24"/>
          <w:szCs w:val="24"/>
        </w:rPr>
        <w:t xml:space="preserve">    </w:t>
      </w:r>
      <w:r w:rsidR="00D628B4" w:rsidRPr="00711135">
        <w:rPr>
          <w:rFonts w:ascii="Times New Roman" w:hAnsi="Times New Roman" w:cs="Times New Roman"/>
          <w:sz w:val="24"/>
          <w:szCs w:val="24"/>
        </w:rPr>
        <w:t xml:space="preserve">сформировавшаяся общность неоднородна по своей структуре. Она дифференцируется по типу </w:t>
      </w:r>
      <w:proofErr w:type="spellStart"/>
      <w:r w:rsidR="00D628B4" w:rsidRPr="00711135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D628B4" w:rsidRPr="00711135">
        <w:rPr>
          <w:rFonts w:ascii="Times New Roman" w:hAnsi="Times New Roman" w:cs="Times New Roman"/>
          <w:sz w:val="24"/>
          <w:szCs w:val="24"/>
        </w:rPr>
        <w:t xml:space="preserve"> авторов, контенту, который они публикуют, типу ресурса, который они использует, самостоятельности создания записей и степени обладания основным ресурсом общности. </w:t>
      </w:r>
    </w:p>
    <w:p w:rsidR="00D561FD" w:rsidRPr="00711135" w:rsidRDefault="00D561FD" w:rsidP="009D2A6D">
      <w:pPr>
        <w:pStyle w:val="3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bookmarkStart w:id="9" w:name="_Toc532234684"/>
      <w:r w:rsidRPr="0071113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Список </w:t>
      </w:r>
      <w:r w:rsidR="00FF6CA4" w:rsidRPr="0071113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использованных источников и литературы</w:t>
      </w:r>
      <w:bookmarkEnd w:id="9"/>
    </w:p>
    <w:p w:rsidR="00734632" w:rsidRPr="00711135" w:rsidRDefault="00734632" w:rsidP="00E61FE8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135">
        <w:rPr>
          <w:rFonts w:ascii="Times New Roman" w:eastAsia="Calibri" w:hAnsi="Times New Roman" w:cs="Times New Roman"/>
          <w:sz w:val="24"/>
          <w:szCs w:val="24"/>
        </w:rPr>
        <w:t xml:space="preserve">1. Абрамян С. </w:t>
      </w:r>
      <w:proofErr w:type="spellStart"/>
      <w:r w:rsidRPr="00711135">
        <w:rPr>
          <w:rFonts w:ascii="Times New Roman" w:eastAsia="Calibri" w:hAnsi="Times New Roman" w:cs="Times New Roman"/>
          <w:sz w:val="24"/>
          <w:szCs w:val="24"/>
        </w:rPr>
        <w:t>Блоггеры</w:t>
      </w:r>
      <w:proofErr w:type="spellEnd"/>
      <w:r w:rsidRPr="00711135">
        <w:rPr>
          <w:rFonts w:ascii="Times New Roman" w:eastAsia="Calibri" w:hAnsi="Times New Roman" w:cs="Times New Roman"/>
          <w:sz w:val="24"/>
          <w:szCs w:val="24"/>
        </w:rPr>
        <w:t xml:space="preserve"> – чума современного интерне</w:t>
      </w:r>
      <w:r w:rsidR="00A9152F">
        <w:rPr>
          <w:rFonts w:ascii="Times New Roman" w:eastAsia="Calibri" w:hAnsi="Times New Roman" w:cs="Times New Roman"/>
          <w:sz w:val="24"/>
          <w:szCs w:val="24"/>
        </w:rPr>
        <w:t xml:space="preserve">та или новое социальное явление </w:t>
      </w:r>
      <w:r w:rsidR="00A9152F">
        <w:rPr>
          <w:rFonts w:ascii="Times New Roman" w:hAnsi="Times New Roman" w:cs="Times New Roman"/>
          <w:sz w:val="24"/>
          <w:szCs w:val="24"/>
        </w:rPr>
        <w:t xml:space="preserve">[Электронный ресурс]: </w:t>
      </w:r>
      <w:r w:rsidRPr="00711135">
        <w:rPr>
          <w:rFonts w:ascii="Times New Roman" w:eastAsia="Calibri" w:hAnsi="Times New Roman" w:cs="Times New Roman"/>
          <w:sz w:val="24"/>
          <w:szCs w:val="24"/>
        </w:rPr>
        <w:t>http://academy.dviger.com/public/images/</w:t>
      </w:r>
      <w:r w:rsidR="002955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1135">
        <w:rPr>
          <w:rFonts w:ascii="Times New Roman" w:eastAsia="Calibri" w:hAnsi="Times New Roman" w:cs="Times New Roman"/>
          <w:sz w:val="24"/>
          <w:szCs w:val="24"/>
        </w:rPr>
        <w:t>academyfiles</w:t>
      </w:r>
      <w:proofErr w:type="spellEnd"/>
      <w:r w:rsidRPr="00711135">
        <w:rPr>
          <w:rFonts w:ascii="Times New Roman" w:eastAsia="Calibri" w:hAnsi="Times New Roman" w:cs="Times New Roman"/>
          <w:sz w:val="24"/>
          <w:szCs w:val="24"/>
        </w:rPr>
        <w:t>/</w:t>
      </w:r>
      <w:r w:rsidR="002955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1135">
        <w:rPr>
          <w:rFonts w:ascii="Times New Roman" w:eastAsia="Calibri" w:hAnsi="Times New Roman" w:cs="Times New Roman"/>
          <w:sz w:val="24"/>
          <w:szCs w:val="24"/>
        </w:rPr>
        <w:t xml:space="preserve">0166887d98610e5ac78719fbc76dd755.pdf </w:t>
      </w:r>
      <w:r w:rsidRPr="00711135">
        <w:rPr>
          <w:rFonts w:ascii="Times New Roman" w:hAnsi="Times New Roman" w:cs="Times New Roman"/>
          <w:sz w:val="24"/>
          <w:szCs w:val="24"/>
        </w:rPr>
        <w:t>(дата обращения 24.02.2018)</w:t>
      </w:r>
      <w:r w:rsidR="00FE7135" w:rsidRPr="00711135">
        <w:rPr>
          <w:rFonts w:ascii="Times New Roman" w:hAnsi="Times New Roman" w:cs="Times New Roman"/>
          <w:sz w:val="24"/>
          <w:szCs w:val="24"/>
        </w:rPr>
        <w:t>.</w:t>
      </w:r>
    </w:p>
    <w:p w:rsidR="00734632" w:rsidRPr="00711135" w:rsidRDefault="00734632" w:rsidP="00E61FE8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135">
        <w:rPr>
          <w:rFonts w:ascii="Times New Roman" w:eastAsia="Calibri" w:hAnsi="Times New Roman" w:cs="Times New Roman"/>
          <w:sz w:val="24"/>
          <w:szCs w:val="24"/>
        </w:rPr>
        <w:t>2. Активные процессы в социальной и массовой коммуникации: коллективная монография. Ярославль: Изд-во ЯГПУ, 2014. 366 с.</w:t>
      </w:r>
    </w:p>
    <w:p w:rsidR="00734632" w:rsidRPr="00711135" w:rsidRDefault="00734632" w:rsidP="00E61FE8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13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711135">
        <w:rPr>
          <w:rFonts w:ascii="Times New Roman" w:eastAsia="Calibri" w:hAnsi="Times New Roman" w:cs="Times New Roman"/>
          <w:sz w:val="24"/>
          <w:szCs w:val="24"/>
        </w:rPr>
        <w:t>Ахренова</w:t>
      </w:r>
      <w:proofErr w:type="spellEnd"/>
      <w:r w:rsidRPr="00711135">
        <w:rPr>
          <w:rFonts w:ascii="Times New Roman" w:eastAsia="Calibri" w:hAnsi="Times New Roman" w:cs="Times New Roman"/>
          <w:sz w:val="24"/>
          <w:szCs w:val="24"/>
        </w:rPr>
        <w:t xml:space="preserve"> Н.А. Особенности дискурса </w:t>
      </w:r>
      <w:r w:rsidRPr="00711135">
        <w:rPr>
          <w:rFonts w:ascii="Times New Roman" w:eastAsia="Calibri" w:hAnsi="Times New Roman" w:cs="Times New Roman"/>
          <w:sz w:val="24"/>
          <w:szCs w:val="24"/>
          <w:lang w:val="en-US"/>
        </w:rPr>
        <w:t>Fashion</w:t>
      </w:r>
      <w:r w:rsidRPr="00711135">
        <w:rPr>
          <w:rFonts w:ascii="Times New Roman" w:eastAsia="Calibri" w:hAnsi="Times New Roman" w:cs="Times New Roman"/>
          <w:sz w:val="24"/>
          <w:szCs w:val="24"/>
        </w:rPr>
        <w:t xml:space="preserve">-блогов// </w:t>
      </w:r>
      <w:r w:rsidRPr="00711135">
        <w:rPr>
          <w:rFonts w:ascii="Times New Roman" w:hAnsi="Times New Roman" w:cs="Times New Roman"/>
          <w:sz w:val="24"/>
          <w:szCs w:val="24"/>
        </w:rPr>
        <w:t>Вестник МГОУ. Серия: Лингвистика. 2015. № 4. С. 14-23.</w:t>
      </w:r>
    </w:p>
    <w:p w:rsidR="00734632" w:rsidRPr="00711135" w:rsidRDefault="00734632" w:rsidP="00E61FE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111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4. Волков С. Ю., Никитенко В. А. </w:t>
      </w:r>
      <w:proofErr w:type="spellStart"/>
      <w:r w:rsidRPr="007111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Блоггинг</w:t>
      </w:r>
      <w:proofErr w:type="spellEnd"/>
      <w:r w:rsidRPr="007111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как форма политической коммуникации </w:t>
      </w:r>
      <w:r w:rsidRPr="00711135">
        <w:rPr>
          <w:rFonts w:ascii="Times New Roman" w:hAnsi="Times New Roman" w:cs="Times New Roman"/>
          <w:sz w:val="24"/>
          <w:szCs w:val="24"/>
        </w:rPr>
        <w:t xml:space="preserve">[Электронный ресурс]: </w:t>
      </w:r>
      <w:r w:rsidR="0029550E" w:rsidRPr="0029550E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https</w:t>
      </w:r>
      <w:r w:rsidR="0029550E" w:rsidRPr="002955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://</w:t>
      </w:r>
      <w:proofErr w:type="spellStart"/>
      <w:r w:rsidR="0029550E" w:rsidRPr="0029550E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socionet</w:t>
      </w:r>
      <w:proofErr w:type="spellEnd"/>
      <w:r w:rsidR="0029550E" w:rsidRPr="002955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29550E" w:rsidRPr="0029550E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ru</w:t>
      </w:r>
      <w:r w:rsidR="0029550E" w:rsidRPr="002955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/</w:t>
      </w:r>
      <w:r w:rsidR="0029550E" w:rsidRPr="0029550E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d</w:t>
      </w:r>
      <w:r w:rsidR="0029550E" w:rsidRPr="002955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/</w:t>
      </w:r>
      <w:proofErr w:type="spellStart"/>
      <w:r w:rsidR="0029550E" w:rsidRPr="0029550E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spz</w:t>
      </w:r>
      <w:proofErr w:type="spellEnd"/>
      <w:r w:rsidR="0029550E" w:rsidRPr="002955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proofErr w:type="spellStart"/>
      <w:r w:rsidR="0029550E" w:rsidRPr="0029550E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cyberleninka</w:t>
      </w:r>
      <w:proofErr w:type="spellEnd"/>
      <w:r w:rsidR="0029550E" w:rsidRPr="002955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:32471:16087331/</w:t>
      </w:r>
      <w:r w:rsidR="0029550E" w:rsidRPr="0029550E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http</w:t>
      </w:r>
      <w:r w:rsidR="0029550E" w:rsidRPr="002955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://</w:t>
      </w:r>
      <w:r w:rsidR="002955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711135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cyberleninka</w:t>
      </w:r>
      <w:proofErr w:type="spellEnd"/>
      <w:r w:rsidRPr="007111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711135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ru</w:t>
      </w:r>
      <w:r w:rsidRPr="007111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/</w:t>
      </w:r>
      <w:r w:rsidRPr="00711135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article</w:t>
      </w:r>
      <w:r w:rsidRPr="007111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/</w:t>
      </w:r>
      <w:r w:rsidRPr="00711135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n</w:t>
      </w:r>
      <w:r w:rsidRPr="007111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/</w:t>
      </w:r>
      <w:r w:rsidRPr="00711135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blogging</w:t>
      </w:r>
      <w:r w:rsidRPr="007111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Pr="00711135">
        <w:rPr>
          <w:rFonts w:ascii="Times New Roman" w:hAnsi="Times New Roman" w:cs="Times New Roman"/>
          <w:sz w:val="24"/>
          <w:szCs w:val="24"/>
        </w:rPr>
        <w:t>дата обращения 10.12.2018</w:t>
      </w:r>
      <w:r w:rsidRPr="007111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).</w:t>
      </w:r>
    </w:p>
    <w:p w:rsidR="00734632" w:rsidRPr="00711135" w:rsidRDefault="00734632" w:rsidP="00E61FE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135">
        <w:rPr>
          <w:rFonts w:ascii="Times New Roman" w:hAnsi="Times New Roman" w:cs="Times New Roman"/>
          <w:sz w:val="24"/>
          <w:szCs w:val="24"/>
        </w:rPr>
        <w:t xml:space="preserve">5. Глобальная статистика пользователей </w:t>
      </w:r>
      <w:proofErr w:type="spellStart"/>
      <w:r w:rsidRPr="00711135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7111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1135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711135">
        <w:rPr>
          <w:rFonts w:ascii="Times New Roman" w:hAnsi="Times New Roman" w:cs="Times New Roman"/>
          <w:sz w:val="24"/>
          <w:szCs w:val="24"/>
        </w:rPr>
        <w:t>. [Электронный ресурс]: https://rusability.ru/infographics/globalnaya-statistika-polzovatelej-sotssetej-infografika/ (дата обращения 24.02.2018).</w:t>
      </w:r>
    </w:p>
    <w:p w:rsidR="00734632" w:rsidRPr="00711135" w:rsidRDefault="00734632" w:rsidP="00E61FE8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135">
        <w:rPr>
          <w:rFonts w:ascii="Times New Roman" w:eastAsia="Calibri" w:hAnsi="Times New Roman" w:cs="Times New Roman"/>
          <w:sz w:val="24"/>
          <w:szCs w:val="24"/>
        </w:rPr>
        <w:t xml:space="preserve">6. Голуб О.Ю. Коммуникации в кризисных ситуациях: модели </w:t>
      </w:r>
      <w:proofErr w:type="gramStart"/>
      <w:r w:rsidRPr="00711135">
        <w:rPr>
          <w:rFonts w:ascii="Times New Roman" w:eastAsia="Calibri" w:hAnsi="Times New Roman" w:cs="Times New Roman"/>
          <w:sz w:val="24"/>
          <w:szCs w:val="24"/>
        </w:rPr>
        <w:t>интернет-присутствия</w:t>
      </w:r>
      <w:proofErr w:type="gramEnd"/>
      <w:r w:rsidRPr="00711135">
        <w:rPr>
          <w:rFonts w:ascii="Times New Roman" w:eastAsia="Calibri" w:hAnsi="Times New Roman" w:cs="Times New Roman"/>
          <w:sz w:val="24"/>
          <w:szCs w:val="24"/>
        </w:rPr>
        <w:t>// Известия Саратовского университета. Новая серия. Серия: Социология. Политология. 2014</w:t>
      </w:r>
      <w:r w:rsidRPr="00711135">
        <w:rPr>
          <w:rFonts w:ascii="Times New Roman" w:hAnsi="Times New Roman" w:cs="Times New Roman"/>
          <w:sz w:val="24"/>
          <w:szCs w:val="24"/>
        </w:rPr>
        <w:t xml:space="preserve"> [Электронный ресурс]: </w:t>
      </w:r>
      <w:hyperlink r:id="rId10" w:history="1">
        <w:r w:rsidRPr="00711135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https://elibrary.ru/item.asp?id=22792623</w:t>
        </w:r>
      </w:hyperlink>
      <w:r w:rsidRPr="00711135">
        <w:rPr>
          <w:rFonts w:ascii="Times New Roman" w:eastAsia="Calibri" w:hAnsi="Times New Roman" w:cs="Times New Roman"/>
          <w:sz w:val="24"/>
          <w:szCs w:val="24"/>
        </w:rPr>
        <w:t xml:space="preserve"> (дата обращения 02.11.2017).</w:t>
      </w:r>
    </w:p>
    <w:p w:rsidR="00734632" w:rsidRPr="00711135" w:rsidRDefault="00734632" w:rsidP="00E61F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135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711135">
        <w:rPr>
          <w:rFonts w:ascii="Times New Roman" w:hAnsi="Times New Roman" w:cs="Times New Roman"/>
          <w:sz w:val="24"/>
          <w:szCs w:val="24"/>
        </w:rPr>
        <w:t xml:space="preserve">Гусейнов Г.Ч. </w:t>
      </w:r>
      <w:proofErr w:type="spellStart"/>
      <w:r w:rsidRPr="00711135">
        <w:rPr>
          <w:rFonts w:ascii="Times New Roman" w:hAnsi="Times New Roman" w:cs="Times New Roman"/>
          <w:bCs/>
          <w:sz w:val="24"/>
          <w:szCs w:val="24"/>
        </w:rPr>
        <w:t>Блогосфера</w:t>
      </w:r>
      <w:proofErr w:type="spellEnd"/>
      <w:r w:rsidRPr="00711135">
        <w:rPr>
          <w:rFonts w:ascii="Times New Roman" w:hAnsi="Times New Roman" w:cs="Times New Roman"/>
          <w:bCs/>
          <w:sz w:val="24"/>
          <w:szCs w:val="24"/>
        </w:rPr>
        <w:t xml:space="preserve"> как коммуникативное пространство // </w:t>
      </w:r>
      <w:r w:rsidRPr="00711135">
        <w:rPr>
          <w:rFonts w:ascii="Times New Roman" w:hAnsi="Times New Roman" w:cs="Times New Roman"/>
          <w:iCs/>
          <w:sz w:val="24"/>
          <w:szCs w:val="24"/>
        </w:rPr>
        <w:t xml:space="preserve">Русский язык и новые технологии. Сост. Г.Ч. Гусейнов. Под ред. М.В. Ахметовой, В.И. Беликова. М., Издательство «Новое литературное обозрение», 2014. </w:t>
      </w:r>
    </w:p>
    <w:p w:rsidR="00734632" w:rsidRPr="00711135" w:rsidRDefault="00734632" w:rsidP="00E61FE8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135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r w:rsidRPr="00711135">
        <w:rPr>
          <w:rFonts w:ascii="Times New Roman" w:eastAsia="Calibri" w:hAnsi="Times New Roman" w:cs="Times New Roman"/>
          <w:sz w:val="24"/>
          <w:szCs w:val="24"/>
        </w:rPr>
        <w:t>Домников</w:t>
      </w:r>
      <w:proofErr w:type="spellEnd"/>
      <w:r w:rsidRPr="00711135">
        <w:rPr>
          <w:rFonts w:ascii="Times New Roman" w:eastAsia="Calibri" w:hAnsi="Times New Roman" w:cs="Times New Roman"/>
          <w:sz w:val="24"/>
          <w:szCs w:val="24"/>
        </w:rPr>
        <w:t xml:space="preserve"> А.С., </w:t>
      </w:r>
      <w:proofErr w:type="spellStart"/>
      <w:r w:rsidRPr="00711135">
        <w:rPr>
          <w:rFonts w:ascii="Times New Roman" w:eastAsia="Calibri" w:hAnsi="Times New Roman" w:cs="Times New Roman"/>
          <w:sz w:val="24"/>
          <w:szCs w:val="24"/>
        </w:rPr>
        <w:t>Домникова</w:t>
      </w:r>
      <w:proofErr w:type="spellEnd"/>
      <w:r w:rsidRPr="00711135">
        <w:rPr>
          <w:rFonts w:ascii="Times New Roman" w:eastAsia="Calibri" w:hAnsi="Times New Roman" w:cs="Times New Roman"/>
          <w:sz w:val="24"/>
          <w:szCs w:val="24"/>
        </w:rPr>
        <w:t xml:space="preserve"> С.В. Роль </w:t>
      </w:r>
      <w:proofErr w:type="spellStart"/>
      <w:r w:rsidRPr="00711135">
        <w:rPr>
          <w:rFonts w:ascii="Times New Roman" w:eastAsia="Calibri" w:hAnsi="Times New Roman" w:cs="Times New Roman"/>
          <w:sz w:val="24"/>
          <w:szCs w:val="24"/>
        </w:rPr>
        <w:t>блогинга</w:t>
      </w:r>
      <w:proofErr w:type="spellEnd"/>
      <w:r w:rsidRPr="00711135">
        <w:rPr>
          <w:rFonts w:ascii="Times New Roman" w:eastAsia="Calibri" w:hAnsi="Times New Roman" w:cs="Times New Roman"/>
          <w:sz w:val="24"/>
          <w:szCs w:val="24"/>
        </w:rPr>
        <w:t xml:space="preserve"> в формировании взглядов и убеждений подростков//Современное образование: от традиций к инновациям. Сборник научных статей по результатам XII Всероссийской научно-практической конференции. Под редакцией Н.Г. </w:t>
      </w:r>
      <w:proofErr w:type="spellStart"/>
      <w:r w:rsidRPr="00711135">
        <w:rPr>
          <w:rFonts w:ascii="Times New Roman" w:eastAsia="Calibri" w:hAnsi="Times New Roman" w:cs="Times New Roman"/>
          <w:sz w:val="24"/>
          <w:szCs w:val="24"/>
        </w:rPr>
        <w:t>Чаниловой</w:t>
      </w:r>
      <w:proofErr w:type="spellEnd"/>
      <w:r w:rsidRPr="00711135">
        <w:rPr>
          <w:rFonts w:ascii="Times New Roman" w:eastAsia="Calibri" w:hAnsi="Times New Roman" w:cs="Times New Roman"/>
          <w:sz w:val="24"/>
          <w:szCs w:val="24"/>
        </w:rPr>
        <w:t>, С.А. Пилюгиной. 2017. С. 7-11.</w:t>
      </w:r>
      <w:r w:rsidRPr="00711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632" w:rsidRPr="00711135" w:rsidRDefault="00734632" w:rsidP="00E61FE8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135">
        <w:rPr>
          <w:rFonts w:ascii="Times New Roman" w:eastAsia="Calibri" w:hAnsi="Times New Roman" w:cs="Times New Roman"/>
          <w:sz w:val="24"/>
          <w:szCs w:val="24"/>
        </w:rPr>
        <w:t xml:space="preserve">9. Евстафьева Н.М. </w:t>
      </w:r>
      <w:proofErr w:type="spellStart"/>
      <w:r w:rsidRPr="00711135">
        <w:rPr>
          <w:rFonts w:ascii="Times New Roman" w:eastAsia="Calibri" w:hAnsi="Times New Roman" w:cs="Times New Roman"/>
          <w:sz w:val="24"/>
          <w:szCs w:val="24"/>
        </w:rPr>
        <w:t>Видеоблог</w:t>
      </w:r>
      <w:proofErr w:type="spellEnd"/>
      <w:r w:rsidRPr="00711135">
        <w:rPr>
          <w:rFonts w:ascii="Times New Roman" w:eastAsia="Calibri" w:hAnsi="Times New Roman" w:cs="Times New Roman"/>
          <w:sz w:val="24"/>
          <w:szCs w:val="24"/>
        </w:rPr>
        <w:t xml:space="preserve"> как среда реализации коммуникативной деятельности британской молодежи// Вестник Нижегородского государственного лингвистического университета им. Н.А. Добролюбова. 2016. № 36.</w:t>
      </w:r>
      <w:r w:rsidR="00FE7135" w:rsidRPr="00711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1135">
        <w:rPr>
          <w:rFonts w:ascii="Times New Roman" w:eastAsia="Calibri" w:hAnsi="Times New Roman" w:cs="Times New Roman"/>
          <w:sz w:val="24"/>
          <w:szCs w:val="24"/>
        </w:rPr>
        <w:t>С. 26-35.</w:t>
      </w:r>
      <w:r w:rsidR="00FE7135" w:rsidRPr="007111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4632" w:rsidRPr="00711135" w:rsidRDefault="00734632" w:rsidP="00E61FE8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135">
        <w:rPr>
          <w:rFonts w:ascii="Times New Roman" w:eastAsia="Calibri" w:hAnsi="Times New Roman" w:cs="Times New Roman"/>
          <w:sz w:val="24"/>
          <w:szCs w:val="24"/>
        </w:rPr>
        <w:t xml:space="preserve">10. Интернет и </w:t>
      </w:r>
      <w:proofErr w:type="gramStart"/>
      <w:r w:rsidRPr="00711135">
        <w:rPr>
          <w:rFonts w:ascii="Times New Roman" w:eastAsia="Calibri" w:hAnsi="Times New Roman" w:cs="Times New Roman"/>
          <w:sz w:val="24"/>
          <w:szCs w:val="24"/>
        </w:rPr>
        <w:t>интерактивные</w:t>
      </w:r>
      <w:proofErr w:type="gramEnd"/>
      <w:r w:rsidRPr="00711135">
        <w:rPr>
          <w:rFonts w:ascii="Times New Roman" w:eastAsia="Calibri" w:hAnsi="Times New Roman" w:cs="Times New Roman"/>
          <w:sz w:val="24"/>
          <w:szCs w:val="24"/>
        </w:rPr>
        <w:t xml:space="preserve"> электронные медиа: реальность и перспектива. Часть II. Блоги в системе массовых коммуникаций. М., Издательство МГУ, 2007. 242 с. </w:t>
      </w:r>
    </w:p>
    <w:p w:rsidR="00734632" w:rsidRPr="00711135" w:rsidRDefault="00734632" w:rsidP="00E61FE8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1135">
        <w:rPr>
          <w:rFonts w:ascii="Times New Roman" w:hAnsi="Times New Roman" w:cs="Times New Roman"/>
          <w:sz w:val="24"/>
          <w:szCs w:val="24"/>
        </w:rPr>
        <w:t xml:space="preserve">11. Ирхин И.В. Повышение роли </w:t>
      </w:r>
      <w:proofErr w:type="spellStart"/>
      <w:r w:rsidRPr="00711135">
        <w:rPr>
          <w:rFonts w:ascii="Times New Roman" w:hAnsi="Times New Roman" w:cs="Times New Roman"/>
          <w:sz w:val="24"/>
          <w:szCs w:val="24"/>
        </w:rPr>
        <w:t>блогосферы</w:t>
      </w:r>
      <w:proofErr w:type="spellEnd"/>
      <w:r w:rsidRPr="00711135">
        <w:rPr>
          <w:rFonts w:ascii="Times New Roman" w:hAnsi="Times New Roman" w:cs="Times New Roman"/>
          <w:sz w:val="24"/>
          <w:szCs w:val="24"/>
        </w:rPr>
        <w:t xml:space="preserve"> в публичной политике // Социально-гуманитарные знания. 2016. № 1. С. 75-89.</w:t>
      </w:r>
    </w:p>
    <w:p w:rsidR="00734632" w:rsidRPr="00711135" w:rsidRDefault="00734632" w:rsidP="00E61FE8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135">
        <w:rPr>
          <w:rFonts w:ascii="Times New Roman" w:eastAsia="Calibri" w:hAnsi="Times New Roman" w:cs="Times New Roman"/>
          <w:sz w:val="24"/>
          <w:szCs w:val="24"/>
        </w:rPr>
        <w:t xml:space="preserve">12. Кириллова Н. Б. </w:t>
      </w:r>
      <w:proofErr w:type="spellStart"/>
      <w:r w:rsidRPr="00711135">
        <w:rPr>
          <w:rFonts w:ascii="Times New Roman" w:eastAsia="Calibri" w:hAnsi="Times New Roman" w:cs="Times New Roman"/>
          <w:sz w:val="24"/>
          <w:szCs w:val="24"/>
        </w:rPr>
        <w:t>Медиакультура</w:t>
      </w:r>
      <w:proofErr w:type="spellEnd"/>
      <w:r w:rsidRPr="00711135">
        <w:rPr>
          <w:rFonts w:ascii="Times New Roman" w:eastAsia="Calibri" w:hAnsi="Times New Roman" w:cs="Times New Roman"/>
          <w:sz w:val="24"/>
          <w:szCs w:val="24"/>
        </w:rPr>
        <w:t>: от модерна к постмодерну. 2</w:t>
      </w:r>
      <w:r w:rsidR="009D2A6D" w:rsidRPr="00711135">
        <w:rPr>
          <w:rFonts w:ascii="Times New Roman" w:eastAsia="Calibri" w:hAnsi="Times New Roman" w:cs="Times New Roman"/>
          <w:sz w:val="24"/>
          <w:szCs w:val="24"/>
        </w:rPr>
        <w:t>-</w:t>
      </w:r>
      <w:r w:rsidRPr="00711135">
        <w:rPr>
          <w:rFonts w:ascii="Times New Roman" w:eastAsia="Calibri" w:hAnsi="Times New Roman" w:cs="Times New Roman"/>
          <w:sz w:val="24"/>
          <w:szCs w:val="24"/>
        </w:rPr>
        <w:t xml:space="preserve">e изд.; </w:t>
      </w:r>
      <w:proofErr w:type="spellStart"/>
      <w:r w:rsidRPr="00711135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711135">
        <w:rPr>
          <w:rFonts w:ascii="Times New Roman" w:eastAsia="Calibri" w:hAnsi="Times New Roman" w:cs="Times New Roman"/>
          <w:sz w:val="24"/>
          <w:szCs w:val="24"/>
        </w:rPr>
        <w:t>. и доп. - М.: Академический Проект, 2006. 448 с.</w:t>
      </w:r>
    </w:p>
    <w:p w:rsidR="00734632" w:rsidRPr="00711135" w:rsidRDefault="00734632" w:rsidP="00E61FE8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1135">
        <w:rPr>
          <w:rFonts w:ascii="Times New Roman" w:eastAsia="Calibri" w:hAnsi="Times New Roman" w:cs="Times New Roman"/>
          <w:bCs/>
          <w:sz w:val="24"/>
          <w:szCs w:val="24"/>
        </w:rPr>
        <w:t xml:space="preserve">13. </w:t>
      </w:r>
      <w:proofErr w:type="spellStart"/>
      <w:r w:rsidRPr="00711135">
        <w:rPr>
          <w:rFonts w:ascii="Times New Roman" w:eastAsia="Calibri" w:hAnsi="Times New Roman" w:cs="Times New Roman"/>
          <w:bCs/>
          <w:sz w:val="24"/>
          <w:szCs w:val="24"/>
        </w:rPr>
        <w:t>Кульминская</w:t>
      </w:r>
      <w:proofErr w:type="spellEnd"/>
      <w:r w:rsidRPr="00711135">
        <w:rPr>
          <w:rFonts w:ascii="Times New Roman" w:eastAsia="Calibri" w:hAnsi="Times New Roman" w:cs="Times New Roman"/>
          <w:bCs/>
          <w:sz w:val="24"/>
          <w:szCs w:val="24"/>
        </w:rPr>
        <w:t xml:space="preserve"> А.В. Социальная общность </w:t>
      </w:r>
      <w:proofErr w:type="spellStart"/>
      <w:r w:rsidRPr="00711135">
        <w:rPr>
          <w:rFonts w:ascii="Times New Roman" w:eastAsia="Calibri" w:hAnsi="Times New Roman" w:cs="Times New Roman"/>
          <w:bCs/>
          <w:sz w:val="24"/>
          <w:szCs w:val="24"/>
        </w:rPr>
        <w:t>блогеров</w:t>
      </w:r>
      <w:proofErr w:type="spellEnd"/>
      <w:r w:rsidRPr="00711135">
        <w:rPr>
          <w:rFonts w:ascii="Times New Roman" w:eastAsia="Calibri" w:hAnsi="Times New Roman" w:cs="Times New Roman"/>
          <w:bCs/>
          <w:sz w:val="24"/>
          <w:szCs w:val="24"/>
        </w:rPr>
        <w:t xml:space="preserve">: становление и развитие в российском обществе: </w:t>
      </w:r>
      <w:proofErr w:type="spellStart"/>
      <w:r w:rsidRPr="00711135">
        <w:rPr>
          <w:rFonts w:ascii="Times New Roman" w:eastAsia="Calibri" w:hAnsi="Times New Roman" w:cs="Times New Roman"/>
          <w:bCs/>
          <w:sz w:val="24"/>
          <w:szCs w:val="24"/>
        </w:rPr>
        <w:t>Автореф</w:t>
      </w:r>
      <w:proofErr w:type="spellEnd"/>
      <w:r w:rsidRPr="0071113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711135">
        <w:rPr>
          <w:rFonts w:ascii="Times New Roman" w:eastAsia="Calibri" w:hAnsi="Times New Roman" w:cs="Times New Roman"/>
          <w:bCs/>
          <w:sz w:val="24"/>
          <w:szCs w:val="24"/>
        </w:rPr>
        <w:t>дис</w:t>
      </w:r>
      <w:proofErr w:type="spellEnd"/>
      <w:r w:rsidRPr="00711135">
        <w:rPr>
          <w:rFonts w:ascii="Times New Roman" w:eastAsia="Calibri" w:hAnsi="Times New Roman" w:cs="Times New Roman"/>
          <w:bCs/>
          <w:sz w:val="24"/>
          <w:szCs w:val="24"/>
        </w:rPr>
        <w:t>. …</w:t>
      </w:r>
      <w:proofErr w:type="spellStart"/>
      <w:r w:rsidRPr="00711135">
        <w:rPr>
          <w:rFonts w:ascii="Times New Roman" w:eastAsia="Calibri" w:hAnsi="Times New Roman" w:cs="Times New Roman"/>
          <w:bCs/>
          <w:sz w:val="24"/>
          <w:szCs w:val="24"/>
        </w:rPr>
        <w:t>канд</w:t>
      </w:r>
      <w:proofErr w:type="gramStart"/>
      <w:r w:rsidRPr="00711135">
        <w:rPr>
          <w:rFonts w:ascii="Times New Roman" w:eastAsia="Calibri" w:hAnsi="Times New Roman" w:cs="Times New Roman"/>
          <w:bCs/>
          <w:sz w:val="24"/>
          <w:szCs w:val="24"/>
        </w:rPr>
        <w:t>.с</w:t>
      </w:r>
      <w:proofErr w:type="gramEnd"/>
      <w:r w:rsidRPr="00711135">
        <w:rPr>
          <w:rFonts w:ascii="Times New Roman" w:eastAsia="Calibri" w:hAnsi="Times New Roman" w:cs="Times New Roman"/>
          <w:bCs/>
          <w:sz w:val="24"/>
          <w:szCs w:val="24"/>
        </w:rPr>
        <w:t>оциол.наук</w:t>
      </w:r>
      <w:proofErr w:type="spellEnd"/>
      <w:r w:rsidRPr="00711135">
        <w:rPr>
          <w:rFonts w:ascii="Times New Roman" w:eastAsia="Calibri" w:hAnsi="Times New Roman" w:cs="Times New Roman"/>
          <w:bCs/>
          <w:sz w:val="24"/>
          <w:szCs w:val="24"/>
        </w:rPr>
        <w:t>. – Екатеринбург, 2013. 20 с.</w:t>
      </w:r>
    </w:p>
    <w:p w:rsidR="00734632" w:rsidRPr="00711135" w:rsidRDefault="00734632" w:rsidP="00E61FE8">
      <w:pPr>
        <w:pStyle w:val="ae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135">
        <w:rPr>
          <w:rFonts w:ascii="Times New Roman" w:hAnsi="Times New Roman" w:cs="Times New Roman"/>
          <w:sz w:val="24"/>
          <w:szCs w:val="24"/>
        </w:rPr>
        <w:t xml:space="preserve">14. Макеева Т.В., Макеев В.О. </w:t>
      </w:r>
      <w:r w:rsidRPr="00711135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7111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11135">
        <w:rPr>
          <w:rFonts w:ascii="Times New Roman" w:hAnsi="Times New Roman" w:cs="Times New Roman"/>
          <w:sz w:val="24"/>
          <w:szCs w:val="24"/>
        </w:rPr>
        <w:t>блоггинг</w:t>
      </w:r>
      <w:proofErr w:type="spellEnd"/>
      <w:r w:rsidRPr="00711135">
        <w:rPr>
          <w:rFonts w:ascii="Times New Roman" w:hAnsi="Times New Roman" w:cs="Times New Roman"/>
          <w:sz w:val="24"/>
          <w:szCs w:val="24"/>
        </w:rPr>
        <w:t xml:space="preserve"> как инструмент формирования социального пространства современной молодёжи // Актуальные проблемы развития государственной молодёжной политики: сборник научных статей (Материалы </w:t>
      </w:r>
      <w:r w:rsidRPr="00711135">
        <w:rPr>
          <w:rFonts w:ascii="Times New Roman" w:hAnsi="Times New Roman" w:cs="Times New Roman"/>
          <w:sz w:val="24"/>
          <w:szCs w:val="24"/>
        </w:rPr>
        <w:lastRenderedPageBreak/>
        <w:t xml:space="preserve">Всероссийской научно-практической конференции «Актуальные проблемы развития государственной молодёжной политики», 17 апреля 2018 г., Ижевск) / Под ред. Мерзляковой Г. В., Баталовой Л. В., Даньшиной С. А., </w:t>
      </w:r>
      <w:proofErr w:type="spellStart"/>
      <w:r w:rsidRPr="00711135">
        <w:rPr>
          <w:rFonts w:ascii="Times New Roman" w:hAnsi="Times New Roman" w:cs="Times New Roman"/>
          <w:sz w:val="24"/>
          <w:szCs w:val="24"/>
        </w:rPr>
        <w:t>Меншатовой</w:t>
      </w:r>
      <w:proofErr w:type="spellEnd"/>
      <w:r w:rsidRPr="00711135">
        <w:rPr>
          <w:rFonts w:ascii="Times New Roman" w:hAnsi="Times New Roman" w:cs="Times New Roman"/>
          <w:sz w:val="24"/>
          <w:szCs w:val="24"/>
        </w:rPr>
        <w:t xml:space="preserve"> О. В., </w:t>
      </w:r>
      <w:proofErr w:type="spellStart"/>
      <w:r w:rsidRPr="00711135">
        <w:rPr>
          <w:rFonts w:ascii="Times New Roman" w:hAnsi="Times New Roman" w:cs="Times New Roman"/>
          <w:sz w:val="24"/>
          <w:szCs w:val="24"/>
        </w:rPr>
        <w:t>Михалёвой</w:t>
      </w:r>
      <w:proofErr w:type="spellEnd"/>
      <w:r w:rsidRPr="00711135">
        <w:rPr>
          <w:rFonts w:ascii="Times New Roman" w:hAnsi="Times New Roman" w:cs="Times New Roman"/>
          <w:sz w:val="24"/>
          <w:szCs w:val="24"/>
        </w:rPr>
        <w:t xml:space="preserve"> Е. И., </w:t>
      </w:r>
      <w:proofErr w:type="spellStart"/>
      <w:r w:rsidRPr="00711135">
        <w:rPr>
          <w:rFonts w:ascii="Times New Roman" w:hAnsi="Times New Roman" w:cs="Times New Roman"/>
          <w:sz w:val="24"/>
          <w:szCs w:val="24"/>
        </w:rPr>
        <w:t>Васюра</w:t>
      </w:r>
      <w:proofErr w:type="spellEnd"/>
      <w:r w:rsidRPr="00711135">
        <w:rPr>
          <w:rFonts w:ascii="Times New Roman" w:hAnsi="Times New Roman" w:cs="Times New Roman"/>
          <w:sz w:val="24"/>
          <w:szCs w:val="24"/>
        </w:rPr>
        <w:t xml:space="preserve"> С. А. – Ижевск</w:t>
      </w:r>
      <w:proofErr w:type="gramStart"/>
      <w:r w:rsidRPr="007111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1135">
        <w:rPr>
          <w:rFonts w:ascii="Times New Roman" w:hAnsi="Times New Roman" w:cs="Times New Roman"/>
          <w:sz w:val="24"/>
          <w:szCs w:val="24"/>
        </w:rPr>
        <w:t xml:space="preserve"> Издательский центр «Удмуртский университет», 2018. – С. 38-41.</w:t>
      </w:r>
    </w:p>
    <w:p w:rsidR="00734632" w:rsidRPr="00711135" w:rsidRDefault="00734632" w:rsidP="00E61FE8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135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proofErr w:type="spellStart"/>
      <w:r w:rsidRPr="00711135">
        <w:rPr>
          <w:rFonts w:ascii="Times New Roman" w:eastAsia="Calibri" w:hAnsi="Times New Roman" w:cs="Times New Roman"/>
          <w:sz w:val="24"/>
          <w:szCs w:val="24"/>
        </w:rPr>
        <w:t>Мамутова</w:t>
      </w:r>
      <w:proofErr w:type="spellEnd"/>
      <w:r w:rsidRPr="00711135">
        <w:rPr>
          <w:rFonts w:ascii="Times New Roman" w:eastAsia="Calibri" w:hAnsi="Times New Roman" w:cs="Times New Roman"/>
          <w:sz w:val="24"/>
          <w:szCs w:val="24"/>
        </w:rPr>
        <w:t xml:space="preserve"> Д.С. Блоги как форма общественной коммуникации// Вестник Воронежского государственного университета. Серия: Филология. Журналистика. 2012. № 2. С. 188-190. </w:t>
      </w:r>
    </w:p>
    <w:p w:rsidR="00734632" w:rsidRPr="00711135" w:rsidRDefault="00734632" w:rsidP="00E61FE8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1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proofErr w:type="spellStart"/>
      <w:r w:rsidRPr="00711135">
        <w:rPr>
          <w:rFonts w:ascii="Times New Roman" w:hAnsi="Times New Roman" w:cs="Times New Roman"/>
          <w:color w:val="000000" w:themeColor="text1"/>
          <w:sz w:val="24"/>
          <w:szCs w:val="24"/>
        </w:rPr>
        <w:t>Матёкин</w:t>
      </w:r>
      <w:proofErr w:type="spellEnd"/>
      <w:r w:rsidRPr="00711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 Практическое использование </w:t>
      </w:r>
      <w:proofErr w:type="spellStart"/>
      <w:r w:rsidRPr="00711135">
        <w:rPr>
          <w:rFonts w:ascii="Times New Roman" w:hAnsi="Times New Roman" w:cs="Times New Roman"/>
          <w:color w:val="000000" w:themeColor="text1"/>
          <w:sz w:val="24"/>
          <w:szCs w:val="24"/>
        </w:rPr>
        <w:t>блоггинга</w:t>
      </w:r>
      <w:proofErr w:type="spellEnd"/>
      <w:r w:rsidRPr="00711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Интернете в качестве инструмента PR </w:t>
      </w:r>
      <w:r w:rsidRPr="00711135">
        <w:rPr>
          <w:rFonts w:ascii="Times New Roman" w:hAnsi="Times New Roman" w:cs="Times New Roman"/>
          <w:sz w:val="24"/>
          <w:szCs w:val="24"/>
        </w:rPr>
        <w:t>[Электронный ресурс]:</w:t>
      </w:r>
      <w:r w:rsidRPr="00711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7111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7111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7111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geum</w:t>
        </w:r>
        <w:proofErr w:type="spellEnd"/>
        <w:r w:rsidRPr="007111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111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7111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7111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next</w:t>
        </w:r>
        <w:r w:rsidRPr="007111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7111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</w:t>
        </w:r>
        <w:r w:rsidRPr="007111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-138445.</w:t>
        </w:r>
        <w:proofErr w:type="spellStart"/>
        <w:r w:rsidRPr="0071113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php</w:t>
        </w:r>
        <w:proofErr w:type="spellEnd"/>
      </w:hyperlink>
      <w:r w:rsidRPr="00711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135">
        <w:rPr>
          <w:rFonts w:ascii="Times New Roman" w:hAnsi="Times New Roman" w:cs="Times New Roman"/>
          <w:sz w:val="24"/>
          <w:szCs w:val="24"/>
        </w:rPr>
        <w:t>(</w:t>
      </w:r>
      <w:r w:rsidR="00FE7135" w:rsidRPr="00711135">
        <w:rPr>
          <w:rFonts w:ascii="Times New Roman" w:hAnsi="Times New Roman" w:cs="Times New Roman"/>
          <w:sz w:val="24"/>
          <w:szCs w:val="24"/>
        </w:rPr>
        <w:t>Д</w:t>
      </w:r>
      <w:r w:rsidRPr="00711135">
        <w:rPr>
          <w:rFonts w:ascii="Times New Roman" w:hAnsi="Times New Roman" w:cs="Times New Roman"/>
          <w:sz w:val="24"/>
          <w:szCs w:val="24"/>
        </w:rPr>
        <w:t>ата обращения 10.12.2018).</w:t>
      </w:r>
    </w:p>
    <w:p w:rsidR="00734632" w:rsidRPr="00711135" w:rsidRDefault="00734632" w:rsidP="00E61F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135">
        <w:rPr>
          <w:rFonts w:ascii="Times New Roman" w:hAnsi="Times New Roman" w:cs="Times New Roman"/>
          <w:sz w:val="24"/>
          <w:szCs w:val="24"/>
        </w:rPr>
        <w:t xml:space="preserve">17. Новосельцева Е.Н. Дискурс </w:t>
      </w:r>
      <w:proofErr w:type="spellStart"/>
      <w:r w:rsidRPr="00711135">
        <w:rPr>
          <w:rFonts w:ascii="Times New Roman" w:hAnsi="Times New Roman" w:cs="Times New Roman"/>
          <w:sz w:val="24"/>
          <w:szCs w:val="24"/>
        </w:rPr>
        <w:t>топовых</w:t>
      </w:r>
      <w:proofErr w:type="spellEnd"/>
      <w:r w:rsidRPr="0071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135">
        <w:rPr>
          <w:rFonts w:ascii="Times New Roman" w:hAnsi="Times New Roman" w:cs="Times New Roman"/>
          <w:sz w:val="24"/>
          <w:szCs w:val="24"/>
        </w:rPr>
        <w:t>видеоблогеров</w:t>
      </w:r>
      <w:proofErr w:type="spellEnd"/>
      <w:r w:rsidRPr="00711135">
        <w:rPr>
          <w:rFonts w:ascii="Times New Roman" w:hAnsi="Times New Roman" w:cs="Times New Roman"/>
          <w:sz w:val="24"/>
          <w:szCs w:val="24"/>
        </w:rPr>
        <w:t xml:space="preserve"> России современные условия взаимодействия науки и техники: сборник статей Международной научно - практической конференции (13 декабря 2017 г, г. Омск). В 3 ч. Ч.1 / - Уфа: ОМЕГА САЙНС, 2017. – С. 202-204.</w:t>
      </w:r>
    </w:p>
    <w:p w:rsidR="00734632" w:rsidRPr="00711135" w:rsidRDefault="00734632" w:rsidP="00E61F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135">
        <w:rPr>
          <w:rFonts w:ascii="Times New Roman" w:hAnsi="Times New Roman" w:cs="Times New Roman"/>
          <w:sz w:val="24"/>
          <w:szCs w:val="24"/>
        </w:rPr>
        <w:t xml:space="preserve">18. </w:t>
      </w:r>
      <w:r w:rsidRPr="0071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сайтов и/или страниц сайтов в сети Интернет, на которых размещается общедоступная </w:t>
      </w:r>
      <w:proofErr w:type="gramStart"/>
      <w:r w:rsidRPr="007111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71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доступ к которым в течение суток составляет более трех тысяч пользователей сети Интернет. </w:t>
      </w:r>
      <w:r w:rsidRPr="00711135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71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111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711135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7111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rkn</w:t>
      </w:r>
      <w:proofErr w:type="spellEnd"/>
      <w:r w:rsidRPr="00711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111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711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11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71113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111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opendata</w:t>
      </w:r>
      <w:proofErr w:type="spellEnd"/>
      <w:r w:rsidRPr="00711135">
        <w:rPr>
          <w:rFonts w:ascii="Times New Roman" w:eastAsia="Times New Roman" w:hAnsi="Times New Roman" w:cs="Times New Roman"/>
          <w:sz w:val="24"/>
          <w:szCs w:val="24"/>
          <w:lang w:eastAsia="ru-RU"/>
        </w:rPr>
        <w:t>/7705846236-</w:t>
      </w:r>
      <w:proofErr w:type="spellStart"/>
      <w:r w:rsidRPr="007111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Bloger</w:t>
      </w:r>
      <w:proofErr w:type="spellEnd"/>
      <w:r w:rsidRPr="0071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711135">
        <w:rPr>
          <w:rFonts w:ascii="Times New Roman" w:hAnsi="Times New Roman" w:cs="Times New Roman"/>
          <w:sz w:val="24"/>
          <w:szCs w:val="24"/>
        </w:rPr>
        <w:t>(</w:t>
      </w:r>
      <w:r w:rsidR="00FE7135" w:rsidRPr="00711135">
        <w:rPr>
          <w:rFonts w:ascii="Times New Roman" w:hAnsi="Times New Roman" w:cs="Times New Roman"/>
          <w:sz w:val="24"/>
          <w:szCs w:val="24"/>
        </w:rPr>
        <w:t>Д</w:t>
      </w:r>
      <w:r w:rsidRPr="00711135">
        <w:rPr>
          <w:rFonts w:ascii="Times New Roman" w:hAnsi="Times New Roman" w:cs="Times New Roman"/>
          <w:sz w:val="24"/>
          <w:szCs w:val="24"/>
        </w:rPr>
        <w:t>ата обращения 10.12.2018).</w:t>
      </w:r>
    </w:p>
    <w:p w:rsidR="00734632" w:rsidRPr="00711135" w:rsidRDefault="00734632" w:rsidP="00E61FE8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1135">
        <w:rPr>
          <w:rFonts w:ascii="Times New Roman" w:eastAsia="Calibri" w:hAnsi="Times New Roman" w:cs="Times New Roman"/>
          <w:sz w:val="24"/>
          <w:szCs w:val="24"/>
        </w:rPr>
        <w:t xml:space="preserve">19. Рожков М.И., </w:t>
      </w:r>
      <w:proofErr w:type="spellStart"/>
      <w:r w:rsidRPr="00711135">
        <w:rPr>
          <w:rFonts w:ascii="Times New Roman" w:eastAsia="Calibri" w:hAnsi="Times New Roman" w:cs="Times New Roman"/>
          <w:sz w:val="24"/>
          <w:szCs w:val="24"/>
        </w:rPr>
        <w:t>Файтельсон</w:t>
      </w:r>
      <w:proofErr w:type="spellEnd"/>
      <w:r w:rsidRPr="00711135">
        <w:rPr>
          <w:rFonts w:ascii="Times New Roman" w:eastAsia="Calibri" w:hAnsi="Times New Roman" w:cs="Times New Roman"/>
          <w:sz w:val="24"/>
          <w:szCs w:val="24"/>
        </w:rPr>
        <w:t xml:space="preserve"> В.А. Формирование готовности к жизни в условиях сетевого общества как компонент социализации ребенка//</w:t>
      </w:r>
      <w:r w:rsidRPr="007111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135">
        <w:rPr>
          <w:rFonts w:ascii="Times New Roman" w:hAnsi="Times New Roman" w:cs="Times New Roman"/>
          <w:bCs/>
          <w:sz w:val="24"/>
          <w:szCs w:val="24"/>
        </w:rPr>
        <w:t xml:space="preserve">Ярославский педагогический вестник. </w:t>
      </w:r>
      <w:r w:rsidRPr="00711135">
        <w:rPr>
          <w:rFonts w:ascii="Times New Roman" w:hAnsi="Times New Roman" w:cs="Times New Roman"/>
          <w:sz w:val="24"/>
          <w:szCs w:val="24"/>
        </w:rPr>
        <w:t>2017. № 1. С. 47-51.</w:t>
      </w:r>
    </w:p>
    <w:p w:rsidR="00734632" w:rsidRPr="00711135" w:rsidRDefault="00734632" w:rsidP="00E61FE8">
      <w:pPr>
        <w:pStyle w:val="ae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135">
        <w:rPr>
          <w:rFonts w:ascii="Times New Roman" w:hAnsi="Times New Roman" w:cs="Times New Roman"/>
          <w:sz w:val="24"/>
          <w:szCs w:val="24"/>
        </w:rPr>
        <w:t xml:space="preserve">20. Тарханова И.Ю. Социализация молодежи средствами </w:t>
      </w:r>
      <w:proofErr w:type="gramStart"/>
      <w:r w:rsidRPr="00711135">
        <w:rPr>
          <w:rFonts w:ascii="Times New Roman" w:hAnsi="Times New Roman" w:cs="Times New Roman"/>
          <w:sz w:val="24"/>
          <w:szCs w:val="24"/>
        </w:rPr>
        <w:t>интернет-коммуникаций</w:t>
      </w:r>
      <w:proofErr w:type="gramEnd"/>
      <w:r w:rsidRPr="00711135">
        <w:rPr>
          <w:rFonts w:ascii="Times New Roman" w:hAnsi="Times New Roman" w:cs="Times New Roman"/>
          <w:sz w:val="24"/>
          <w:szCs w:val="24"/>
        </w:rPr>
        <w:t xml:space="preserve"> // Вестник Костромского государственного университета. Серия: Педагогика. Психология. </w:t>
      </w:r>
      <w:proofErr w:type="spellStart"/>
      <w:r w:rsidRPr="00711135">
        <w:rPr>
          <w:rFonts w:ascii="Times New Roman" w:hAnsi="Times New Roman" w:cs="Times New Roman"/>
          <w:sz w:val="24"/>
          <w:szCs w:val="24"/>
        </w:rPr>
        <w:t>Социокинетика</w:t>
      </w:r>
      <w:proofErr w:type="spellEnd"/>
      <w:r w:rsidRPr="00711135">
        <w:rPr>
          <w:rFonts w:ascii="Times New Roman" w:hAnsi="Times New Roman" w:cs="Times New Roman"/>
          <w:sz w:val="24"/>
          <w:szCs w:val="24"/>
        </w:rPr>
        <w:t>. 2017. Т. 23. № 4. С. 169-171.</w:t>
      </w:r>
    </w:p>
    <w:p w:rsidR="00734632" w:rsidRPr="00711135" w:rsidRDefault="00734632" w:rsidP="00E61FE8">
      <w:pPr>
        <w:pStyle w:val="ae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135">
        <w:rPr>
          <w:rFonts w:ascii="Times New Roman" w:hAnsi="Times New Roman" w:cs="Times New Roman"/>
          <w:sz w:val="24"/>
          <w:szCs w:val="24"/>
        </w:rPr>
        <w:t>21. Фатьянов В. М. Роль Интернета в современном коммуникативном пространстве российской молодежи: социокультурный аспект // Вестник Адыгейского государственного университета. Серия 1: Регионоведение, философия, история, социология, юриспруденция, политология, культурология. 2017. № 2 (199). С. 135-138.</w:t>
      </w:r>
    </w:p>
    <w:p w:rsidR="00D561FD" w:rsidRDefault="00D561FD" w:rsidP="00A9152F">
      <w:pPr>
        <w:pStyle w:val="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1135">
        <w:rPr>
          <w:rFonts w:ascii="Times New Roman" w:eastAsia="Times New Roman" w:hAnsi="Times New Roman" w:cs="Times New Roman"/>
          <w:b/>
          <w:lang w:eastAsia="ru-RU"/>
        </w:rPr>
        <w:br w:type="page"/>
      </w:r>
      <w:bookmarkStart w:id="10" w:name="_Toc532234685"/>
      <w:r w:rsidRPr="009C6F7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lastRenderedPageBreak/>
        <w:t>ПРИЛОЖЕНИЯ</w:t>
      </w:r>
      <w:bookmarkEnd w:id="10"/>
    </w:p>
    <w:p w:rsidR="00D561FD" w:rsidRDefault="00F54B2C" w:rsidP="00276C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594062" w:rsidRPr="00566010" w:rsidRDefault="00566010" w:rsidP="00276C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1.</w:t>
      </w:r>
    </w:p>
    <w:p w:rsidR="00594062" w:rsidRDefault="00594062" w:rsidP="00276C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5BA5AE0">
            <wp:extent cx="5956300" cy="2700655"/>
            <wp:effectExtent l="0" t="0" r="635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1"/>
    </w:p>
    <w:p w:rsidR="00594062" w:rsidRDefault="00594062" w:rsidP="00276C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062" w:rsidRDefault="00736ADC" w:rsidP="00276C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736ADC" w:rsidRDefault="00736ADC" w:rsidP="00276C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ADC" w:rsidRPr="003606B8" w:rsidRDefault="00736ADC" w:rsidP="00736ADC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</w:t>
      </w:r>
      <w:r w:rsidR="00566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</w:t>
      </w:r>
      <w:r w:rsidRPr="00360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60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блогов по </w:t>
      </w:r>
      <w:proofErr w:type="gramStart"/>
      <w:r w:rsidRPr="00360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интернет-площадкам</w:t>
      </w:r>
      <w:proofErr w:type="gramEnd"/>
    </w:p>
    <w:tbl>
      <w:tblPr>
        <w:tblW w:w="962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8"/>
        <w:gridCol w:w="3236"/>
        <w:gridCol w:w="2409"/>
        <w:gridCol w:w="3396"/>
      </w:tblGrid>
      <w:tr w:rsidR="00736ADC" w:rsidRPr="00892456" w:rsidTr="00763AD0">
        <w:trPr>
          <w:trHeight w:val="37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Интернет-платформа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736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интернет-ресурсов</w:t>
            </w:r>
            <w:proofErr w:type="spellEnd"/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от общего числа внесённых в реестр ресурсов</w:t>
            </w:r>
          </w:p>
        </w:tc>
      </w:tr>
      <w:tr w:rsidR="00736ADC" w:rsidRPr="00892456" w:rsidTr="00763A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67,7%</w:t>
            </w:r>
          </w:p>
        </w:tc>
      </w:tr>
      <w:tr w:rsidR="00736ADC" w:rsidRPr="00892456" w:rsidTr="00763A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 сообществ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ADC" w:rsidRPr="00892456" w:rsidTr="00763A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личных страниц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ADC" w:rsidRPr="00892456" w:rsidTr="00763A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My.mail.ru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6,5%</w:t>
            </w:r>
          </w:p>
        </w:tc>
      </w:tr>
      <w:tr w:rsidR="00736ADC" w:rsidRPr="00892456" w:rsidTr="00763A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YouTube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6,2%</w:t>
            </w:r>
          </w:p>
        </w:tc>
      </w:tr>
      <w:tr w:rsidR="00736ADC" w:rsidRPr="00892456" w:rsidTr="00763A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LiveJournal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5,5%</w:t>
            </w:r>
          </w:p>
        </w:tc>
      </w:tr>
      <w:tr w:rsidR="00736ADC" w:rsidRPr="00892456" w:rsidTr="00763A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Twitter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5,5%</w:t>
            </w:r>
          </w:p>
        </w:tc>
      </w:tr>
      <w:tr w:rsidR="00736ADC" w:rsidRPr="00892456" w:rsidTr="00763A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  <w:r w:rsidRPr="00736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Веб-сайты (включая </w:t>
            </w: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stand</w:t>
            </w: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alone</w:t>
            </w: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блоги)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2,6%</w:t>
            </w:r>
          </w:p>
        </w:tc>
      </w:tr>
      <w:tr w:rsidR="00736ADC" w:rsidRPr="00892456" w:rsidTr="00763A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Одноклассники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2,5%</w:t>
            </w:r>
          </w:p>
        </w:tc>
      </w:tr>
      <w:tr w:rsidR="00736ADC" w:rsidRPr="00892456" w:rsidTr="00763A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 сообществ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ADC" w:rsidRPr="00892456" w:rsidTr="00763A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личных страниц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ADC" w:rsidRPr="00892456" w:rsidTr="00763A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LiveInternet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</w:tr>
      <w:tr w:rsidR="00736ADC" w:rsidRPr="00892456" w:rsidTr="00763A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Instagram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0,7%</w:t>
            </w:r>
          </w:p>
        </w:tc>
      </w:tr>
      <w:tr w:rsidR="00736ADC" w:rsidRPr="00892456" w:rsidTr="00763A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Эхо Москвы (сайт радиостанции)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</w:t>
            </w:r>
          </w:p>
        </w:tc>
      </w:tr>
      <w:tr w:rsidR="00736ADC" w:rsidRPr="00892456" w:rsidTr="00763A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Facebook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736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,3%</w:t>
            </w:r>
          </w:p>
        </w:tc>
      </w:tr>
      <w:tr w:rsidR="00736ADC" w:rsidRPr="00892456" w:rsidTr="00763A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36ADC" w:rsidRPr="00736ADC" w:rsidRDefault="00736ADC" w:rsidP="00763A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6ADC" w:rsidRDefault="00736ADC" w:rsidP="00276C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ADC" w:rsidRDefault="00736ADC" w:rsidP="00276C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ADC" w:rsidRDefault="00736ADC" w:rsidP="00276C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224" w:rsidRDefault="0053122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36ADC" w:rsidRDefault="00736ADC" w:rsidP="00276C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566010" w:rsidRPr="00736ADC" w:rsidRDefault="00566010" w:rsidP="005660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F7C">
        <w:rPr>
          <w:rFonts w:ascii="Times New Roman" w:hAnsi="Times New Roman" w:cs="Times New Roman"/>
          <w:sz w:val="24"/>
          <w:szCs w:val="24"/>
        </w:rPr>
        <w:t xml:space="preserve">Рисунок 2 – Рейтинг стран, использующих зарубежные социальные сети и гендерное </w:t>
      </w:r>
      <w:r w:rsidRPr="00736ADC">
        <w:rPr>
          <w:rFonts w:ascii="Times New Roman" w:hAnsi="Times New Roman" w:cs="Times New Roman"/>
          <w:sz w:val="24"/>
          <w:szCs w:val="24"/>
        </w:rPr>
        <w:t>распределение пользователей</w:t>
      </w:r>
    </w:p>
    <w:p w:rsidR="00566010" w:rsidRDefault="00566010" w:rsidP="00276C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ADC" w:rsidRDefault="00736ADC" w:rsidP="00276C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9F44EB4">
            <wp:extent cx="2889885" cy="2066925"/>
            <wp:effectExtent l="0" t="0" r="571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CD3E89B">
            <wp:extent cx="2767965" cy="1993265"/>
            <wp:effectExtent l="0" t="0" r="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ADC" w:rsidRDefault="00736ADC" w:rsidP="00276C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ADC" w:rsidRDefault="00566010" w:rsidP="00276C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</w:t>
      </w:r>
    </w:p>
    <w:p w:rsidR="00736ADC" w:rsidRDefault="00736ADC" w:rsidP="00276C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ADC" w:rsidRPr="00276CA4" w:rsidRDefault="00736ADC" w:rsidP="00276C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1FD" w:rsidRPr="00531224" w:rsidRDefault="00D561FD" w:rsidP="00276C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31224">
        <w:rPr>
          <w:rFonts w:ascii="Times New Roman" w:hAnsi="Times New Roman" w:cs="Times New Roman"/>
          <w:b/>
        </w:rPr>
        <w:t xml:space="preserve">Анкета «Влияние </w:t>
      </w:r>
      <w:proofErr w:type="spellStart"/>
      <w:r w:rsidR="00FE7135" w:rsidRPr="00531224">
        <w:rPr>
          <w:rFonts w:ascii="Times New Roman" w:hAnsi="Times New Roman" w:cs="Times New Roman"/>
          <w:b/>
        </w:rPr>
        <w:t>Youtube</w:t>
      </w:r>
      <w:r w:rsidRPr="00531224">
        <w:rPr>
          <w:rFonts w:ascii="Times New Roman" w:hAnsi="Times New Roman" w:cs="Times New Roman"/>
          <w:b/>
        </w:rPr>
        <w:t>-блоггинга</w:t>
      </w:r>
      <w:proofErr w:type="spellEnd"/>
      <w:r w:rsidRPr="00531224">
        <w:rPr>
          <w:rFonts w:ascii="Times New Roman" w:hAnsi="Times New Roman" w:cs="Times New Roman"/>
          <w:b/>
        </w:rPr>
        <w:t xml:space="preserve"> на коммуникативное пространство современной молодежи»</w:t>
      </w:r>
    </w:p>
    <w:p w:rsidR="00276CA4" w:rsidRPr="00531224" w:rsidRDefault="00276CA4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31224">
        <w:rPr>
          <w:rFonts w:ascii="Times New Roman" w:hAnsi="Times New Roman" w:cs="Times New Roman"/>
          <w:b/>
        </w:rPr>
        <w:t>1.Зарегистрированы ли Вы в социальных сетях?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-Да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-Нет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31224">
        <w:rPr>
          <w:rFonts w:ascii="Times New Roman" w:hAnsi="Times New Roman" w:cs="Times New Roman"/>
          <w:b/>
        </w:rPr>
        <w:t xml:space="preserve">2.Считаете ли Вы </w:t>
      </w:r>
      <w:proofErr w:type="spellStart"/>
      <w:r w:rsidR="00FE7135" w:rsidRPr="00531224">
        <w:rPr>
          <w:rFonts w:ascii="Times New Roman" w:hAnsi="Times New Roman" w:cs="Times New Roman"/>
          <w:b/>
        </w:rPr>
        <w:t>Youtube</w:t>
      </w:r>
      <w:proofErr w:type="spellEnd"/>
      <w:r w:rsidRPr="00531224">
        <w:rPr>
          <w:rFonts w:ascii="Times New Roman" w:hAnsi="Times New Roman" w:cs="Times New Roman"/>
          <w:b/>
        </w:rPr>
        <w:t xml:space="preserve"> социальной сетью? 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 xml:space="preserve">-Да. 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 xml:space="preserve">-Нет. 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-Свой вариант ответа.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31224">
        <w:rPr>
          <w:rFonts w:ascii="Times New Roman" w:hAnsi="Times New Roman" w:cs="Times New Roman"/>
          <w:b/>
        </w:rPr>
        <w:t xml:space="preserve">3.Являетесь ли Вы зрителем </w:t>
      </w:r>
      <w:proofErr w:type="spellStart"/>
      <w:r w:rsidR="00FE7135" w:rsidRPr="00531224">
        <w:rPr>
          <w:rFonts w:ascii="Times New Roman" w:hAnsi="Times New Roman" w:cs="Times New Roman"/>
          <w:b/>
        </w:rPr>
        <w:t>Youtube</w:t>
      </w:r>
      <w:proofErr w:type="spellEnd"/>
      <w:r w:rsidRPr="00531224">
        <w:rPr>
          <w:rFonts w:ascii="Times New Roman" w:hAnsi="Times New Roman" w:cs="Times New Roman"/>
          <w:b/>
        </w:rPr>
        <w:t xml:space="preserve">? 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 Да.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 Иногда захожу на этот сайт.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-Нет.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31224">
        <w:rPr>
          <w:rFonts w:ascii="Times New Roman" w:hAnsi="Times New Roman" w:cs="Times New Roman"/>
          <w:b/>
        </w:rPr>
        <w:t xml:space="preserve">4.Как часто Вы смотрите </w:t>
      </w:r>
      <w:proofErr w:type="spellStart"/>
      <w:r w:rsidR="00FE7135" w:rsidRPr="00531224">
        <w:rPr>
          <w:rFonts w:ascii="Times New Roman" w:hAnsi="Times New Roman" w:cs="Times New Roman"/>
          <w:b/>
        </w:rPr>
        <w:t>Youtube</w:t>
      </w:r>
      <w:proofErr w:type="spellEnd"/>
      <w:r w:rsidRPr="00531224">
        <w:rPr>
          <w:rFonts w:ascii="Times New Roman" w:hAnsi="Times New Roman" w:cs="Times New Roman"/>
          <w:b/>
        </w:rPr>
        <w:t xml:space="preserve">? 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-Ежедневно.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-Несколько раз в неделю.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-Раз в неделю.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-Не смотрю вообще.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31224">
        <w:rPr>
          <w:rFonts w:ascii="Times New Roman" w:hAnsi="Times New Roman" w:cs="Times New Roman"/>
          <w:b/>
        </w:rPr>
        <w:t xml:space="preserve">5.Сколько, примерно, времени Вы проводите на данном сайте? 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-Больше пяти часов в день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-Меньше пяти часов в день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-Час в день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-Меньше часа</w:t>
      </w:r>
      <w:r w:rsidR="00E01F05" w:rsidRPr="00531224">
        <w:rPr>
          <w:rFonts w:ascii="Times New Roman" w:hAnsi="Times New Roman" w:cs="Times New Roman"/>
          <w:sz w:val="20"/>
          <w:szCs w:val="20"/>
        </w:rPr>
        <w:t xml:space="preserve"> </w:t>
      </w:r>
      <w:r w:rsidRPr="00531224">
        <w:rPr>
          <w:rFonts w:ascii="Times New Roman" w:hAnsi="Times New Roman" w:cs="Times New Roman"/>
          <w:sz w:val="20"/>
          <w:szCs w:val="20"/>
        </w:rPr>
        <w:t>в день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-Свой вариант ответа.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31224">
        <w:rPr>
          <w:rFonts w:ascii="Times New Roman" w:hAnsi="Times New Roman" w:cs="Times New Roman"/>
          <w:b/>
        </w:rPr>
        <w:t xml:space="preserve">6.На какое количество каналов в </w:t>
      </w:r>
      <w:proofErr w:type="spellStart"/>
      <w:r w:rsidR="00FE7135" w:rsidRPr="00531224">
        <w:rPr>
          <w:rFonts w:ascii="Times New Roman" w:hAnsi="Times New Roman" w:cs="Times New Roman"/>
          <w:b/>
        </w:rPr>
        <w:t>Youtube</w:t>
      </w:r>
      <w:proofErr w:type="spellEnd"/>
      <w:r w:rsidRPr="00531224">
        <w:rPr>
          <w:rFonts w:ascii="Times New Roman" w:hAnsi="Times New Roman" w:cs="Times New Roman"/>
          <w:b/>
        </w:rPr>
        <w:t xml:space="preserve"> Вы подписаны?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-Более ста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-Менее ста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-Свой вариант</w:t>
      </w:r>
      <w:r w:rsidR="00E01F05" w:rsidRPr="00531224">
        <w:rPr>
          <w:rFonts w:ascii="Times New Roman" w:hAnsi="Times New Roman" w:cs="Times New Roman"/>
          <w:sz w:val="20"/>
          <w:szCs w:val="20"/>
        </w:rPr>
        <w:t xml:space="preserve"> </w:t>
      </w:r>
      <w:r w:rsidRPr="00531224">
        <w:rPr>
          <w:rFonts w:ascii="Times New Roman" w:hAnsi="Times New Roman" w:cs="Times New Roman"/>
          <w:sz w:val="20"/>
          <w:szCs w:val="20"/>
        </w:rPr>
        <w:t>ответа.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31224">
        <w:rPr>
          <w:rFonts w:ascii="Times New Roman" w:hAnsi="Times New Roman" w:cs="Times New Roman"/>
          <w:b/>
        </w:rPr>
        <w:t>7.С какой целью Вы посещаете данный сайт?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-Развлекательной. Я посещаю данный сайт, в основном, только для того, чтобы отдохнуть и расслабиться, не забивая голову лишней информацией.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-Познавательной. Я посещаю данный сайт, в основном, только для того, чтобы узнать какую-либо новую информацию из интересующей меня среды. Либо для того, чтобы научиться чему-то новому (</w:t>
      </w:r>
      <w:proofErr w:type="spellStart"/>
      <w:r w:rsidRPr="00531224">
        <w:rPr>
          <w:rFonts w:ascii="Times New Roman" w:hAnsi="Times New Roman" w:cs="Times New Roman"/>
          <w:sz w:val="20"/>
          <w:szCs w:val="20"/>
        </w:rPr>
        <w:t>гайды</w:t>
      </w:r>
      <w:proofErr w:type="spellEnd"/>
      <w:r w:rsidRPr="00531224">
        <w:rPr>
          <w:rFonts w:ascii="Times New Roman" w:hAnsi="Times New Roman" w:cs="Times New Roman"/>
          <w:sz w:val="20"/>
          <w:szCs w:val="20"/>
        </w:rPr>
        <w:t xml:space="preserve">, рецепты, обучающие видеокурсы и др.) 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-Свой вариант ответа.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31224">
        <w:rPr>
          <w:rFonts w:ascii="Times New Roman" w:hAnsi="Times New Roman" w:cs="Times New Roman"/>
          <w:b/>
        </w:rPr>
        <w:t xml:space="preserve">8.Контент какого рода Вы предпочитаете смотреть на </w:t>
      </w:r>
      <w:proofErr w:type="spellStart"/>
      <w:r w:rsidR="00FE7135" w:rsidRPr="00531224">
        <w:rPr>
          <w:rFonts w:ascii="Times New Roman" w:hAnsi="Times New Roman" w:cs="Times New Roman"/>
          <w:b/>
        </w:rPr>
        <w:t>Youtube</w:t>
      </w:r>
      <w:proofErr w:type="spellEnd"/>
      <w:r w:rsidRPr="00531224">
        <w:rPr>
          <w:rFonts w:ascii="Times New Roman" w:hAnsi="Times New Roman" w:cs="Times New Roman"/>
          <w:b/>
        </w:rPr>
        <w:t>? (можно выбрать несколько вариантов)</w:t>
      </w:r>
    </w:p>
    <w:p w:rsidR="00D561FD" w:rsidRPr="00531224" w:rsidRDefault="00D561FD" w:rsidP="005312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-Развлекательный.</w:t>
      </w:r>
    </w:p>
    <w:p w:rsidR="00D561FD" w:rsidRPr="00531224" w:rsidRDefault="00D561FD" w:rsidP="005312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lastRenderedPageBreak/>
        <w:t>-Научно популярный.</w:t>
      </w:r>
    </w:p>
    <w:p w:rsidR="00D561FD" w:rsidRPr="00531224" w:rsidRDefault="00D561FD" w:rsidP="005312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-Политический.</w:t>
      </w:r>
    </w:p>
    <w:p w:rsidR="00D561FD" w:rsidRPr="00531224" w:rsidRDefault="00D561FD" w:rsidP="005312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-Образовательный.</w:t>
      </w:r>
    </w:p>
    <w:p w:rsidR="00D561FD" w:rsidRPr="00531224" w:rsidRDefault="00D561FD" w:rsidP="0053122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-Свой вариант ответа.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31224">
        <w:rPr>
          <w:rFonts w:ascii="Times New Roman" w:hAnsi="Times New Roman" w:cs="Times New Roman"/>
          <w:b/>
        </w:rPr>
        <w:t xml:space="preserve">9.Общаетесь ли Вы с другими пользователями сайта в комментариях? 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 xml:space="preserve">-Да. 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-Нет.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31224">
        <w:rPr>
          <w:rFonts w:ascii="Times New Roman" w:hAnsi="Times New Roman" w:cs="Times New Roman"/>
          <w:b/>
        </w:rPr>
        <w:t xml:space="preserve">10. Считаете ли Вы общение в комментариях под видео видом коммуникации между пользователями на </w:t>
      </w:r>
      <w:proofErr w:type="spellStart"/>
      <w:r w:rsidR="00FE7135" w:rsidRPr="00531224">
        <w:rPr>
          <w:rFonts w:ascii="Times New Roman" w:hAnsi="Times New Roman" w:cs="Times New Roman"/>
          <w:b/>
        </w:rPr>
        <w:t>Youtube</w:t>
      </w:r>
      <w:proofErr w:type="spellEnd"/>
      <w:r w:rsidRPr="00531224">
        <w:rPr>
          <w:rFonts w:ascii="Times New Roman" w:hAnsi="Times New Roman" w:cs="Times New Roman"/>
          <w:b/>
        </w:rPr>
        <w:t>?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 xml:space="preserve">-Да. 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-Нет.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-Свой вариант ответа.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31224">
        <w:rPr>
          <w:rFonts w:ascii="Times New Roman" w:hAnsi="Times New Roman" w:cs="Times New Roman"/>
          <w:b/>
        </w:rPr>
        <w:t xml:space="preserve">11.Ваше пребывание на данном сайте повлияло на Вас в какой-то степени? 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-Да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-Нет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-Свой вариант ответа.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31224">
        <w:rPr>
          <w:rFonts w:ascii="Times New Roman" w:hAnsi="Times New Roman" w:cs="Times New Roman"/>
          <w:b/>
        </w:rPr>
        <w:t>12. С какой стороны оказывает на Вас влияние контент данного сайта? (можно подчеркнуть несколько вариантов)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531224">
        <w:rPr>
          <w:rFonts w:ascii="Times New Roman" w:hAnsi="Times New Roman" w:cs="Times New Roman"/>
          <w:sz w:val="20"/>
          <w:szCs w:val="20"/>
        </w:rPr>
        <w:t>Социальной</w:t>
      </w:r>
      <w:proofErr w:type="gramEnd"/>
      <w:r w:rsidR="00E1128C" w:rsidRPr="00531224">
        <w:rPr>
          <w:rFonts w:ascii="Times New Roman" w:hAnsi="Times New Roman" w:cs="Times New Roman"/>
          <w:sz w:val="20"/>
          <w:szCs w:val="20"/>
        </w:rPr>
        <w:t xml:space="preserve"> </w:t>
      </w:r>
      <w:r w:rsidRPr="00531224">
        <w:rPr>
          <w:rFonts w:ascii="Times New Roman" w:hAnsi="Times New Roman" w:cs="Times New Roman"/>
          <w:sz w:val="20"/>
          <w:szCs w:val="20"/>
        </w:rPr>
        <w:t>(права человека, женщин, конфликты в обществе, мнения общественных деятелей и др.)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-Духовной (музыка, искусство, культура и др.)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 xml:space="preserve">-Научной (новости развития науки, </w:t>
      </w:r>
      <w:proofErr w:type="spellStart"/>
      <w:r w:rsidRPr="00531224">
        <w:rPr>
          <w:rFonts w:ascii="Times New Roman" w:hAnsi="Times New Roman" w:cs="Times New Roman"/>
          <w:sz w:val="20"/>
          <w:szCs w:val="20"/>
        </w:rPr>
        <w:t>блоггеры</w:t>
      </w:r>
      <w:proofErr w:type="spellEnd"/>
      <w:r w:rsidRPr="00531224">
        <w:rPr>
          <w:rFonts w:ascii="Times New Roman" w:hAnsi="Times New Roman" w:cs="Times New Roman"/>
          <w:sz w:val="20"/>
          <w:szCs w:val="20"/>
        </w:rPr>
        <w:t>, популяризирующие науку и др.)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-Политической (новости внутренней и внешней политики, выступления политических деятелей, международные отношения и др.)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-Ни с какой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-Свой вариант ответа.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31224">
        <w:rPr>
          <w:rFonts w:ascii="Times New Roman" w:hAnsi="Times New Roman" w:cs="Times New Roman"/>
          <w:b/>
        </w:rPr>
        <w:t xml:space="preserve">13. Считаете ли Вы, что </w:t>
      </w:r>
      <w:proofErr w:type="spellStart"/>
      <w:r w:rsidR="00FE7135" w:rsidRPr="00531224">
        <w:rPr>
          <w:rFonts w:ascii="Times New Roman" w:hAnsi="Times New Roman" w:cs="Times New Roman"/>
          <w:b/>
        </w:rPr>
        <w:t>Youtube</w:t>
      </w:r>
      <w:proofErr w:type="spellEnd"/>
      <w:r w:rsidRPr="00531224">
        <w:rPr>
          <w:rFonts w:ascii="Times New Roman" w:hAnsi="Times New Roman" w:cs="Times New Roman"/>
          <w:b/>
        </w:rPr>
        <w:t xml:space="preserve">, как и любая другая социальная сеть, способен формировать социальное и коммуникативное пространство среди его обитателей? 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-Да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 xml:space="preserve">-Нет. 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-Свой вариант ответа.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31224">
        <w:rPr>
          <w:rFonts w:ascii="Times New Roman" w:hAnsi="Times New Roman" w:cs="Times New Roman"/>
          <w:b/>
        </w:rPr>
        <w:t>14. Как вы думаете, кто является основной</w:t>
      </w:r>
      <w:r w:rsidR="00E1128C" w:rsidRPr="00531224">
        <w:rPr>
          <w:rFonts w:ascii="Times New Roman" w:hAnsi="Times New Roman" w:cs="Times New Roman"/>
          <w:b/>
        </w:rPr>
        <w:t xml:space="preserve"> </w:t>
      </w:r>
      <w:r w:rsidRPr="00531224">
        <w:rPr>
          <w:rFonts w:ascii="Times New Roman" w:hAnsi="Times New Roman" w:cs="Times New Roman"/>
          <w:b/>
        </w:rPr>
        <w:t xml:space="preserve">аудиторией российского сегмента </w:t>
      </w:r>
      <w:proofErr w:type="spellStart"/>
      <w:r w:rsidR="00FE7135" w:rsidRPr="00531224">
        <w:rPr>
          <w:rFonts w:ascii="Times New Roman" w:hAnsi="Times New Roman" w:cs="Times New Roman"/>
          <w:b/>
        </w:rPr>
        <w:t>Youtube</w:t>
      </w:r>
      <w:proofErr w:type="spellEnd"/>
      <w:r w:rsidRPr="00531224">
        <w:rPr>
          <w:rFonts w:ascii="Times New Roman" w:hAnsi="Times New Roman" w:cs="Times New Roman"/>
          <w:b/>
        </w:rPr>
        <w:t>? (можно подчеркнуть несколько вариантов)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-Дети младше 14 лет.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-Подростки младше 18 лет.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-Молодые люди от 18 до 35 лет?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-Люди старше 40 лет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31224">
        <w:rPr>
          <w:rFonts w:ascii="Times New Roman" w:hAnsi="Times New Roman" w:cs="Times New Roman"/>
          <w:b/>
        </w:rPr>
        <w:t xml:space="preserve">15.Как Вы считаете, способны ли ролики на </w:t>
      </w:r>
      <w:proofErr w:type="spellStart"/>
      <w:r w:rsidR="00FE7135" w:rsidRPr="00531224">
        <w:rPr>
          <w:rFonts w:ascii="Times New Roman" w:hAnsi="Times New Roman" w:cs="Times New Roman"/>
          <w:b/>
        </w:rPr>
        <w:t>Youtube</w:t>
      </w:r>
      <w:proofErr w:type="spellEnd"/>
      <w:r w:rsidRPr="00531224">
        <w:rPr>
          <w:rFonts w:ascii="Times New Roman" w:hAnsi="Times New Roman" w:cs="Times New Roman"/>
          <w:b/>
        </w:rPr>
        <w:t xml:space="preserve"> оказать негативное влияние на человека?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 xml:space="preserve">-Да. Наблюдая за современным топом </w:t>
      </w:r>
      <w:proofErr w:type="spellStart"/>
      <w:r w:rsidR="00FE7135" w:rsidRPr="00531224">
        <w:rPr>
          <w:rFonts w:ascii="Times New Roman" w:hAnsi="Times New Roman" w:cs="Times New Roman"/>
          <w:sz w:val="20"/>
          <w:szCs w:val="20"/>
        </w:rPr>
        <w:t>Youtube</w:t>
      </w:r>
      <w:proofErr w:type="spellEnd"/>
      <w:r w:rsidRPr="00531224">
        <w:rPr>
          <w:rFonts w:ascii="Times New Roman" w:hAnsi="Times New Roman" w:cs="Times New Roman"/>
          <w:sz w:val="20"/>
          <w:szCs w:val="20"/>
        </w:rPr>
        <w:t>, складывается ощущение, что люди, которые в нём находятся, могут вложить в головы детей и молодежи бредовые и вредные мысли.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 xml:space="preserve">-Нет. Я не вижу никакой угрозы со стороны </w:t>
      </w:r>
      <w:proofErr w:type="spellStart"/>
      <w:r w:rsidR="00FE7135" w:rsidRPr="00531224">
        <w:rPr>
          <w:rFonts w:ascii="Times New Roman" w:hAnsi="Times New Roman" w:cs="Times New Roman"/>
          <w:sz w:val="20"/>
          <w:szCs w:val="20"/>
        </w:rPr>
        <w:t>Youtube</w:t>
      </w:r>
      <w:proofErr w:type="spellEnd"/>
      <w:r w:rsidRPr="00531224">
        <w:rPr>
          <w:rFonts w:ascii="Times New Roman" w:hAnsi="Times New Roman" w:cs="Times New Roman"/>
          <w:sz w:val="20"/>
          <w:szCs w:val="20"/>
        </w:rPr>
        <w:t xml:space="preserve">, а именно, </w:t>
      </w:r>
      <w:proofErr w:type="spellStart"/>
      <w:r w:rsidRPr="00531224">
        <w:rPr>
          <w:rFonts w:ascii="Times New Roman" w:hAnsi="Times New Roman" w:cs="Times New Roman"/>
          <w:sz w:val="20"/>
          <w:szCs w:val="20"/>
        </w:rPr>
        <w:t>блоггеров</w:t>
      </w:r>
      <w:proofErr w:type="spellEnd"/>
      <w:r w:rsidRPr="00531224">
        <w:rPr>
          <w:rFonts w:ascii="Times New Roman" w:hAnsi="Times New Roman" w:cs="Times New Roman"/>
          <w:sz w:val="20"/>
          <w:szCs w:val="20"/>
        </w:rPr>
        <w:t>, которые могут негативно повлиять на человека.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 xml:space="preserve">-Нет. Я не думаю, что на </w:t>
      </w:r>
      <w:proofErr w:type="spellStart"/>
      <w:r w:rsidR="00FE7135" w:rsidRPr="00531224">
        <w:rPr>
          <w:rFonts w:ascii="Times New Roman" w:hAnsi="Times New Roman" w:cs="Times New Roman"/>
          <w:sz w:val="20"/>
          <w:szCs w:val="20"/>
        </w:rPr>
        <w:t>Youtube</w:t>
      </w:r>
      <w:proofErr w:type="spellEnd"/>
      <w:r w:rsidRPr="00531224">
        <w:rPr>
          <w:rFonts w:ascii="Times New Roman" w:hAnsi="Times New Roman" w:cs="Times New Roman"/>
          <w:sz w:val="20"/>
          <w:szCs w:val="20"/>
        </w:rPr>
        <w:t xml:space="preserve"> много таких людей, которые могут навязать вредные мысли своим зрителям, так как больше</w:t>
      </w:r>
      <w:r w:rsidR="00E1128C" w:rsidRPr="005312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1224">
        <w:rPr>
          <w:rFonts w:ascii="Times New Roman" w:hAnsi="Times New Roman" w:cs="Times New Roman"/>
          <w:sz w:val="20"/>
          <w:szCs w:val="20"/>
        </w:rPr>
        <w:t>блоггеров</w:t>
      </w:r>
      <w:proofErr w:type="spellEnd"/>
      <w:r w:rsidRPr="00531224">
        <w:rPr>
          <w:rFonts w:ascii="Times New Roman" w:hAnsi="Times New Roman" w:cs="Times New Roman"/>
          <w:sz w:val="20"/>
          <w:szCs w:val="20"/>
        </w:rPr>
        <w:t>, высказывающих вполне себе полезные и интересные мысли.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31224">
        <w:rPr>
          <w:rFonts w:ascii="Times New Roman" w:hAnsi="Times New Roman" w:cs="Times New Roman"/>
          <w:b/>
        </w:rPr>
        <w:t xml:space="preserve">16. Как Вы считаете, необходимо ли осуществлять определённый контроль за </w:t>
      </w:r>
      <w:proofErr w:type="spellStart"/>
      <w:r w:rsidR="00FE7135" w:rsidRPr="00531224">
        <w:rPr>
          <w:rFonts w:ascii="Times New Roman" w:hAnsi="Times New Roman" w:cs="Times New Roman"/>
          <w:b/>
        </w:rPr>
        <w:t>Youtube</w:t>
      </w:r>
      <w:proofErr w:type="spellEnd"/>
      <w:r w:rsidRPr="00531224">
        <w:rPr>
          <w:rFonts w:ascii="Times New Roman" w:hAnsi="Times New Roman" w:cs="Times New Roman"/>
          <w:b/>
        </w:rPr>
        <w:t xml:space="preserve"> и другими видами «новых СМИ» со стороны государства?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-Да.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-Нет.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-Свой вариант ответа.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31224">
        <w:rPr>
          <w:rFonts w:ascii="Times New Roman" w:hAnsi="Times New Roman" w:cs="Times New Roman"/>
          <w:b/>
        </w:rPr>
        <w:t>17. Может ли контент либо же контент-</w:t>
      </w:r>
      <w:proofErr w:type="spellStart"/>
      <w:r w:rsidRPr="00531224">
        <w:rPr>
          <w:rFonts w:ascii="Times New Roman" w:hAnsi="Times New Roman" w:cs="Times New Roman"/>
          <w:b/>
        </w:rPr>
        <w:t>криэйторы</w:t>
      </w:r>
      <w:proofErr w:type="spellEnd"/>
      <w:r w:rsidRPr="00531224">
        <w:rPr>
          <w:rFonts w:ascii="Times New Roman" w:hAnsi="Times New Roman" w:cs="Times New Roman"/>
          <w:b/>
        </w:rPr>
        <w:t xml:space="preserve"> данного сайта (</w:t>
      </w:r>
      <w:proofErr w:type="spellStart"/>
      <w:r w:rsidRPr="00531224">
        <w:rPr>
          <w:rFonts w:ascii="Times New Roman" w:hAnsi="Times New Roman" w:cs="Times New Roman"/>
          <w:b/>
        </w:rPr>
        <w:t>блоггеры</w:t>
      </w:r>
      <w:proofErr w:type="spellEnd"/>
      <w:r w:rsidRPr="00531224">
        <w:rPr>
          <w:rFonts w:ascii="Times New Roman" w:hAnsi="Times New Roman" w:cs="Times New Roman"/>
          <w:b/>
        </w:rPr>
        <w:t>) повлиять на мнения людей и на жизнь людей в государстве в целом?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 xml:space="preserve">-Да. 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-Нет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-Свой вариант ответа.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31224">
        <w:rPr>
          <w:rFonts w:ascii="Times New Roman" w:hAnsi="Times New Roman" w:cs="Times New Roman"/>
          <w:b/>
        </w:rPr>
        <w:t xml:space="preserve">18. Как вы думаете, может ли привести влияние </w:t>
      </w:r>
      <w:proofErr w:type="spellStart"/>
      <w:r w:rsidRPr="00531224">
        <w:rPr>
          <w:rFonts w:ascii="Times New Roman" w:hAnsi="Times New Roman" w:cs="Times New Roman"/>
          <w:b/>
        </w:rPr>
        <w:t>блоггеров</w:t>
      </w:r>
      <w:proofErr w:type="spellEnd"/>
      <w:r w:rsidRPr="00531224">
        <w:rPr>
          <w:rFonts w:ascii="Times New Roman" w:hAnsi="Times New Roman" w:cs="Times New Roman"/>
          <w:b/>
        </w:rPr>
        <w:t xml:space="preserve"> на пользователей к ужасным последствиям для общества?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 xml:space="preserve">-Да. 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-Нет</w:t>
      </w:r>
    </w:p>
    <w:p w:rsidR="00D561FD" w:rsidRPr="00531224" w:rsidRDefault="00D561FD" w:rsidP="0027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1224">
        <w:rPr>
          <w:rFonts w:ascii="Times New Roman" w:hAnsi="Times New Roman" w:cs="Times New Roman"/>
          <w:sz w:val="20"/>
          <w:szCs w:val="20"/>
        </w:rPr>
        <w:t>-Свой вариант ответа.</w:t>
      </w:r>
    </w:p>
    <w:p w:rsidR="00531224" w:rsidRDefault="005312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7DA5" w:rsidRDefault="00566010" w:rsidP="005660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A9152F" w:rsidRPr="00736ADC" w:rsidRDefault="00A9152F" w:rsidP="00A915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6ADC">
        <w:rPr>
          <w:rFonts w:ascii="Times New Roman" w:hAnsi="Times New Roman" w:cs="Times New Roman"/>
          <w:sz w:val="24"/>
          <w:szCs w:val="24"/>
        </w:rPr>
        <w:t xml:space="preserve">Таблица 2. Частота просмотра роликов </w:t>
      </w:r>
      <w:proofErr w:type="spellStart"/>
      <w:r w:rsidRPr="00736AD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36ADC">
        <w:rPr>
          <w:rFonts w:ascii="Times New Roman" w:hAnsi="Times New Roman" w:cs="Times New Roman"/>
          <w:sz w:val="24"/>
          <w:szCs w:val="24"/>
        </w:rPr>
        <w:t>, %</w:t>
      </w:r>
    </w:p>
    <w:tbl>
      <w:tblPr>
        <w:tblStyle w:val="a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1304"/>
        <w:gridCol w:w="1134"/>
        <w:gridCol w:w="1276"/>
        <w:gridCol w:w="1276"/>
        <w:gridCol w:w="1127"/>
      </w:tblGrid>
      <w:tr w:rsidR="00A9152F" w:rsidRPr="00736ADC" w:rsidTr="00763AD0">
        <w:trPr>
          <w:jc w:val="center"/>
        </w:trPr>
        <w:tc>
          <w:tcPr>
            <w:tcW w:w="3227" w:type="dxa"/>
            <w:vMerge w:val="restart"/>
          </w:tcPr>
          <w:p w:rsidR="00A9152F" w:rsidRPr="00736ADC" w:rsidRDefault="00A9152F" w:rsidP="00763AD0">
            <w:pPr>
              <w:jc w:val="center"/>
              <w:rPr>
                <w:rFonts w:ascii="Times New Roman" w:hAnsi="Times New Roman" w:cs="Times New Roman"/>
              </w:rPr>
            </w:pPr>
            <w:r w:rsidRPr="00736ADC">
              <w:rPr>
                <w:rFonts w:ascii="Times New Roman" w:hAnsi="Times New Roman" w:cs="Times New Roman"/>
              </w:rPr>
              <w:t>Вариант ответа</w:t>
            </w:r>
          </w:p>
        </w:tc>
        <w:tc>
          <w:tcPr>
            <w:tcW w:w="4990" w:type="dxa"/>
            <w:gridSpan w:val="4"/>
          </w:tcPr>
          <w:p w:rsidR="00A9152F" w:rsidRPr="00736ADC" w:rsidRDefault="00A9152F" w:rsidP="00763AD0">
            <w:pPr>
              <w:jc w:val="center"/>
              <w:rPr>
                <w:rFonts w:ascii="Times New Roman" w:hAnsi="Times New Roman" w:cs="Times New Roman"/>
              </w:rPr>
            </w:pPr>
            <w:r w:rsidRPr="00736AD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27" w:type="dxa"/>
            <w:vMerge w:val="restart"/>
          </w:tcPr>
          <w:p w:rsidR="00A9152F" w:rsidRPr="00736ADC" w:rsidRDefault="00A9152F" w:rsidP="00763AD0">
            <w:pPr>
              <w:jc w:val="center"/>
              <w:rPr>
                <w:rFonts w:ascii="Times New Roman" w:hAnsi="Times New Roman" w:cs="Times New Roman"/>
              </w:rPr>
            </w:pPr>
            <w:r w:rsidRPr="00736ADC">
              <w:rPr>
                <w:rFonts w:ascii="Times New Roman" w:hAnsi="Times New Roman" w:cs="Times New Roman"/>
              </w:rPr>
              <w:t>Всего</w:t>
            </w:r>
          </w:p>
        </w:tc>
      </w:tr>
      <w:tr w:rsidR="00A9152F" w:rsidRPr="00736ADC" w:rsidTr="00763AD0">
        <w:trPr>
          <w:jc w:val="center"/>
        </w:trPr>
        <w:tc>
          <w:tcPr>
            <w:tcW w:w="3227" w:type="dxa"/>
            <w:vMerge/>
          </w:tcPr>
          <w:p w:rsidR="00A9152F" w:rsidRPr="00736ADC" w:rsidRDefault="00A9152F" w:rsidP="00763A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9152F" w:rsidRPr="00736ADC" w:rsidRDefault="00A9152F" w:rsidP="00763AD0">
            <w:pPr>
              <w:jc w:val="center"/>
              <w:rPr>
                <w:rFonts w:ascii="Times New Roman" w:hAnsi="Times New Roman" w:cs="Times New Roman"/>
              </w:rPr>
            </w:pPr>
            <w:r w:rsidRPr="00736ADC">
              <w:rPr>
                <w:rFonts w:ascii="Times New Roman" w:hAnsi="Times New Roman" w:cs="Times New Roman"/>
              </w:rPr>
              <w:t>ЯГПУ</w:t>
            </w:r>
          </w:p>
        </w:tc>
        <w:tc>
          <w:tcPr>
            <w:tcW w:w="1134" w:type="dxa"/>
          </w:tcPr>
          <w:p w:rsidR="00A9152F" w:rsidRPr="00736ADC" w:rsidRDefault="00A9152F" w:rsidP="00763A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6ADC">
              <w:rPr>
                <w:rFonts w:ascii="Times New Roman" w:hAnsi="Times New Roman" w:cs="Times New Roman"/>
              </w:rPr>
              <w:t>ЯрГУ</w:t>
            </w:r>
            <w:proofErr w:type="spellEnd"/>
          </w:p>
        </w:tc>
        <w:tc>
          <w:tcPr>
            <w:tcW w:w="1276" w:type="dxa"/>
          </w:tcPr>
          <w:p w:rsidR="00A9152F" w:rsidRPr="00736ADC" w:rsidRDefault="00A9152F" w:rsidP="00763AD0">
            <w:pPr>
              <w:jc w:val="center"/>
              <w:rPr>
                <w:rFonts w:ascii="Times New Roman" w:hAnsi="Times New Roman" w:cs="Times New Roman"/>
              </w:rPr>
            </w:pPr>
            <w:r w:rsidRPr="00736ADC">
              <w:rPr>
                <w:rFonts w:ascii="Times New Roman" w:hAnsi="Times New Roman" w:cs="Times New Roman"/>
              </w:rPr>
              <w:t>Колледж</w:t>
            </w:r>
          </w:p>
        </w:tc>
        <w:tc>
          <w:tcPr>
            <w:tcW w:w="1276" w:type="dxa"/>
          </w:tcPr>
          <w:p w:rsidR="00A9152F" w:rsidRPr="00736ADC" w:rsidRDefault="00A9152F" w:rsidP="00763AD0">
            <w:pPr>
              <w:jc w:val="center"/>
              <w:rPr>
                <w:rFonts w:ascii="Times New Roman" w:hAnsi="Times New Roman" w:cs="Times New Roman"/>
              </w:rPr>
            </w:pPr>
            <w:r w:rsidRPr="00736ADC">
              <w:rPr>
                <w:rFonts w:ascii="Times New Roman" w:hAnsi="Times New Roman" w:cs="Times New Roman"/>
              </w:rPr>
              <w:t>ЯВВУ ПВО</w:t>
            </w:r>
          </w:p>
        </w:tc>
        <w:tc>
          <w:tcPr>
            <w:tcW w:w="1127" w:type="dxa"/>
            <w:vMerge/>
          </w:tcPr>
          <w:p w:rsidR="00A9152F" w:rsidRPr="00736ADC" w:rsidRDefault="00A9152F" w:rsidP="00763A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52F" w:rsidRPr="00736ADC" w:rsidTr="00763AD0">
        <w:trPr>
          <w:jc w:val="center"/>
        </w:trPr>
        <w:tc>
          <w:tcPr>
            <w:tcW w:w="3227" w:type="dxa"/>
          </w:tcPr>
          <w:p w:rsidR="00A9152F" w:rsidRPr="00736ADC" w:rsidRDefault="00A9152F" w:rsidP="00763AD0">
            <w:pPr>
              <w:jc w:val="both"/>
              <w:rPr>
                <w:rFonts w:ascii="Times New Roman" w:hAnsi="Times New Roman" w:cs="Times New Roman"/>
              </w:rPr>
            </w:pPr>
            <w:r w:rsidRPr="00736ADC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304" w:type="dxa"/>
          </w:tcPr>
          <w:p w:rsidR="00A9152F" w:rsidRPr="00736ADC" w:rsidRDefault="00A9152F" w:rsidP="00763AD0">
            <w:pPr>
              <w:jc w:val="center"/>
              <w:rPr>
                <w:rFonts w:ascii="Times New Roman" w:hAnsi="Times New Roman" w:cs="Times New Roman"/>
              </w:rPr>
            </w:pPr>
            <w:r w:rsidRPr="00736AD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A9152F" w:rsidRPr="00736ADC" w:rsidRDefault="00A9152F" w:rsidP="00763AD0">
            <w:pPr>
              <w:jc w:val="center"/>
              <w:rPr>
                <w:rFonts w:ascii="Times New Roman" w:hAnsi="Times New Roman" w:cs="Times New Roman"/>
              </w:rPr>
            </w:pPr>
            <w:r w:rsidRPr="00736ADC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276" w:type="dxa"/>
          </w:tcPr>
          <w:p w:rsidR="00A9152F" w:rsidRPr="00736ADC" w:rsidRDefault="00A9152F" w:rsidP="00763AD0">
            <w:pPr>
              <w:jc w:val="center"/>
              <w:rPr>
                <w:rFonts w:ascii="Times New Roman" w:hAnsi="Times New Roman" w:cs="Times New Roman"/>
              </w:rPr>
            </w:pPr>
            <w:r w:rsidRPr="00736ADC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276" w:type="dxa"/>
          </w:tcPr>
          <w:p w:rsidR="00A9152F" w:rsidRPr="00736ADC" w:rsidRDefault="00A9152F" w:rsidP="00763AD0">
            <w:pPr>
              <w:jc w:val="center"/>
              <w:rPr>
                <w:rFonts w:ascii="Times New Roman" w:hAnsi="Times New Roman" w:cs="Times New Roman"/>
              </w:rPr>
            </w:pPr>
            <w:r w:rsidRPr="00736A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7" w:type="dxa"/>
          </w:tcPr>
          <w:p w:rsidR="00A9152F" w:rsidRPr="00736ADC" w:rsidRDefault="00A9152F" w:rsidP="00763AD0">
            <w:pPr>
              <w:jc w:val="center"/>
              <w:rPr>
                <w:rFonts w:ascii="Times New Roman" w:hAnsi="Times New Roman" w:cs="Times New Roman"/>
              </w:rPr>
            </w:pPr>
            <w:r w:rsidRPr="00736ADC">
              <w:rPr>
                <w:rFonts w:ascii="Times New Roman" w:hAnsi="Times New Roman" w:cs="Times New Roman"/>
              </w:rPr>
              <w:t>40</w:t>
            </w:r>
          </w:p>
        </w:tc>
      </w:tr>
      <w:tr w:rsidR="00A9152F" w:rsidRPr="00736ADC" w:rsidTr="00763AD0">
        <w:trPr>
          <w:jc w:val="center"/>
        </w:trPr>
        <w:tc>
          <w:tcPr>
            <w:tcW w:w="3227" w:type="dxa"/>
          </w:tcPr>
          <w:p w:rsidR="00A9152F" w:rsidRPr="00736ADC" w:rsidRDefault="00A9152F" w:rsidP="00763AD0">
            <w:pPr>
              <w:jc w:val="both"/>
              <w:rPr>
                <w:rFonts w:ascii="Times New Roman" w:hAnsi="Times New Roman" w:cs="Times New Roman"/>
              </w:rPr>
            </w:pPr>
            <w:r w:rsidRPr="00736ADC">
              <w:rPr>
                <w:rFonts w:ascii="Times New Roman" w:hAnsi="Times New Roman" w:cs="Times New Roman"/>
              </w:rPr>
              <w:t xml:space="preserve">Несколько раз в неделю </w:t>
            </w:r>
          </w:p>
        </w:tc>
        <w:tc>
          <w:tcPr>
            <w:tcW w:w="1304" w:type="dxa"/>
          </w:tcPr>
          <w:p w:rsidR="00A9152F" w:rsidRPr="00736ADC" w:rsidRDefault="00A9152F" w:rsidP="00763AD0">
            <w:pPr>
              <w:jc w:val="center"/>
              <w:rPr>
                <w:rFonts w:ascii="Times New Roman" w:hAnsi="Times New Roman" w:cs="Times New Roman"/>
              </w:rPr>
            </w:pPr>
            <w:r w:rsidRPr="00736A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A9152F" w:rsidRPr="00736ADC" w:rsidRDefault="00A9152F" w:rsidP="00763AD0">
            <w:pPr>
              <w:jc w:val="center"/>
              <w:rPr>
                <w:rFonts w:ascii="Times New Roman" w:hAnsi="Times New Roman" w:cs="Times New Roman"/>
              </w:rPr>
            </w:pPr>
            <w:r w:rsidRPr="00736ADC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76" w:type="dxa"/>
          </w:tcPr>
          <w:p w:rsidR="00A9152F" w:rsidRPr="00736ADC" w:rsidRDefault="00A9152F" w:rsidP="00763AD0">
            <w:pPr>
              <w:jc w:val="center"/>
              <w:rPr>
                <w:rFonts w:ascii="Times New Roman" w:hAnsi="Times New Roman" w:cs="Times New Roman"/>
              </w:rPr>
            </w:pPr>
            <w:r w:rsidRPr="00736ADC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276" w:type="dxa"/>
          </w:tcPr>
          <w:p w:rsidR="00A9152F" w:rsidRPr="00736ADC" w:rsidRDefault="00A9152F" w:rsidP="00763AD0">
            <w:pPr>
              <w:jc w:val="center"/>
              <w:rPr>
                <w:rFonts w:ascii="Times New Roman" w:hAnsi="Times New Roman" w:cs="Times New Roman"/>
              </w:rPr>
            </w:pPr>
            <w:r w:rsidRPr="00736A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27" w:type="dxa"/>
          </w:tcPr>
          <w:p w:rsidR="00A9152F" w:rsidRPr="00736ADC" w:rsidRDefault="00A9152F" w:rsidP="00763AD0">
            <w:pPr>
              <w:jc w:val="center"/>
              <w:rPr>
                <w:rFonts w:ascii="Times New Roman" w:hAnsi="Times New Roman" w:cs="Times New Roman"/>
              </w:rPr>
            </w:pPr>
            <w:r w:rsidRPr="00736ADC">
              <w:rPr>
                <w:rFonts w:ascii="Times New Roman" w:hAnsi="Times New Roman" w:cs="Times New Roman"/>
              </w:rPr>
              <w:t>38</w:t>
            </w:r>
          </w:p>
        </w:tc>
      </w:tr>
      <w:tr w:rsidR="00A9152F" w:rsidRPr="00736ADC" w:rsidTr="00763AD0">
        <w:trPr>
          <w:jc w:val="center"/>
        </w:trPr>
        <w:tc>
          <w:tcPr>
            <w:tcW w:w="3227" w:type="dxa"/>
          </w:tcPr>
          <w:p w:rsidR="00A9152F" w:rsidRPr="00736ADC" w:rsidRDefault="00A9152F" w:rsidP="00763AD0">
            <w:pPr>
              <w:jc w:val="both"/>
              <w:rPr>
                <w:rFonts w:ascii="Times New Roman" w:hAnsi="Times New Roman" w:cs="Times New Roman"/>
              </w:rPr>
            </w:pPr>
            <w:r w:rsidRPr="00736ADC">
              <w:rPr>
                <w:rFonts w:ascii="Times New Roman" w:hAnsi="Times New Roman" w:cs="Times New Roman"/>
              </w:rPr>
              <w:t>Раз в неделю</w:t>
            </w:r>
          </w:p>
        </w:tc>
        <w:tc>
          <w:tcPr>
            <w:tcW w:w="1304" w:type="dxa"/>
          </w:tcPr>
          <w:p w:rsidR="00A9152F" w:rsidRPr="00736ADC" w:rsidRDefault="00A9152F" w:rsidP="00763AD0">
            <w:pPr>
              <w:jc w:val="center"/>
              <w:rPr>
                <w:rFonts w:ascii="Times New Roman" w:hAnsi="Times New Roman" w:cs="Times New Roman"/>
              </w:rPr>
            </w:pPr>
            <w:r w:rsidRPr="00736A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A9152F" w:rsidRPr="00736ADC" w:rsidRDefault="00A9152F" w:rsidP="00763AD0">
            <w:pPr>
              <w:jc w:val="center"/>
              <w:rPr>
                <w:rFonts w:ascii="Times New Roman" w:hAnsi="Times New Roman" w:cs="Times New Roman"/>
              </w:rPr>
            </w:pPr>
            <w:r w:rsidRPr="00736ADC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276" w:type="dxa"/>
          </w:tcPr>
          <w:p w:rsidR="00A9152F" w:rsidRPr="00736ADC" w:rsidRDefault="00A9152F" w:rsidP="00763AD0">
            <w:pPr>
              <w:jc w:val="center"/>
              <w:rPr>
                <w:rFonts w:ascii="Times New Roman" w:hAnsi="Times New Roman" w:cs="Times New Roman"/>
              </w:rPr>
            </w:pPr>
            <w:r w:rsidRPr="00736ADC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276" w:type="dxa"/>
          </w:tcPr>
          <w:p w:rsidR="00A9152F" w:rsidRPr="00736ADC" w:rsidRDefault="00A9152F" w:rsidP="00763AD0">
            <w:pPr>
              <w:jc w:val="center"/>
              <w:rPr>
                <w:rFonts w:ascii="Times New Roman" w:hAnsi="Times New Roman" w:cs="Times New Roman"/>
              </w:rPr>
            </w:pPr>
            <w:r w:rsidRPr="00736A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7" w:type="dxa"/>
          </w:tcPr>
          <w:p w:rsidR="00A9152F" w:rsidRPr="00736ADC" w:rsidRDefault="00A9152F" w:rsidP="00763AD0">
            <w:pPr>
              <w:jc w:val="center"/>
              <w:rPr>
                <w:rFonts w:ascii="Times New Roman" w:hAnsi="Times New Roman" w:cs="Times New Roman"/>
              </w:rPr>
            </w:pPr>
            <w:r w:rsidRPr="00736ADC">
              <w:rPr>
                <w:rFonts w:ascii="Times New Roman" w:hAnsi="Times New Roman" w:cs="Times New Roman"/>
              </w:rPr>
              <w:t>19</w:t>
            </w:r>
          </w:p>
        </w:tc>
      </w:tr>
      <w:tr w:rsidR="00A9152F" w:rsidRPr="00736ADC" w:rsidTr="00763AD0">
        <w:trPr>
          <w:jc w:val="center"/>
        </w:trPr>
        <w:tc>
          <w:tcPr>
            <w:tcW w:w="3227" w:type="dxa"/>
          </w:tcPr>
          <w:p w:rsidR="00A9152F" w:rsidRPr="00736ADC" w:rsidRDefault="00A9152F" w:rsidP="00763AD0">
            <w:pPr>
              <w:jc w:val="both"/>
              <w:rPr>
                <w:rFonts w:ascii="Times New Roman" w:hAnsi="Times New Roman" w:cs="Times New Roman"/>
              </w:rPr>
            </w:pPr>
            <w:r w:rsidRPr="00736ADC">
              <w:rPr>
                <w:rFonts w:ascii="Times New Roman" w:hAnsi="Times New Roman" w:cs="Times New Roman"/>
              </w:rPr>
              <w:t>Не смотрю вообще</w:t>
            </w:r>
          </w:p>
        </w:tc>
        <w:tc>
          <w:tcPr>
            <w:tcW w:w="1304" w:type="dxa"/>
          </w:tcPr>
          <w:p w:rsidR="00A9152F" w:rsidRPr="00736ADC" w:rsidRDefault="00A9152F" w:rsidP="00763AD0">
            <w:pPr>
              <w:jc w:val="center"/>
              <w:rPr>
                <w:rFonts w:ascii="Times New Roman" w:hAnsi="Times New Roman" w:cs="Times New Roman"/>
              </w:rPr>
            </w:pPr>
            <w:r w:rsidRPr="00736A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9152F" w:rsidRPr="00736ADC" w:rsidRDefault="00A9152F" w:rsidP="00763AD0">
            <w:pPr>
              <w:jc w:val="center"/>
              <w:rPr>
                <w:rFonts w:ascii="Times New Roman" w:hAnsi="Times New Roman" w:cs="Times New Roman"/>
              </w:rPr>
            </w:pPr>
            <w:r w:rsidRPr="00736AD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6" w:type="dxa"/>
          </w:tcPr>
          <w:p w:rsidR="00A9152F" w:rsidRPr="00736ADC" w:rsidRDefault="00A9152F" w:rsidP="00763AD0">
            <w:pPr>
              <w:jc w:val="center"/>
              <w:rPr>
                <w:rFonts w:ascii="Times New Roman" w:hAnsi="Times New Roman" w:cs="Times New Roman"/>
              </w:rPr>
            </w:pPr>
            <w:r w:rsidRPr="00736ADC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76" w:type="dxa"/>
          </w:tcPr>
          <w:p w:rsidR="00A9152F" w:rsidRPr="00736ADC" w:rsidRDefault="00A9152F" w:rsidP="00763AD0">
            <w:pPr>
              <w:jc w:val="center"/>
              <w:rPr>
                <w:rFonts w:ascii="Times New Roman" w:hAnsi="Times New Roman" w:cs="Times New Roman"/>
              </w:rPr>
            </w:pPr>
            <w:r w:rsidRPr="00736A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7" w:type="dxa"/>
          </w:tcPr>
          <w:p w:rsidR="00A9152F" w:rsidRPr="00736ADC" w:rsidRDefault="00A9152F" w:rsidP="00763AD0">
            <w:pPr>
              <w:jc w:val="center"/>
              <w:rPr>
                <w:rFonts w:ascii="Times New Roman" w:hAnsi="Times New Roman" w:cs="Times New Roman"/>
              </w:rPr>
            </w:pPr>
            <w:r w:rsidRPr="00736ADC">
              <w:rPr>
                <w:rFonts w:ascii="Times New Roman" w:hAnsi="Times New Roman" w:cs="Times New Roman"/>
              </w:rPr>
              <w:t>3</w:t>
            </w:r>
          </w:p>
        </w:tc>
      </w:tr>
    </w:tbl>
    <w:p w:rsidR="00A9152F" w:rsidRDefault="00A9152F" w:rsidP="005660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7DA5" w:rsidRPr="00736ADC" w:rsidRDefault="00AF7DA5" w:rsidP="00AF7DA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6ADC">
        <w:rPr>
          <w:rFonts w:ascii="Times New Roman" w:hAnsi="Times New Roman" w:cs="Times New Roman"/>
          <w:sz w:val="24"/>
          <w:szCs w:val="24"/>
        </w:rPr>
        <w:t xml:space="preserve">Таблица 3. Информационные предпочтения молодежи при просмотре </w:t>
      </w:r>
      <w:proofErr w:type="spellStart"/>
      <w:r w:rsidRPr="00736AD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36ADC">
        <w:rPr>
          <w:rFonts w:ascii="Times New Roman" w:hAnsi="Times New Roman" w:cs="Times New Roman"/>
          <w:sz w:val="24"/>
          <w:szCs w:val="24"/>
        </w:rPr>
        <w:t>, %</w:t>
      </w:r>
    </w:p>
    <w:tbl>
      <w:tblPr>
        <w:tblStyle w:val="a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276"/>
        <w:gridCol w:w="1588"/>
        <w:gridCol w:w="1127"/>
      </w:tblGrid>
      <w:tr w:rsidR="00AF7DA5" w:rsidRPr="00736ADC" w:rsidTr="00763AD0">
        <w:trPr>
          <w:jc w:val="center"/>
        </w:trPr>
        <w:tc>
          <w:tcPr>
            <w:tcW w:w="3085" w:type="dxa"/>
            <w:vMerge w:val="restart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Вариант ответа</w:t>
            </w:r>
          </w:p>
        </w:tc>
        <w:tc>
          <w:tcPr>
            <w:tcW w:w="5132" w:type="dxa"/>
            <w:gridSpan w:val="4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27" w:type="dxa"/>
            <w:vMerge w:val="restart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Всего</w:t>
            </w:r>
          </w:p>
        </w:tc>
      </w:tr>
      <w:tr w:rsidR="00AF7DA5" w:rsidRPr="00736ADC" w:rsidTr="00763AD0">
        <w:trPr>
          <w:jc w:val="center"/>
        </w:trPr>
        <w:tc>
          <w:tcPr>
            <w:tcW w:w="3085" w:type="dxa"/>
            <w:vMerge/>
          </w:tcPr>
          <w:p w:rsidR="00AF7DA5" w:rsidRPr="00566010" w:rsidRDefault="00AF7DA5" w:rsidP="00763A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ЯГПУ</w:t>
            </w:r>
          </w:p>
        </w:tc>
        <w:tc>
          <w:tcPr>
            <w:tcW w:w="1134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6010">
              <w:rPr>
                <w:rFonts w:ascii="Times New Roman" w:hAnsi="Times New Roman" w:cs="Times New Roman"/>
              </w:rPr>
              <w:t>ЯрГУ</w:t>
            </w:r>
            <w:proofErr w:type="spellEnd"/>
          </w:p>
        </w:tc>
        <w:tc>
          <w:tcPr>
            <w:tcW w:w="1276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Колледж</w:t>
            </w:r>
          </w:p>
        </w:tc>
        <w:tc>
          <w:tcPr>
            <w:tcW w:w="1588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ЯВВУ ПВО</w:t>
            </w:r>
          </w:p>
        </w:tc>
        <w:tc>
          <w:tcPr>
            <w:tcW w:w="1127" w:type="dxa"/>
            <w:vMerge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DA5" w:rsidRPr="00736ADC" w:rsidTr="00763AD0">
        <w:trPr>
          <w:jc w:val="center"/>
        </w:trPr>
        <w:tc>
          <w:tcPr>
            <w:tcW w:w="3085" w:type="dxa"/>
          </w:tcPr>
          <w:p w:rsidR="00AF7DA5" w:rsidRPr="00566010" w:rsidRDefault="00AF7DA5" w:rsidP="00763AD0">
            <w:pPr>
              <w:jc w:val="both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 xml:space="preserve">Развлекательный </w:t>
            </w:r>
          </w:p>
        </w:tc>
        <w:tc>
          <w:tcPr>
            <w:tcW w:w="1134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276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588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27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79</w:t>
            </w:r>
          </w:p>
        </w:tc>
      </w:tr>
      <w:tr w:rsidR="00AF7DA5" w:rsidRPr="00736ADC" w:rsidTr="00763AD0">
        <w:trPr>
          <w:jc w:val="center"/>
        </w:trPr>
        <w:tc>
          <w:tcPr>
            <w:tcW w:w="3085" w:type="dxa"/>
          </w:tcPr>
          <w:p w:rsidR="00AF7DA5" w:rsidRPr="00566010" w:rsidRDefault="00AF7DA5" w:rsidP="00763AD0">
            <w:pPr>
              <w:jc w:val="both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 xml:space="preserve">Научно-популярный </w:t>
            </w:r>
          </w:p>
        </w:tc>
        <w:tc>
          <w:tcPr>
            <w:tcW w:w="1134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276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588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27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62</w:t>
            </w:r>
          </w:p>
        </w:tc>
      </w:tr>
      <w:tr w:rsidR="00AF7DA5" w:rsidRPr="00736ADC" w:rsidTr="00763AD0">
        <w:trPr>
          <w:jc w:val="center"/>
        </w:trPr>
        <w:tc>
          <w:tcPr>
            <w:tcW w:w="3085" w:type="dxa"/>
          </w:tcPr>
          <w:p w:rsidR="00AF7DA5" w:rsidRPr="00566010" w:rsidRDefault="00AF7DA5" w:rsidP="00763AD0">
            <w:pPr>
              <w:jc w:val="both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 xml:space="preserve">Политический </w:t>
            </w:r>
          </w:p>
        </w:tc>
        <w:tc>
          <w:tcPr>
            <w:tcW w:w="1134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134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276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588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27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23</w:t>
            </w:r>
          </w:p>
        </w:tc>
      </w:tr>
      <w:tr w:rsidR="00AF7DA5" w:rsidRPr="00736ADC" w:rsidTr="00763AD0">
        <w:trPr>
          <w:jc w:val="center"/>
        </w:trPr>
        <w:tc>
          <w:tcPr>
            <w:tcW w:w="3085" w:type="dxa"/>
          </w:tcPr>
          <w:p w:rsidR="00AF7DA5" w:rsidRPr="00566010" w:rsidRDefault="00AF7DA5" w:rsidP="00763AD0">
            <w:pPr>
              <w:jc w:val="both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Образовательный</w:t>
            </w:r>
          </w:p>
        </w:tc>
        <w:tc>
          <w:tcPr>
            <w:tcW w:w="1134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134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276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588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27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64</w:t>
            </w:r>
          </w:p>
        </w:tc>
      </w:tr>
      <w:tr w:rsidR="00AF7DA5" w:rsidRPr="00736ADC" w:rsidTr="00763AD0">
        <w:trPr>
          <w:jc w:val="center"/>
        </w:trPr>
        <w:tc>
          <w:tcPr>
            <w:tcW w:w="3085" w:type="dxa"/>
          </w:tcPr>
          <w:p w:rsidR="00AF7DA5" w:rsidRPr="00566010" w:rsidRDefault="00AF7DA5" w:rsidP="00763AD0">
            <w:pPr>
              <w:jc w:val="both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Свой вариант ответа</w:t>
            </w:r>
          </w:p>
        </w:tc>
        <w:tc>
          <w:tcPr>
            <w:tcW w:w="1134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34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76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88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7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6</w:t>
            </w:r>
          </w:p>
        </w:tc>
      </w:tr>
    </w:tbl>
    <w:p w:rsidR="00AF7DA5" w:rsidRPr="00566010" w:rsidRDefault="00AF7DA5" w:rsidP="00AF7DA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6010">
        <w:rPr>
          <w:rFonts w:ascii="Times New Roman" w:hAnsi="Times New Roman" w:cs="Times New Roman"/>
          <w:sz w:val="24"/>
          <w:szCs w:val="24"/>
        </w:rPr>
        <w:t xml:space="preserve">Таблица 4. Способность роликов на </w:t>
      </w:r>
      <w:proofErr w:type="spellStart"/>
      <w:r w:rsidRPr="0056601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566010">
        <w:rPr>
          <w:rFonts w:ascii="Times New Roman" w:hAnsi="Times New Roman" w:cs="Times New Roman"/>
          <w:sz w:val="24"/>
          <w:szCs w:val="24"/>
        </w:rPr>
        <w:t xml:space="preserve"> оказать негативное влияние на человека, </w:t>
      </w:r>
      <w:proofErr w:type="gramStart"/>
      <w:r w:rsidRPr="005660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6010">
        <w:rPr>
          <w:rFonts w:ascii="Times New Roman" w:hAnsi="Times New Roman" w:cs="Times New Roman"/>
          <w:sz w:val="24"/>
          <w:szCs w:val="24"/>
        </w:rPr>
        <w:t xml:space="preserve"> %</w:t>
      </w:r>
    </w:p>
    <w:tbl>
      <w:tblPr>
        <w:tblStyle w:val="a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963"/>
        <w:gridCol w:w="993"/>
        <w:gridCol w:w="1134"/>
        <w:gridCol w:w="1162"/>
        <w:gridCol w:w="844"/>
      </w:tblGrid>
      <w:tr w:rsidR="00AF7DA5" w:rsidRPr="00566010" w:rsidTr="00763AD0">
        <w:trPr>
          <w:jc w:val="center"/>
        </w:trPr>
        <w:tc>
          <w:tcPr>
            <w:tcW w:w="4248" w:type="dxa"/>
            <w:vMerge w:val="restart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Вариант ответа</w:t>
            </w:r>
          </w:p>
        </w:tc>
        <w:tc>
          <w:tcPr>
            <w:tcW w:w="4252" w:type="dxa"/>
            <w:gridSpan w:val="4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844" w:type="dxa"/>
            <w:vMerge w:val="restart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Всего</w:t>
            </w:r>
          </w:p>
        </w:tc>
      </w:tr>
      <w:tr w:rsidR="00AF7DA5" w:rsidRPr="00566010" w:rsidTr="00763AD0">
        <w:trPr>
          <w:jc w:val="center"/>
        </w:trPr>
        <w:tc>
          <w:tcPr>
            <w:tcW w:w="4248" w:type="dxa"/>
            <w:vMerge/>
          </w:tcPr>
          <w:p w:rsidR="00AF7DA5" w:rsidRPr="00566010" w:rsidRDefault="00AF7DA5" w:rsidP="00763A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ЯГПУ</w:t>
            </w:r>
          </w:p>
        </w:tc>
        <w:tc>
          <w:tcPr>
            <w:tcW w:w="993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6010">
              <w:rPr>
                <w:rFonts w:ascii="Times New Roman" w:hAnsi="Times New Roman" w:cs="Times New Roman"/>
              </w:rPr>
              <w:t>ЯрГУ</w:t>
            </w:r>
            <w:proofErr w:type="spellEnd"/>
          </w:p>
        </w:tc>
        <w:tc>
          <w:tcPr>
            <w:tcW w:w="1134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Колледж</w:t>
            </w:r>
          </w:p>
        </w:tc>
        <w:tc>
          <w:tcPr>
            <w:tcW w:w="1162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ЯВВУ ПВО</w:t>
            </w:r>
          </w:p>
        </w:tc>
        <w:tc>
          <w:tcPr>
            <w:tcW w:w="844" w:type="dxa"/>
            <w:vMerge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DA5" w:rsidRPr="00566010" w:rsidTr="00763AD0">
        <w:trPr>
          <w:jc w:val="center"/>
        </w:trPr>
        <w:tc>
          <w:tcPr>
            <w:tcW w:w="4248" w:type="dxa"/>
          </w:tcPr>
          <w:p w:rsidR="00AF7DA5" w:rsidRPr="00566010" w:rsidRDefault="00AF7DA5" w:rsidP="00763AD0">
            <w:pPr>
              <w:jc w:val="both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 xml:space="preserve">Да. Наблюдая за современным топом </w:t>
            </w:r>
            <w:proofErr w:type="spellStart"/>
            <w:r w:rsidRPr="00566010">
              <w:rPr>
                <w:rFonts w:ascii="Times New Roman" w:hAnsi="Times New Roman" w:cs="Times New Roman"/>
              </w:rPr>
              <w:t>Youtube</w:t>
            </w:r>
            <w:proofErr w:type="gramStart"/>
            <w:r w:rsidRPr="00566010"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  <w:r w:rsidRPr="00566010">
              <w:rPr>
                <w:rFonts w:ascii="Times New Roman" w:hAnsi="Times New Roman" w:cs="Times New Roman"/>
              </w:rPr>
              <w:t>, складывается ощущение, что люди, которые в нём находятся, могут вложить в головы детей и молодежи бредовые и вредные мысли</w:t>
            </w:r>
          </w:p>
        </w:tc>
        <w:tc>
          <w:tcPr>
            <w:tcW w:w="963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62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44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72,5</w:t>
            </w:r>
          </w:p>
        </w:tc>
      </w:tr>
      <w:tr w:rsidR="00AF7DA5" w:rsidRPr="00566010" w:rsidTr="00763AD0">
        <w:trPr>
          <w:jc w:val="center"/>
        </w:trPr>
        <w:tc>
          <w:tcPr>
            <w:tcW w:w="4248" w:type="dxa"/>
          </w:tcPr>
          <w:p w:rsidR="00AF7DA5" w:rsidRPr="00566010" w:rsidRDefault="00AF7DA5" w:rsidP="00763AD0">
            <w:pPr>
              <w:jc w:val="both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 xml:space="preserve">Нет. Я не вижу никакой угрозы со стороны </w:t>
            </w:r>
            <w:proofErr w:type="spellStart"/>
            <w:r w:rsidRPr="00566010">
              <w:rPr>
                <w:rFonts w:ascii="Times New Roman" w:hAnsi="Times New Roman" w:cs="Times New Roman"/>
              </w:rPr>
              <w:t>Youtube</w:t>
            </w:r>
            <w:proofErr w:type="gramStart"/>
            <w:r w:rsidRPr="00566010"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  <w:r w:rsidRPr="00566010">
              <w:rPr>
                <w:rFonts w:ascii="Times New Roman" w:hAnsi="Times New Roman" w:cs="Times New Roman"/>
              </w:rPr>
              <w:t xml:space="preserve">, а именно, </w:t>
            </w:r>
            <w:proofErr w:type="spellStart"/>
            <w:r w:rsidRPr="00566010">
              <w:rPr>
                <w:rFonts w:ascii="Times New Roman" w:hAnsi="Times New Roman" w:cs="Times New Roman"/>
              </w:rPr>
              <w:t>блоггеров</w:t>
            </w:r>
            <w:proofErr w:type="spellEnd"/>
            <w:r w:rsidRPr="00566010">
              <w:rPr>
                <w:rFonts w:ascii="Times New Roman" w:hAnsi="Times New Roman" w:cs="Times New Roman"/>
              </w:rPr>
              <w:t>, которые могут негативно повлиять на человека</w:t>
            </w:r>
          </w:p>
        </w:tc>
        <w:tc>
          <w:tcPr>
            <w:tcW w:w="963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2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4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17</w:t>
            </w:r>
          </w:p>
        </w:tc>
      </w:tr>
      <w:tr w:rsidR="00AF7DA5" w:rsidRPr="00566010" w:rsidTr="00763AD0">
        <w:trPr>
          <w:jc w:val="center"/>
        </w:trPr>
        <w:tc>
          <w:tcPr>
            <w:tcW w:w="4248" w:type="dxa"/>
          </w:tcPr>
          <w:p w:rsidR="00AF7DA5" w:rsidRPr="00566010" w:rsidRDefault="00AF7DA5" w:rsidP="00763AD0">
            <w:pPr>
              <w:jc w:val="both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 xml:space="preserve">Нет. Я не думаю, что на </w:t>
            </w:r>
            <w:proofErr w:type="spellStart"/>
            <w:r w:rsidRPr="00566010">
              <w:rPr>
                <w:rFonts w:ascii="Times New Roman" w:hAnsi="Times New Roman" w:cs="Times New Roman"/>
              </w:rPr>
              <w:t>Youtube</w:t>
            </w:r>
            <w:proofErr w:type="gramStart"/>
            <w:r w:rsidRPr="00566010">
              <w:rPr>
                <w:rFonts w:ascii="Times New Roman" w:hAnsi="Times New Roman" w:cs="Times New Roman"/>
              </w:rPr>
              <w:t>е</w:t>
            </w:r>
            <w:proofErr w:type="spellEnd"/>
            <w:proofErr w:type="gramEnd"/>
            <w:r w:rsidRPr="00566010">
              <w:rPr>
                <w:rFonts w:ascii="Times New Roman" w:hAnsi="Times New Roman" w:cs="Times New Roman"/>
              </w:rPr>
              <w:t xml:space="preserve"> много таких людей, которые могут навязать вредные мысли своим зрителям, так как больше </w:t>
            </w:r>
            <w:proofErr w:type="spellStart"/>
            <w:r w:rsidRPr="00566010">
              <w:rPr>
                <w:rFonts w:ascii="Times New Roman" w:hAnsi="Times New Roman" w:cs="Times New Roman"/>
              </w:rPr>
              <w:t>блоггеров</w:t>
            </w:r>
            <w:proofErr w:type="spellEnd"/>
            <w:r w:rsidRPr="00566010">
              <w:rPr>
                <w:rFonts w:ascii="Times New Roman" w:hAnsi="Times New Roman" w:cs="Times New Roman"/>
              </w:rPr>
              <w:t>, высказывающих вполне себе полезные и интересные мысли</w:t>
            </w:r>
          </w:p>
        </w:tc>
        <w:tc>
          <w:tcPr>
            <w:tcW w:w="963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2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4" w:type="dxa"/>
          </w:tcPr>
          <w:p w:rsidR="00AF7DA5" w:rsidRPr="00566010" w:rsidRDefault="00AF7DA5" w:rsidP="00763AD0">
            <w:pPr>
              <w:jc w:val="center"/>
              <w:rPr>
                <w:rFonts w:ascii="Times New Roman" w:hAnsi="Times New Roman" w:cs="Times New Roman"/>
              </w:rPr>
            </w:pPr>
            <w:r w:rsidRPr="00566010">
              <w:rPr>
                <w:rFonts w:ascii="Times New Roman" w:hAnsi="Times New Roman" w:cs="Times New Roman"/>
              </w:rPr>
              <w:t>10,5</w:t>
            </w:r>
          </w:p>
        </w:tc>
      </w:tr>
    </w:tbl>
    <w:p w:rsidR="00AF7DA5" w:rsidRDefault="00AF7DA5" w:rsidP="005660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7DA5" w:rsidRDefault="00AF7DA5" w:rsidP="00AF7DA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7DA5" w:rsidRDefault="00AF7DA5" w:rsidP="00AF7DA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9152F">
        <w:rPr>
          <w:rFonts w:ascii="Times New Roman" w:hAnsi="Times New Roman" w:cs="Times New Roman"/>
          <w:b/>
          <w:sz w:val="24"/>
          <w:szCs w:val="24"/>
        </w:rPr>
        <w:t>6</w:t>
      </w:r>
    </w:p>
    <w:p w:rsidR="00566010" w:rsidRPr="00566010" w:rsidRDefault="00566010" w:rsidP="005660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6010">
        <w:rPr>
          <w:rFonts w:ascii="Times New Roman" w:hAnsi="Times New Roman" w:cs="Times New Roman"/>
          <w:b/>
          <w:sz w:val="24"/>
          <w:szCs w:val="24"/>
        </w:rPr>
        <w:t>Рисунок 3 -</w:t>
      </w:r>
      <w:r w:rsidRPr="00566010">
        <w:rPr>
          <w:rFonts w:ascii="Times New Roman" w:hAnsi="Times New Roman" w:cs="Times New Roman"/>
          <w:b/>
          <w:bCs/>
          <w:sz w:val="24"/>
          <w:szCs w:val="24"/>
        </w:rPr>
        <w:t xml:space="preserve"> Влияние пребывания на </w:t>
      </w:r>
      <w:r w:rsidRPr="00566010">
        <w:rPr>
          <w:rFonts w:ascii="Times New Roman" w:hAnsi="Times New Roman" w:cs="Times New Roman"/>
          <w:b/>
          <w:bCs/>
          <w:sz w:val="24"/>
          <w:szCs w:val="24"/>
          <w:lang w:val="en-US"/>
        </w:rPr>
        <w:t>YouTube</w:t>
      </w:r>
      <w:r w:rsidRPr="00566010">
        <w:rPr>
          <w:rFonts w:ascii="Times New Roman" w:hAnsi="Times New Roman" w:cs="Times New Roman"/>
          <w:b/>
          <w:bCs/>
          <w:sz w:val="24"/>
          <w:szCs w:val="24"/>
        </w:rPr>
        <w:t xml:space="preserve"> на личность респондента</w:t>
      </w:r>
    </w:p>
    <w:p w:rsidR="00566010" w:rsidRDefault="00566010" w:rsidP="00D561F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010" w:rsidRDefault="00566010" w:rsidP="00D561F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01D4B6A">
            <wp:extent cx="3535200" cy="1803600"/>
            <wp:effectExtent l="0" t="0" r="8255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00" cy="180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61FD" w:rsidRDefault="00566010" w:rsidP="00D561F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A9152F">
        <w:rPr>
          <w:rFonts w:ascii="Times New Roman" w:hAnsi="Times New Roman" w:cs="Times New Roman"/>
          <w:b/>
          <w:sz w:val="24"/>
          <w:szCs w:val="24"/>
        </w:rPr>
        <w:t>7</w:t>
      </w:r>
    </w:p>
    <w:p w:rsidR="00D561FD" w:rsidRDefault="00D561FD" w:rsidP="00D561FD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1FD" w:rsidRDefault="00D561FD" w:rsidP="00F54B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опроса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Блогер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призвание или профессия?»</w:t>
      </w:r>
      <w:r w:rsidR="00E01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 w:rsidR="00E01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4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ОБЩЕСТВЕННОГО МНЕНИЯ № 3 (139) </w:t>
      </w:r>
      <w:r w:rsidRPr="0096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964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ай —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64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96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964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2017</w:t>
      </w:r>
    </w:p>
    <w:p w:rsidR="005C362A" w:rsidRDefault="00E01F05" w:rsidP="00276CA4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2573019</wp:posOffset>
                </wp:positionV>
                <wp:extent cx="5762625" cy="847725"/>
                <wp:effectExtent l="0" t="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11C" w:rsidRDefault="00E1111C" w:rsidP="00E01F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46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 Вы думаете, зачем люди вообще ведут блоги, %</w:t>
                            </w:r>
                          </w:p>
                          <w:p w:rsidR="00E1111C" w:rsidRPr="00734632" w:rsidRDefault="00E1111C" w:rsidP="00E01F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1F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46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Знаете ли Вы кто такие </w:t>
                            </w:r>
                            <w:proofErr w:type="spellStart"/>
                            <w:proofErr w:type="gramStart"/>
                            <w:r w:rsidRPr="007346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блоггеры</w:t>
                            </w:r>
                            <w:proofErr w:type="spellEnd"/>
                            <w:proofErr w:type="gramEnd"/>
                            <w:r w:rsidRPr="007346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чем они занимаются, %</w:t>
                            </w:r>
                          </w:p>
                          <w:p w:rsidR="00E1111C" w:rsidRPr="00734632" w:rsidRDefault="00E1111C" w:rsidP="007346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6" style="position:absolute;margin-left:13.05pt;margin-top:202.6pt;width:453.7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H4fwIAAAYFAAAOAAAAZHJzL2Uyb0RvYy54bWysVNuO0zAQfUfiHyy/d3MhvSRqutptKUJa&#10;YMXCB7i201g4trHdpgvi3xk7bbc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" stroked="f">
                <v:textbox>
                  <w:txbxContent>
                    <w:p w:rsidR="00E1111C" w:rsidRDefault="00E1111C" w:rsidP="00E01F0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346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 Вы думаете, зачем люди вообще ведут блоги, %</w:t>
                      </w:r>
                    </w:p>
                    <w:p w:rsidR="00E1111C" w:rsidRPr="00734632" w:rsidRDefault="00E1111C" w:rsidP="00E01F0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1F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346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Знаете ли Вы кто такие </w:t>
                      </w:r>
                      <w:proofErr w:type="spellStart"/>
                      <w:r w:rsidRPr="007346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блоггеры</w:t>
                      </w:r>
                      <w:proofErr w:type="spellEnd"/>
                      <w:r w:rsidRPr="007346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чем они занимаются, %</w:t>
                      </w:r>
                    </w:p>
                    <w:p w:rsidR="00E1111C" w:rsidRPr="00734632" w:rsidRDefault="00E1111C" w:rsidP="0073463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E713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C8C4C" wp14:editId="2A9F1661">
                <wp:simplePos x="0" y="0"/>
                <wp:positionH relativeFrom="column">
                  <wp:posOffset>270510</wp:posOffset>
                </wp:positionH>
                <wp:positionV relativeFrom="paragraph">
                  <wp:posOffset>7418705</wp:posOffset>
                </wp:positionV>
                <wp:extent cx="5762625" cy="57404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11C" w:rsidRDefault="00E111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FC8C4C" id="Rectangle 5" o:spid="_x0000_s1027" style="position:absolute;margin-left:21.3pt;margin-top:584.15pt;width:453.75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" stroked="f">
                <v:textbox>
                  <w:txbxContent>
                    <w:p w:rsidR="00E1111C" w:rsidRDefault="00E1111C"/>
                  </w:txbxContent>
                </v:textbox>
              </v:rect>
            </w:pict>
          </mc:Fallback>
        </mc:AlternateContent>
      </w:r>
      <w:r w:rsidR="00D561FD" w:rsidRPr="00D561F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3318411"/>
            <wp:effectExtent l="19050" t="0" r="381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1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62A" w:rsidRDefault="005C362A" w:rsidP="00276CA4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F24DB0F">
            <wp:extent cx="5937885" cy="4486910"/>
            <wp:effectExtent l="0" t="0" r="571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8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F05" w:rsidRDefault="00E01F05" w:rsidP="00276CA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01F05" w:rsidSect="0029550E">
          <w:footerReference w:type="default" r:id="rId18"/>
          <w:pgSz w:w="11906" w:h="16838"/>
          <w:pgMar w:top="814" w:right="1134" w:bottom="851" w:left="1134" w:header="426" w:footer="414" w:gutter="0"/>
          <w:cols w:space="708"/>
          <w:titlePg/>
          <w:docGrid w:linePitch="360"/>
        </w:sectPr>
      </w:pPr>
    </w:p>
    <w:p w:rsidR="00276CA4" w:rsidRDefault="008D07DB" w:rsidP="00E1111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0EAA6191" wp14:editId="396DC00F">
            <wp:simplePos x="0" y="0"/>
            <wp:positionH relativeFrom="column">
              <wp:posOffset>222885</wp:posOffset>
            </wp:positionH>
            <wp:positionV relativeFrom="paragraph">
              <wp:posOffset>253365</wp:posOffset>
            </wp:positionV>
            <wp:extent cx="5597525" cy="6553835"/>
            <wp:effectExtent l="0" t="0" r="3175" b="0"/>
            <wp:wrapTight wrapText="bothSides">
              <wp:wrapPolygon edited="0">
                <wp:start x="0" y="0"/>
                <wp:lineTo x="0" y="21535"/>
                <wp:lineTo x="21539" y="21535"/>
                <wp:lineTo x="2153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655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Приложение</w:t>
      </w:r>
      <w:r w:rsidR="00763AD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8</w:t>
      </w:r>
      <w:r w:rsidR="005061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sectPr w:rsidR="00276CA4" w:rsidSect="005C362A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B9" w:rsidRDefault="000517B9" w:rsidP="008C4ADD">
      <w:pPr>
        <w:spacing w:after="0" w:line="240" w:lineRule="auto"/>
      </w:pPr>
      <w:r>
        <w:separator/>
      </w:r>
    </w:p>
  </w:endnote>
  <w:endnote w:type="continuationSeparator" w:id="0">
    <w:p w:rsidR="000517B9" w:rsidRDefault="000517B9" w:rsidP="008C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552544"/>
      <w:docPartObj>
        <w:docPartGallery w:val="Page Numbers (Bottom of Page)"/>
        <w:docPartUnique/>
      </w:docPartObj>
    </w:sdtPr>
    <w:sdtEndPr/>
    <w:sdtContent>
      <w:p w:rsidR="00E1111C" w:rsidRDefault="00E111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FE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B9" w:rsidRDefault="000517B9" w:rsidP="008C4ADD">
      <w:pPr>
        <w:spacing w:after="0" w:line="240" w:lineRule="auto"/>
      </w:pPr>
      <w:r>
        <w:separator/>
      </w:r>
    </w:p>
  </w:footnote>
  <w:footnote w:type="continuationSeparator" w:id="0">
    <w:p w:rsidR="000517B9" w:rsidRDefault="000517B9" w:rsidP="008C4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B32"/>
    <w:multiLevelType w:val="hybridMultilevel"/>
    <w:tmpl w:val="F30E20A6"/>
    <w:lvl w:ilvl="0" w:tplc="32624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F72B7"/>
    <w:multiLevelType w:val="hybridMultilevel"/>
    <w:tmpl w:val="71C62846"/>
    <w:lvl w:ilvl="0" w:tplc="B6405F0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B04415"/>
    <w:multiLevelType w:val="hybridMultilevel"/>
    <w:tmpl w:val="752E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C4E38"/>
    <w:multiLevelType w:val="hybridMultilevel"/>
    <w:tmpl w:val="28FC8EE8"/>
    <w:lvl w:ilvl="0" w:tplc="E2B26F9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7FF6673"/>
    <w:multiLevelType w:val="multilevel"/>
    <w:tmpl w:val="3D845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052EC5"/>
    <w:multiLevelType w:val="hybridMultilevel"/>
    <w:tmpl w:val="752E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B6E79"/>
    <w:multiLevelType w:val="hybridMultilevel"/>
    <w:tmpl w:val="AE22E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13642"/>
    <w:multiLevelType w:val="hybridMultilevel"/>
    <w:tmpl w:val="752E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F5701"/>
    <w:multiLevelType w:val="hybridMultilevel"/>
    <w:tmpl w:val="FB2E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E0B15"/>
    <w:multiLevelType w:val="multilevel"/>
    <w:tmpl w:val="A8D224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6313A4"/>
    <w:multiLevelType w:val="hybridMultilevel"/>
    <w:tmpl w:val="752E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F3"/>
    <w:rsid w:val="00003205"/>
    <w:rsid w:val="00005FA4"/>
    <w:rsid w:val="000256DD"/>
    <w:rsid w:val="00026CAE"/>
    <w:rsid w:val="00031320"/>
    <w:rsid w:val="000517B9"/>
    <w:rsid w:val="0006357F"/>
    <w:rsid w:val="0006780E"/>
    <w:rsid w:val="00074747"/>
    <w:rsid w:val="00074CFA"/>
    <w:rsid w:val="00090C67"/>
    <w:rsid w:val="000D7F24"/>
    <w:rsid w:val="000D7FC4"/>
    <w:rsid w:val="000E0C82"/>
    <w:rsid w:val="000E7454"/>
    <w:rsid w:val="000E758B"/>
    <w:rsid w:val="001106DB"/>
    <w:rsid w:val="001274A3"/>
    <w:rsid w:val="00153245"/>
    <w:rsid w:val="00163610"/>
    <w:rsid w:val="00172E1B"/>
    <w:rsid w:val="00175164"/>
    <w:rsid w:val="00185ACD"/>
    <w:rsid w:val="001D602A"/>
    <w:rsid w:val="001E737E"/>
    <w:rsid w:val="001F488F"/>
    <w:rsid w:val="00222058"/>
    <w:rsid w:val="002558B0"/>
    <w:rsid w:val="00261038"/>
    <w:rsid w:val="002627B7"/>
    <w:rsid w:val="0026769B"/>
    <w:rsid w:val="002724E0"/>
    <w:rsid w:val="00276CA4"/>
    <w:rsid w:val="0029550E"/>
    <w:rsid w:val="002A5AB7"/>
    <w:rsid w:val="002B0FB5"/>
    <w:rsid w:val="002B4D04"/>
    <w:rsid w:val="002C0043"/>
    <w:rsid w:val="002C2EF5"/>
    <w:rsid w:val="002C489D"/>
    <w:rsid w:val="002F1147"/>
    <w:rsid w:val="002F4BD7"/>
    <w:rsid w:val="00307028"/>
    <w:rsid w:val="00324E73"/>
    <w:rsid w:val="003327AA"/>
    <w:rsid w:val="0033445B"/>
    <w:rsid w:val="003371A8"/>
    <w:rsid w:val="00346A9B"/>
    <w:rsid w:val="003606B8"/>
    <w:rsid w:val="00387F20"/>
    <w:rsid w:val="003A624C"/>
    <w:rsid w:val="003B1524"/>
    <w:rsid w:val="003C10E2"/>
    <w:rsid w:val="003F0761"/>
    <w:rsid w:val="004023E7"/>
    <w:rsid w:val="00406B5B"/>
    <w:rsid w:val="00411354"/>
    <w:rsid w:val="00413305"/>
    <w:rsid w:val="00430BE3"/>
    <w:rsid w:val="00451B19"/>
    <w:rsid w:val="004527A2"/>
    <w:rsid w:val="0045292A"/>
    <w:rsid w:val="004764DC"/>
    <w:rsid w:val="0048764B"/>
    <w:rsid w:val="004A3274"/>
    <w:rsid w:val="004A7334"/>
    <w:rsid w:val="004E36D5"/>
    <w:rsid w:val="004E3CF2"/>
    <w:rsid w:val="004E5E71"/>
    <w:rsid w:val="004E6365"/>
    <w:rsid w:val="004F1F5D"/>
    <w:rsid w:val="00501C89"/>
    <w:rsid w:val="005061FE"/>
    <w:rsid w:val="00506C1A"/>
    <w:rsid w:val="0052154D"/>
    <w:rsid w:val="00531224"/>
    <w:rsid w:val="0054794A"/>
    <w:rsid w:val="00566010"/>
    <w:rsid w:val="00566C27"/>
    <w:rsid w:val="00572E93"/>
    <w:rsid w:val="0057593C"/>
    <w:rsid w:val="00594062"/>
    <w:rsid w:val="005B5BA7"/>
    <w:rsid w:val="005B6A8A"/>
    <w:rsid w:val="005C362A"/>
    <w:rsid w:val="005E1CF7"/>
    <w:rsid w:val="005E4C79"/>
    <w:rsid w:val="005F271B"/>
    <w:rsid w:val="005F7315"/>
    <w:rsid w:val="00601B43"/>
    <w:rsid w:val="00602AAD"/>
    <w:rsid w:val="006242CE"/>
    <w:rsid w:val="00662D6D"/>
    <w:rsid w:val="0066330D"/>
    <w:rsid w:val="00685476"/>
    <w:rsid w:val="00691C3A"/>
    <w:rsid w:val="00695AE4"/>
    <w:rsid w:val="006A7013"/>
    <w:rsid w:val="006C5ED2"/>
    <w:rsid w:val="006C7885"/>
    <w:rsid w:val="006F7B8F"/>
    <w:rsid w:val="00704E40"/>
    <w:rsid w:val="00711135"/>
    <w:rsid w:val="007120A2"/>
    <w:rsid w:val="0072513C"/>
    <w:rsid w:val="007310BD"/>
    <w:rsid w:val="00734632"/>
    <w:rsid w:val="00736400"/>
    <w:rsid w:val="00736ADC"/>
    <w:rsid w:val="00763AD0"/>
    <w:rsid w:val="00777414"/>
    <w:rsid w:val="007952BA"/>
    <w:rsid w:val="007B3AC4"/>
    <w:rsid w:val="007B67E6"/>
    <w:rsid w:val="007D2DC5"/>
    <w:rsid w:val="007F605B"/>
    <w:rsid w:val="00807ED6"/>
    <w:rsid w:val="00810026"/>
    <w:rsid w:val="008131C0"/>
    <w:rsid w:val="008255E6"/>
    <w:rsid w:val="00846565"/>
    <w:rsid w:val="00861083"/>
    <w:rsid w:val="008A6BA7"/>
    <w:rsid w:val="008C2563"/>
    <w:rsid w:val="008C4ADD"/>
    <w:rsid w:val="008D07DB"/>
    <w:rsid w:val="008E0BEE"/>
    <w:rsid w:val="008E6867"/>
    <w:rsid w:val="0090753B"/>
    <w:rsid w:val="00913392"/>
    <w:rsid w:val="009135B9"/>
    <w:rsid w:val="00914E62"/>
    <w:rsid w:val="0095324A"/>
    <w:rsid w:val="00962B03"/>
    <w:rsid w:val="00964538"/>
    <w:rsid w:val="009771E5"/>
    <w:rsid w:val="00986337"/>
    <w:rsid w:val="009A6C48"/>
    <w:rsid w:val="009B2CBB"/>
    <w:rsid w:val="009B35A4"/>
    <w:rsid w:val="009C6F7C"/>
    <w:rsid w:val="009D2A6D"/>
    <w:rsid w:val="00A06C88"/>
    <w:rsid w:val="00A170AD"/>
    <w:rsid w:val="00A44FAC"/>
    <w:rsid w:val="00A62F56"/>
    <w:rsid w:val="00A827AB"/>
    <w:rsid w:val="00A9152F"/>
    <w:rsid w:val="00AA2CD6"/>
    <w:rsid w:val="00AB7768"/>
    <w:rsid w:val="00AD403A"/>
    <w:rsid w:val="00AF215A"/>
    <w:rsid w:val="00AF7DA5"/>
    <w:rsid w:val="00B05EEA"/>
    <w:rsid w:val="00B22F01"/>
    <w:rsid w:val="00B24CEE"/>
    <w:rsid w:val="00B32D36"/>
    <w:rsid w:val="00B41C68"/>
    <w:rsid w:val="00B5092D"/>
    <w:rsid w:val="00B557D8"/>
    <w:rsid w:val="00B86629"/>
    <w:rsid w:val="00BA2892"/>
    <w:rsid w:val="00BC23C0"/>
    <w:rsid w:val="00BD1B7C"/>
    <w:rsid w:val="00BD7ED3"/>
    <w:rsid w:val="00BE3612"/>
    <w:rsid w:val="00BF66A5"/>
    <w:rsid w:val="00C0415E"/>
    <w:rsid w:val="00C05690"/>
    <w:rsid w:val="00C23A5E"/>
    <w:rsid w:val="00C45CDA"/>
    <w:rsid w:val="00C6599B"/>
    <w:rsid w:val="00C67C3C"/>
    <w:rsid w:val="00C67FDA"/>
    <w:rsid w:val="00C73BAD"/>
    <w:rsid w:val="00C95C57"/>
    <w:rsid w:val="00CA0650"/>
    <w:rsid w:val="00CA6028"/>
    <w:rsid w:val="00CB42A3"/>
    <w:rsid w:val="00CC1A60"/>
    <w:rsid w:val="00CE0767"/>
    <w:rsid w:val="00D01354"/>
    <w:rsid w:val="00D12AE3"/>
    <w:rsid w:val="00D469AF"/>
    <w:rsid w:val="00D53EBE"/>
    <w:rsid w:val="00D561FD"/>
    <w:rsid w:val="00D628B4"/>
    <w:rsid w:val="00D85BD3"/>
    <w:rsid w:val="00D86824"/>
    <w:rsid w:val="00D9230A"/>
    <w:rsid w:val="00D9527B"/>
    <w:rsid w:val="00DB3F1E"/>
    <w:rsid w:val="00E00D21"/>
    <w:rsid w:val="00E01F05"/>
    <w:rsid w:val="00E040C2"/>
    <w:rsid w:val="00E1111C"/>
    <w:rsid w:val="00E1128C"/>
    <w:rsid w:val="00E2541B"/>
    <w:rsid w:val="00E47245"/>
    <w:rsid w:val="00E61FE8"/>
    <w:rsid w:val="00E72819"/>
    <w:rsid w:val="00E74F08"/>
    <w:rsid w:val="00E90838"/>
    <w:rsid w:val="00E97B11"/>
    <w:rsid w:val="00EA56A8"/>
    <w:rsid w:val="00EB017D"/>
    <w:rsid w:val="00EB2867"/>
    <w:rsid w:val="00EC125A"/>
    <w:rsid w:val="00ED537B"/>
    <w:rsid w:val="00EE63F3"/>
    <w:rsid w:val="00F158AD"/>
    <w:rsid w:val="00F2262C"/>
    <w:rsid w:val="00F31C19"/>
    <w:rsid w:val="00F54B2C"/>
    <w:rsid w:val="00F716B2"/>
    <w:rsid w:val="00F76BEA"/>
    <w:rsid w:val="00FA2C1F"/>
    <w:rsid w:val="00FB733B"/>
    <w:rsid w:val="00FE6DC5"/>
    <w:rsid w:val="00FE7135"/>
    <w:rsid w:val="00FF38F4"/>
    <w:rsid w:val="00FF49BD"/>
    <w:rsid w:val="00FF53D2"/>
    <w:rsid w:val="00FF6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AB"/>
  </w:style>
  <w:style w:type="paragraph" w:styleId="1">
    <w:name w:val="heading 1"/>
    <w:basedOn w:val="a"/>
    <w:next w:val="a"/>
    <w:link w:val="10"/>
    <w:uiPriority w:val="9"/>
    <w:qFormat/>
    <w:rsid w:val="00334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4C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B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1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52B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52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C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4ADD"/>
  </w:style>
  <w:style w:type="paragraph" w:styleId="a9">
    <w:name w:val="footer"/>
    <w:basedOn w:val="a"/>
    <w:link w:val="aa"/>
    <w:uiPriority w:val="99"/>
    <w:unhideWhenUsed/>
    <w:rsid w:val="008C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4ADD"/>
  </w:style>
  <w:style w:type="character" w:styleId="ab">
    <w:name w:val="FollowedHyperlink"/>
    <w:basedOn w:val="a0"/>
    <w:uiPriority w:val="99"/>
    <w:semiHidden/>
    <w:unhideWhenUsed/>
    <w:rsid w:val="000E758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34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27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Placeholder Text"/>
    <w:basedOn w:val="a0"/>
    <w:uiPriority w:val="99"/>
    <w:semiHidden/>
    <w:rsid w:val="00CA6028"/>
    <w:rPr>
      <w:color w:val="808080"/>
    </w:rPr>
  </w:style>
  <w:style w:type="table" w:styleId="ad">
    <w:name w:val="Table Grid"/>
    <w:basedOn w:val="a1"/>
    <w:uiPriority w:val="39"/>
    <w:rsid w:val="00914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85476"/>
    <w:pPr>
      <w:suppressAutoHyphens/>
      <w:textAlignment w:val="baseline"/>
    </w:pPr>
    <w:rPr>
      <w:rFonts w:ascii="Calibri" w:eastAsia="Calibri" w:hAnsi="Calibri" w:cs="Times New Roman"/>
      <w:color w:val="00000A"/>
      <w:lang w:eastAsia="ru-RU"/>
    </w:rPr>
  </w:style>
  <w:style w:type="paragraph" w:customStyle="1" w:styleId="12">
    <w:name w:val="Основной текст1"/>
    <w:basedOn w:val="11"/>
    <w:rsid w:val="00685476"/>
    <w:pPr>
      <w:spacing w:after="140" w:line="288" w:lineRule="auto"/>
    </w:pPr>
  </w:style>
  <w:style w:type="paragraph" w:customStyle="1" w:styleId="13">
    <w:name w:val="Абзац списка1"/>
    <w:basedOn w:val="11"/>
    <w:rsid w:val="00685476"/>
    <w:pPr>
      <w:ind w:left="720"/>
    </w:pPr>
    <w:rPr>
      <w:rFonts w:ascii="Times New Roman" w:hAnsi="Times New Roman"/>
    </w:rPr>
  </w:style>
  <w:style w:type="paragraph" w:styleId="ae">
    <w:name w:val="footnote text"/>
    <w:basedOn w:val="a"/>
    <w:link w:val="af"/>
    <w:uiPriority w:val="99"/>
    <w:semiHidden/>
    <w:unhideWhenUsed/>
    <w:rsid w:val="0054794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4794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4794A"/>
    <w:rPr>
      <w:vertAlign w:val="superscript"/>
    </w:rPr>
  </w:style>
  <w:style w:type="paragraph" w:styleId="af1">
    <w:name w:val="Normal (Web)"/>
    <w:basedOn w:val="a"/>
    <w:uiPriority w:val="99"/>
    <w:semiHidden/>
    <w:unhideWhenUsed/>
    <w:rsid w:val="00C9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B24CEE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24CEE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B41C68"/>
    <w:pPr>
      <w:tabs>
        <w:tab w:val="right" w:leader="dot" w:pos="9628"/>
      </w:tabs>
      <w:spacing w:after="100" w:line="259" w:lineRule="auto"/>
      <w:ind w:right="454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24CEE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4C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6B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AB"/>
  </w:style>
  <w:style w:type="paragraph" w:styleId="1">
    <w:name w:val="heading 1"/>
    <w:basedOn w:val="a"/>
    <w:next w:val="a"/>
    <w:link w:val="10"/>
    <w:uiPriority w:val="9"/>
    <w:qFormat/>
    <w:rsid w:val="00334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4C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B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1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52B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52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C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4ADD"/>
  </w:style>
  <w:style w:type="paragraph" w:styleId="a9">
    <w:name w:val="footer"/>
    <w:basedOn w:val="a"/>
    <w:link w:val="aa"/>
    <w:uiPriority w:val="99"/>
    <w:unhideWhenUsed/>
    <w:rsid w:val="008C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4ADD"/>
  </w:style>
  <w:style w:type="character" w:styleId="ab">
    <w:name w:val="FollowedHyperlink"/>
    <w:basedOn w:val="a0"/>
    <w:uiPriority w:val="99"/>
    <w:semiHidden/>
    <w:unhideWhenUsed/>
    <w:rsid w:val="000E758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34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27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Placeholder Text"/>
    <w:basedOn w:val="a0"/>
    <w:uiPriority w:val="99"/>
    <w:semiHidden/>
    <w:rsid w:val="00CA6028"/>
    <w:rPr>
      <w:color w:val="808080"/>
    </w:rPr>
  </w:style>
  <w:style w:type="table" w:styleId="ad">
    <w:name w:val="Table Grid"/>
    <w:basedOn w:val="a1"/>
    <w:uiPriority w:val="39"/>
    <w:rsid w:val="00914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85476"/>
    <w:pPr>
      <w:suppressAutoHyphens/>
      <w:textAlignment w:val="baseline"/>
    </w:pPr>
    <w:rPr>
      <w:rFonts w:ascii="Calibri" w:eastAsia="Calibri" w:hAnsi="Calibri" w:cs="Times New Roman"/>
      <w:color w:val="00000A"/>
      <w:lang w:eastAsia="ru-RU"/>
    </w:rPr>
  </w:style>
  <w:style w:type="paragraph" w:customStyle="1" w:styleId="12">
    <w:name w:val="Основной текст1"/>
    <w:basedOn w:val="11"/>
    <w:rsid w:val="00685476"/>
    <w:pPr>
      <w:spacing w:after="140" w:line="288" w:lineRule="auto"/>
    </w:pPr>
  </w:style>
  <w:style w:type="paragraph" w:customStyle="1" w:styleId="13">
    <w:name w:val="Абзац списка1"/>
    <w:basedOn w:val="11"/>
    <w:rsid w:val="00685476"/>
    <w:pPr>
      <w:ind w:left="720"/>
    </w:pPr>
    <w:rPr>
      <w:rFonts w:ascii="Times New Roman" w:hAnsi="Times New Roman"/>
    </w:rPr>
  </w:style>
  <w:style w:type="paragraph" w:styleId="ae">
    <w:name w:val="footnote text"/>
    <w:basedOn w:val="a"/>
    <w:link w:val="af"/>
    <w:uiPriority w:val="99"/>
    <w:semiHidden/>
    <w:unhideWhenUsed/>
    <w:rsid w:val="0054794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4794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4794A"/>
    <w:rPr>
      <w:vertAlign w:val="superscript"/>
    </w:rPr>
  </w:style>
  <w:style w:type="paragraph" w:styleId="af1">
    <w:name w:val="Normal (Web)"/>
    <w:basedOn w:val="a"/>
    <w:uiPriority w:val="99"/>
    <w:semiHidden/>
    <w:unhideWhenUsed/>
    <w:rsid w:val="00C9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B24CEE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24CEE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B41C68"/>
    <w:pPr>
      <w:tabs>
        <w:tab w:val="right" w:leader="dot" w:pos="9628"/>
      </w:tabs>
      <w:spacing w:after="100" w:line="259" w:lineRule="auto"/>
      <w:ind w:right="454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24CEE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4C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6B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um.ru/next/art-138445.php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elibrary.ru/item.asp?id=22792623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bOFH-j4FTY4&amp;t=62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F3B2-B928-47A3-B240-3F80DBDF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6170</Words>
  <Characters>35171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LegionService</dc:creator>
  <cp:lastModifiedBy>Орготдел_1</cp:lastModifiedBy>
  <cp:revision>6</cp:revision>
  <cp:lastPrinted>2017-11-30T09:10:00Z</cp:lastPrinted>
  <dcterms:created xsi:type="dcterms:W3CDTF">2019-02-12T16:50:00Z</dcterms:created>
  <dcterms:modified xsi:type="dcterms:W3CDTF">2019-02-14T06:48:00Z</dcterms:modified>
</cp:coreProperties>
</file>