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ED5" w:rsidRPr="00817ED5" w:rsidRDefault="00817ED5" w:rsidP="00817ED5">
      <w:pPr>
        <w:jc w:val="center"/>
        <w:rPr>
          <w:rFonts w:ascii="Times New Roman" w:hAnsi="Times New Roman" w:cs="Times New Roman"/>
          <w:b/>
          <w:sz w:val="28"/>
          <w:szCs w:val="28"/>
        </w:rPr>
      </w:pPr>
      <w:r w:rsidRPr="00817ED5">
        <w:rPr>
          <w:rFonts w:ascii="Times New Roman" w:hAnsi="Times New Roman" w:cs="Times New Roman"/>
          <w:b/>
          <w:sz w:val="28"/>
          <w:szCs w:val="28"/>
        </w:rPr>
        <w:t>XXI Российская научная конференция школьников «Открытие»</w:t>
      </w:r>
    </w:p>
    <w:p w:rsidR="00B64B54" w:rsidRPr="0058398E" w:rsidRDefault="0058398E" w:rsidP="00B64B54">
      <w:pPr>
        <w:spacing w:line="360" w:lineRule="auto"/>
        <w:ind w:left="-142"/>
        <w:jc w:val="center"/>
        <w:rPr>
          <w:rFonts w:ascii="Times New Roman" w:hAnsi="Times New Roman" w:cs="Times New Roman"/>
          <w:b/>
          <w:sz w:val="24"/>
          <w:szCs w:val="24"/>
        </w:rPr>
      </w:pPr>
      <w:r w:rsidRPr="0058398E">
        <w:rPr>
          <w:rFonts w:ascii="Times New Roman" w:hAnsi="Times New Roman" w:cs="Times New Roman"/>
          <w:b/>
          <w:sz w:val="24"/>
          <w:szCs w:val="24"/>
        </w:rPr>
        <w:t>География, экология</w:t>
      </w:r>
    </w:p>
    <w:p w:rsidR="00817ED5" w:rsidRDefault="00B64B54" w:rsidP="00D633F4">
      <w:pPr>
        <w:spacing w:line="360" w:lineRule="auto"/>
        <w:ind w:left="-142"/>
        <w:jc w:val="center"/>
        <w:rPr>
          <w:rFonts w:ascii="Times New Roman" w:hAnsi="Times New Roman" w:cs="Times New Roman"/>
          <w:b/>
          <w:sz w:val="24"/>
          <w:szCs w:val="24"/>
        </w:rPr>
      </w:pPr>
      <w:r w:rsidRPr="00817ED5">
        <w:rPr>
          <w:rFonts w:ascii="Times New Roman" w:hAnsi="Times New Roman" w:cs="Times New Roman"/>
          <w:b/>
          <w:sz w:val="24"/>
          <w:szCs w:val="24"/>
        </w:rPr>
        <w:t xml:space="preserve">«Экологическая оценка </w:t>
      </w:r>
      <w:r w:rsidR="00817ED5">
        <w:rPr>
          <w:rFonts w:ascii="Times New Roman" w:hAnsi="Times New Roman" w:cs="Times New Roman"/>
          <w:b/>
          <w:sz w:val="24"/>
          <w:szCs w:val="24"/>
        </w:rPr>
        <w:t>озер с плавающими островами</w:t>
      </w:r>
    </w:p>
    <w:p w:rsidR="00D633F4" w:rsidRDefault="00817ED5" w:rsidP="00D633F4">
      <w:pPr>
        <w:spacing w:line="36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 на территории </w:t>
      </w:r>
      <w:r w:rsidR="00B64B54" w:rsidRPr="00817ED5">
        <w:rPr>
          <w:rFonts w:ascii="Times New Roman" w:hAnsi="Times New Roman" w:cs="Times New Roman"/>
          <w:b/>
          <w:sz w:val="24"/>
          <w:szCs w:val="24"/>
        </w:rPr>
        <w:t xml:space="preserve"> Ивановской области»</w:t>
      </w:r>
    </w:p>
    <w:p w:rsidR="00817ED5" w:rsidRPr="00817ED5" w:rsidRDefault="00817ED5" w:rsidP="00D633F4">
      <w:pPr>
        <w:spacing w:line="360" w:lineRule="auto"/>
        <w:ind w:left="-142"/>
        <w:jc w:val="center"/>
        <w:rPr>
          <w:rFonts w:ascii="Times New Roman" w:hAnsi="Times New Roman" w:cs="Times New Roman"/>
          <w:b/>
          <w:sz w:val="28"/>
          <w:szCs w:val="28"/>
        </w:rPr>
      </w:pPr>
      <w:r>
        <w:rPr>
          <w:rFonts w:ascii="Times New Roman" w:hAnsi="Times New Roman" w:cs="Times New Roman"/>
          <w:b/>
          <w:sz w:val="28"/>
          <w:szCs w:val="28"/>
        </w:rPr>
        <w:t>Исследовательская работа</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 Автор: Разумов Егор Андреевич, </w:t>
      </w:r>
    </w:p>
    <w:p w:rsidR="00D633F4" w:rsidRPr="00817ED5" w:rsidRDefault="00C84DFB"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обучающийся  10</w:t>
      </w:r>
      <w:r w:rsidR="00D633F4" w:rsidRPr="00817ED5">
        <w:rPr>
          <w:rFonts w:ascii="Times New Roman" w:hAnsi="Times New Roman" w:cs="Times New Roman"/>
          <w:sz w:val="24"/>
          <w:szCs w:val="24"/>
        </w:rPr>
        <w:t>класса</w:t>
      </w:r>
      <w:r w:rsidRPr="00817ED5">
        <w:rPr>
          <w:rFonts w:ascii="Times New Roman" w:hAnsi="Times New Roman" w:cs="Times New Roman"/>
          <w:sz w:val="24"/>
          <w:szCs w:val="24"/>
        </w:rPr>
        <w:t xml:space="preserve"> МОУ СШ №1</w:t>
      </w:r>
      <w:r w:rsidR="00D633F4" w:rsidRPr="00817ED5">
        <w:rPr>
          <w:rFonts w:ascii="Times New Roman" w:hAnsi="Times New Roman" w:cs="Times New Roman"/>
          <w:sz w:val="24"/>
          <w:szCs w:val="24"/>
        </w:rPr>
        <w:t xml:space="preserve">,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 участник научно – </w:t>
      </w:r>
      <w:proofErr w:type="gramStart"/>
      <w:r w:rsidRPr="00817ED5">
        <w:rPr>
          <w:rFonts w:ascii="Times New Roman" w:hAnsi="Times New Roman" w:cs="Times New Roman"/>
          <w:sz w:val="24"/>
          <w:szCs w:val="24"/>
        </w:rPr>
        <w:t>исследовательского</w:t>
      </w:r>
      <w:proofErr w:type="gramEnd"/>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 общества «Орион»,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МОУ ОШ №8</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 г. Фурманова Ивановской области.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Руководитель: Парамонова Наталья Евгеньевна,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учитель географии, руководитель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научного общества учащихся «Орион»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МОУ ОШ №8, г</w:t>
      </w:r>
      <w:proofErr w:type="gramStart"/>
      <w:r w:rsidRPr="00817ED5">
        <w:rPr>
          <w:rFonts w:ascii="Times New Roman" w:hAnsi="Times New Roman" w:cs="Times New Roman"/>
          <w:sz w:val="24"/>
          <w:szCs w:val="24"/>
        </w:rPr>
        <w:t>.Ф</w:t>
      </w:r>
      <w:proofErr w:type="gramEnd"/>
      <w:r w:rsidRPr="00817ED5">
        <w:rPr>
          <w:rFonts w:ascii="Times New Roman" w:hAnsi="Times New Roman" w:cs="Times New Roman"/>
          <w:sz w:val="24"/>
          <w:szCs w:val="24"/>
        </w:rPr>
        <w:t>урманова Ивановской области</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Научный консультант: Марков Дмитрий Сергеевич,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sz w:val="24"/>
          <w:szCs w:val="24"/>
        </w:rPr>
        <w:t xml:space="preserve">кандидат географических наук, </w:t>
      </w:r>
    </w:p>
    <w:p w:rsidR="00D633F4" w:rsidRPr="00817ED5" w:rsidRDefault="00D633F4" w:rsidP="00D633F4">
      <w:pPr>
        <w:spacing w:line="240" w:lineRule="auto"/>
        <w:ind w:left="-142"/>
        <w:jc w:val="right"/>
        <w:rPr>
          <w:rFonts w:ascii="Times New Roman" w:hAnsi="Times New Roman" w:cs="Times New Roman"/>
          <w:color w:val="000000" w:themeColor="text1"/>
          <w:sz w:val="24"/>
          <w:szCs w:val="24"/>
        </w:rPr>
      </w:pPr>
      <w:r w:rsidRPr="00817ED5">
        <w:rPr>
          <w:rFonts w:ascii="Times New Roman" w:hAnsi="Times New Roman" w:cs="Times New Roman"/>
          <w:b/>
          <w:color w:val="000000" w:themeColor="text1"/>
          <w:sz w:val="24"/>
          <w:szCs w:val="24"/>
        </w:rPr>
        <w:t xml:space="preserve"> </w:t>
      </w:r>
      <w:r w:rsidRPr="00817ED5">
        <w:rPr>
          <w:rFonts w:ascii="Times New Roman" w:hAnsi="Times New Roman" w:cs="Times New Roman"/>
          <w:color w:val="000000" w:themeColor="text1"/>
          <w:sz w:val="24"/>
          <w:szCs w:val="24"/>
        </w:rPr>
        <w:t xml:space="preserve">доцент  кафедры экологии и географии </w:t>
      </w:r>
    </w:p>
    <w:p w:rsidR="00D633F4" w:rsidRPr="00817ED5" w:rsidRDefault="00D633F4" w:rsidP="00D633F4">
      <w:pPr>
        <w:spacing w:line="240" w:lineRule="auto"/>
        <w:ind w:left="-142"/>
        <w:jc w:val="right"/>
        <w:rPr>
          <w:rFonts w:ascii="Times New Roman" w:hAnsi="Times New Roman" w:cs="Times New Roman"/>
          <w:sz w:val="24"/>
          <w:szCs w:val="24"/>
        </w:rPr>
      </w:pPr>
      <w:r w:rsidRPr="00817ED5">
        <w:rPr>
          <w:rFonts w:ascii="Times New Roman" w:hAnsi="Times New Roman" w:cs="Times New Roman"/>
          <w:color w:val="000000" w:themeColor="text1"/>
          <w:sz w:val="24"/>
          <w:szCs w:val="24"/>
        </w:rPr>
        <w:t xml:space="preserve">Шуйского  филиала </w:t>
      </w:r>
      <w:proofErr w:type="spellStart"/>
      <w:r w:rsidRPr="00817ED5">
        <w:rPr>
          <w:rFonts w:ascii="Times New Roman" w:hAnsi="Times New Roman" w:cs="Times New Roman"/>
          <w:color w:val="000000" w:themeColor="text1"/>
          <w:sz w:val="24"/>
          <w:szCs w:val="24"/>
        </w:rPr>
        <w:t>ИвГУ</w:t>
      </w:r>
      <w:proofErr w:type="spellEnd"/>
      <w:r w:rsidRPr="00817ED5">
        <w:rPr>
          <w:rFonts w:ascii="Times New Roman" w:hAnsi="Times New Roman" w:cs="Times New Roman"/>
          <w:color w:val="000000" w:themeColor="text1"/>
          <w:sz w:val="24"/>
          <w:szCs w:val="24"/>
        </w:rPr>
        <w:t xml:space="preserve">                                                                               </w:t>
      </w:r>
    </w:p>
    <w:p w:rsidR="00B64B54" w:rsidRPr="00817ED5" w:rsidRDefault="00B64B54" w:rsidP="00B64B54">
      <w:pPr>
        <w:spacing w:line="360" w:lineRule="auto"/>
        <w:ind w:left="-142"/>
        <w:jc w:val="center"/>
        <w:rPr>
          <w:rFonts w:ascii="Times New Roman" w:hAnsi="Times New Roman" w:cs="Times New Roman"/>
          <w:sz w:val="24"/>
          <w:szCs w:val="24"/>
        </w:rPr>
      </w:pPr>
    </w:p>
    <w:p w:rsidR="00B64B54" w:rsidRPr="00817ED5" w:rsidRDefault="00B64B54" w:rsidP="00B64B54">
      <w:pPr>
        <w:spacing w:line="360" w:lineRule="auto"/>
        <w:ind w:left="-142"/>
        <w:jc w:val="center"/>
        <w:rPr>
          <w:rFonts w:ascii="Times New Roman" w:hAnsi="Times New Roman" w:cs="Times New Roman"/>
          <w:sz w:val="24"/>
          <w:szCs w:val="24"/>
        </w:rPr>
      </w:pPr>
      <w:r w:rsidRPr="00817ED5">
        <w:rPr>
          <w:rFonts w:ascii="Times New Roman" w:hAnsi="Times New Roman" w:cs="Times New Roman"/>
          <w:sz w:val="24"/>
          <w:szCs w:val="24"/>
        </w:rPr>
        <w:t>Г.Фурманов</w:t>
      </w:r>
      <w:r w:rsidR="00817ED5">
        <w:rPr>
          <w:rFonts w:ascii="Times New Roman" w:hAnsi="Times New Roman" w:cs="Times New Roman"/>
          <w:sz w:val="24"/>
          <w:szCs w:val="24"/>
        </w:rPr>
        <w:t>, 2018</w:t>
      </w:r>
      <w:r w:rsidR="00D633F4" w:rsidRPr="00817ED5">
        <w:rPr>
          <w:rFonts w:ascii="Times New Roman" w:hAnsi="Times New Roman" w:cs="Times New Roman"/>
          <w:sz w:val="24"/>
          <w:szCs w:val="24"/>
        </w:rPr>
        <w:t>г.</w:t>
      </w:r>
    </w:p>
    <w:p w:rsidR="00B64B54" w:rsidRPr="00817ED5" w:rsidRDefault="00B64B54" w:rsidP="00B64B54">
      <w:pPr>
        <w:ind w:left="1417" w:right="1417"/>
        <w:jc w:val="center"/>
        <w:rPr>
          <w:rFonts w:ascii="Times New Roman" w:hAnsi="Times New Roman" w:cs="Times New Roman"/>
          <w:sz w:val="24"/>
          <w:szCs w:val="24"/>
        </w:rPr>
      </w:pPr>
    </w:p>
    <w:p w:rsidR="00B64B54" w:rsidRPr="00817ED5" w:rsidRDefault="00B64B54" w:rsidP="00B64B54">
      <w:pPr>
        <w:ind w:left="1417" w:right="1417"/>
        <w:jc w:val="center"/>
        <w:rPr>
          <w:rFonts w:ascii="Times New Roman" w:hAnsi="Times New Roman" w:cs="Times New Roman"/>
          <w:sz w:val="24"/>
          <w:szCs w:val="24"/>
        </w:rPr>
      </w:pPr>
    </w:p>
    <w:p w:rsidR="00B64B54" w:rsidRDefault="00B64B54" w:rsidP="00B64B54">
      <w:pPr>
        <w:ind w:left="1417" w:right="1417"/>
        <w:jc w:val="center"/>
        <w:rPr>
          <w:rFonts w:ascii="Times New Roman" w:hAnsi="Times New Roman" w:cs="Times New Roman"/>
          <w:sz w:val="24"/>
          <w:szCs w:val="24"/>
        </w:rPr>
      </w:pPr>
    </w:p>
    <w:p w:rsidR="00817ED5" w:rsidRDefault="00817ED5" w:rsidP="00B64B54">
      <w:pPr>
        <w:ind w:left="1417" w:right="1417"/>
        <w:jc w:val="center"/>
        <w:rPr>
          <w:rFonts w:ascii="Times New Roman" w:hAnsi="Times New Roman" w:cs="Times New Roman"/>
          <w:sz w:val="24"/>
          <w:szCs w:val="24"/>
        </w:rPr>
      </w:pPr>
    </w:p>
    <w:p w:rsidR="00817ED5" w:rsidRDefault="00817ED5" w:rsidP="00B64B54">
      <w:pPr>
        <w:ind w:left="1417" w:right="1417"/>
        <w:jc w:val="center"/>
        <w:rPr>
          <w:rFonts w:ascii="Times New Roman" w:hAnsi="Times New Roman" w:cs="Times New Roman"/>
          <w:sz w:val="24"/>
          <w:szCs w:val="24"/>
        </w:rPr>
      </w:pPr>
    </w:p>
    <w:p w:rsidR="00817ED5" w:rsidRPr="00817ED5" w:rsidRDefault="00817ED5" w:rsidP="00B64B54">
      <w:pPr>
        <w:ind w:left="1417" w:right="1417"/>
        <w:jc w:val="center"/>
        <w:rPr>
          <w:rFonts w:ascii="Times New Roman" w:hAnsi="Times New Roman" w:cs="Times New Roman"/>
          <w:sz w:val="24"/>
          <w:szCs w:val="24"/>
        </w:rPr>
      </w:pPr>
    </w:p>
    <w:p w:rsidR="00B64B54" w:rsidRPr="00817ED5" w:rsidRDefault="00B64B54" w:rsidP="00B64B54">
      <w:pPr>
        <w:ind w:left="1417" w:right="1417"/>
        <w:jc w:val="center"/>
        <w:rPr>
          <w:rFonts w:ascii="Times New Roman" w:hAnsi="Times New Roman" w:cs="Times New Roman"/>
          <w:sz w:val="24"/>
          <w:szCs w:val="24"/>
        </w:rPr>
      </w:pPr>
    </w:p>
    <w:p w:rsidR="00B64B54" w:rsidRPr="00817ED5" w:rsidRDefault="00D633F4" w:rsidP="00B64B54">
      <w:pPr>
        <w:ind w:left="1417" w:right="1417"/>
        <w:jc w:val="center"/>
        <w:rPr>
          <w:rFonts w:ascii="Times New Roman" w:hAnsi="Times New Roman" w:cs="Times New Roman"/>
          <w:b/>
          <w:sz w:val="24"/>
          <w:szCs w:val="24"/>
        </w:rPr>
      </w:pPr>
      <w:r w:rsidRPr="00817ED5">
        <w:rPr>
          <w:rFonts w:ascii="Times New Roman" w:hAnsi="Times New Roman" w:cs="Times New Roman"/>
          <w:b/>
          <w:sz w:val="24"/>
          <w:szCs w:val="24"/>
        </w:rPr>
        <w:lastRenderedPageBreak/>
        <w:t>Содержание работы</w:t>
      </w:r>
    </w:p>
    <w:p w:rsidR="00D633F4" w:rsidRPr="00817ED5" w:rsidRDefault="00D633F4" w:rsidP="00D633F4">
      <w:pPr>
        <w:tabs>
          <w:tab w:val="right" w:pos="9072"/>
        </w:tabs>
        <w:ind w:right="1417"/>
        <w:rPr>
          <w:rFonts w:ascii="Times New Roman" w:hAnsi="Times New Roman" w:cs="Times New Roman"/>
          <w:sz w:val="24"/>
          <w:szCs w:val="24"/>
        </w:rPr>
      </w:pPr>
      <w:r w:rsidRPr="00817ED5">
        <w:rPr>
          <w:rFonts w:ascii="Times New Roman" w:hAnsi="Times New Roman" w:cs="Times New Roman"/>
          <w:sz w:val="24"/>
          <w:szCs w:val="24"/>
        </w:rPr>
        <w:t>1.Введение</w:t>
      </w:r>
      <w:r w:rsidRPr="00817ED5">
        <w:rPr>
          <w:rFonts w:ascii="Times New Roman" w:hAnsi="Times New Roman" w:cs="Times New Roman"/>
          <w:sz w:val="24"/>
          <w:szCs w:val="24"/>
        </w:rPr>
        <w:tab/>
        <w:t>стр.</w:t>
      </w:r>
    </w:p>
    <w:p w:rsidR="00D633F4" w:rsidRPr="00817ED5" w:rsidRDefault="00D633F4" w:rsidP="008D2287">
      <w:pPr>
        <w:rPr>
          <w:rFonts w:ascii="Times New Roman" w:hAnsi="Times New Roman" w:cs="Times New Roman"/>
          <w:sz w:val="24"/>
          <w:szCs w:val="24"/>
        </w:rPr>
      </w:pPr>
      <w:r w:rsidRPr="00817ED5">
        <w:rPr>
          <w:rFonts w:ascii="Times New Roman" w:hAnsi="Times New Roman" w:cs="Times New Roman"/>
          <w:sz w:val="24"/>
          <w:szCs w:val="24"/>
        </w:rPr>
        <w:t>1.1. Научная аннотация проекта</w:t>
      </w:r>
      <w:r w:rsidR="008D2287" w:rsidRPr="00817ED5">
        <w:rPr>
          <w:rFonts w:ascii="Times New Roman" w:hAnsi="Times New Roman" w:cs="Times New Roman"/>
          <w:sz w:val="24"/>
          <w:szCs w:val="24"/>
        </w:rPr>
        <w:t xml:space="preserve">                                     </w:t>
      </w:r>
      <w:r w:rsidR="00817ED5">
        <w:rPr>
          <w:rFonts w:ascii="Times New Roman" w:hAnsi="Times New Roman" w:cs="Times New Roman"/>
          <w:sz w:val="24"/>
          <w:szCs w:val="24"/>
        </w:rPr>
        <w:t xml:space="preserve">                               2</w:t>
      </w:r>
    </w:p>
    <w:p w:rsidR="00D633F4" w:rsidRPr="00817ED5" w:rsidRDefault="00D633F4" w:rsidP="008D2287">
      <w:pPr>
        <w:rPr>
          <w:rFonts w:ascii="Times New Roman" w:hAnsi="Times New Roman" w:cs="Times New Roman"/>
          <w:sz w:val="24"/>
          <w:szCs w:val="24"/>
        </w:rPr>
      </w:pPr>
      <w:r w:rsidRPr="00817ED5">
        <w:rPr>
          <w:rFonts w:ascii="Times New Roman" w:hAnsi="Times New Roman" w:cs="Times New Roman"/>
          <w:sz w:val="24"/>
          <w:szCs w:val="24"/>
        </w:rPr>
        <w:t>1.2. Актуальность изучения темы</w:t>
      </w:r>
      <w:r w:rsidR="008D2287" w:rsidRPr="00817ED5">
        <w:rPr>
          <w:rFonts w:ascii="Times New Roman" w:hAnsi="Times New Roman" w:cs="Times New Roman"/>
          <w:sz w:val="24"/>
          <w:szCs w:val="24"/>
        </w:rPr>
        <w:t xml:space="preserve">                                                                  3</w:t>
      </w:r>
    </w:p>
    <w:p w:rsidR="00D633F4" w:rsidRDefault="00D633F4" w:rsidP="00EC5833">
      <w:pPr>
        <w:rPr>
          <w:rFonts w:ascii="Times New Roman" w:hAnsi="Times New Roman" w:cs="Times New Roman"/>
          <w:sz w:val="24"/>
          <w:szCs w:val="24"/>
        </w:rPr>
      </w:pPr>
      <w:r w:rsidRPr="00817ED5">
        <w:rPr>
          <w:rFonts w:ascii="Times New Roman" w:hAnsi="Times New Roman" w:cs="Times New Roman"/>
          <w:sz w:val="24"/>
          <w:szCs w:val="24"/>
        </w:rPr>
        <w:t>1.3. Цели и задачи исследования</w:t>
      </w:r>
      <w:r w:rsidR="00EC5833" w:rsidRPr="00817ED5">
        <w:rPr>
          <w:rFonts w:ascii="Times New Roman" w:hAnsi="Times New Roman" w:cs="Times New Roman"/>
          <w:sz w:val="24"/>
          <w:szCs w:val="24"/>
        </w:rPr>
        <w:t xml:space="preserve">                                                        </w:t>
      </w:r>
      <w:r w:rsidR="00817ED5">
        <w:rPr>
          <w:rFonts w:ascii="Times New Roman" w:hAnsi="Times New Roman" w:cs="Times New Roman"/>
          <w:sz w:val="24"/>
          <w:szCs w:val="24"/>
        </w:rPr>
        <w:t xml:space="preserve">           3</w:t>
      </w:r>
    </w:p>
    <w:p w:rsidR="00D633F4" w:rsidRPr="00817ED5" w:rsidRDefault="00D633F4" w:rsidP="00EC5833">
      <w:pPr>
        <w:rPr>
          <w:rFonts w:ascii="Times New Roman" w:hAnsi="Times New Roman" w:cs="Times New Roman"/>
          <w:sz w:val="24"/>
          <w:szCs w:val="24"/>
        </w:rPr>
      </w:pPr>
      <w:r w:rsidRPr="00817ED5">
        <w:rPr>
          <w:rFonts w:ascii="Times New Roman" w:hAnsi="Times New Roman" w:cs="Times New Roman"/>
          <w:sz w:val="24"/>
          <w:szCs w:val="24"/>
        </w:rPr>
        <w:t>1.5.Гипотеза проекта</w:t>
      </w:r>
      <w:r w:rsidR="00EC5833" w:rsidRPr="00817ED5">
        <w:rPr>
          <w:rFonts w:ascii="Times New Roman" w:hAnsi="Times New Roman" w:cs="Times New Roman"/>
          <w:sz w:val="24"/>
          <w:szCs w:val="24"/>
        </w:rPr>
        <w:t xml:space="preserve">                                                        </w:t>
      </w:r>
      <w:r w:rsidR="00817ED5">
        <w:rPr>
          <w:rFonts w:ascii="Times New Roman" w:hAnsi="Times New Roman" w:cs="Times New Roman"/>
          <w:sz w:val="24"/>
          <w:szCs w:val="24"/>
        </w:rPr>
        <w:t xml:space="preserve">                               </w:t>
      </w:r>
    </w:p>
    <w:p w:rsidR="00C84DFB" w:rsidRPr="00817ED5" w:rsidRDefault="00D633F4" w:rsidP="00EC5833">
      <w:pPr>
        <w:tabs>
          <w:tab w:val="right" w:pos="7655"/>
        </w:tabs>
        <w:ind w:right="1417"/>
        <w:rPr>
          <w:rFonts w:ascii="Times New Roman" w:hAnsi="Times New Roman" w:cs="Times New Roman"/>
          <w:sz w:val="24"/>
          <w:szCs w:val="24"/>
        </w:rPr>
      </w:pPr>
      <w:r w:rsidRPr="00817ED5">
        <w:rPr>
          <w:rFonts w:ascii="Times New Roman" w:hAnsi="Times New Roman" w:cs="Times New Roman"/>
          <w:sz w:val="24"/>
          <w:szCs w:val="24"/>
        </w:rPr>
        <w:t>2. Обзор литературы</w:t>
      </w:r>
      <w:r w:rsidR="00817ED5">
        <w:rPr>
          <w:rFonts w:ascii="Times New Roman" w:hAnsi="Times New Roman" w:cs="Times New Roman"/>
          <w:sz w:val="24"/>
          <w:szCs w:val="24"/>
        </w:rPr>
        <w:t xml:space="preserve">                                                                                      4</w:t>
      </w:r>
    </w:p>
    <w:p w:rsidR="00D633F4" w:rsidRPr="00817ED5" w:rsidRDefault="00C84DFB" w:rsidP="00C84DFB">
      <w:pPr>
        <w:rPr>
          <w:rFonts w:ascii="Times New Roman" w:hAnsi="Times New Roman" w:cs="Times New Roman"/>
          <w:sz w:val="24"/>
          <w:szCs w:val="24"/>
        </w:rPr>
      </w:pPr>
      <w:r w:rsidRPr="00817ED5">
        <w:rPr>
          <w:rFonts w:ascii="Times New Roman" w:hAnsi="Times New Roman" w:cs="Times New Roman"/>
          <w:sz w:val="24"/>
          <w:szCs w:val="24"/>
        </w:rPr>
        <w:t xml:space="preserve">2.1. Материалы и методика исследования                                                   </w:t>
      </w:r>
      <w:r w:rsidR="00597613">
        <w:rPr>
          <w:rFonts w:ascii="Times New Roman" w:hAnsi="Times New Roman" w:cs="Times New Roman"/>
          <w:sz w:val="24"/>
          <w:szCs w:val="24"/>
        </w:rPr>
        <w:t>5</w:t>
      </w:r>
      <w:r w:rsidR="00EC5833" w:rsidRPr="00817ED5">
        <w:rPr>
          <w:rFonts w:ascii="Times New Roman" w:hAnsi="Times New Roman" w:cs="Times New Roman"/>
          <w:sz w:val="24"/>
          <w:szCs w:val="24"/>
        </w:rPr>
        <w:tab/>
        <w:t xml:space="preserve">       </w:t>
      </w:r>
    </w:p>
    <w:p w:rsidR="00D633F4" w:rsidRPr="00817ED5" w:rsidRDefault="00D633F4" w:rsidP="00EC5833">
      <w:pPr>
        <w:rPr>
          <w:rFonts w:ascii="Times New Roman" w:hAnsi="Times New Roman" w:cs="Times New Roman"/>
          <w:sz w:val="24"/>
          <w:szCs w:val="24"/>
        </w:rPr>
      </w:pPr>
      <w:r w:rsidRPr="00817ED5">
        <w:rPr>
          <w:rFonts w:ascii="Times New Roman" w:hAnsi="Times New Roman" w:cs="Times New Roman"/>
          <w:sz w:val="24"/>
          <w:szCs w:val="24"/>
        </w:rPr>
        <w:t xml:space="preserve">3. </w:t>
      </w:r>
      <w:r w:rsidR="00E522F9" w:rsidRPr="00817ED5">
        <w:rPr>
          <w:rFonts w:ascii="Times New Roman" w:hAnsi="Times New Roman" w:cs="Times New Roman"/>
          <w:sz w:val="24"/>
          <w:szCs w:val="24"/>
        </w:rPr>
        <w:t>Результат полевых исследований озер и плавающих островов</w:t>
      </w:r>
      <w:r w:rsidR="00597613">
        <w:rPr>
          <w:rFonts w:ascii="Times New Roman" w:hAnsi="Times New Roman" w:cs="Times New Roman"/>
          <w:sz w:val="24"/>
          <w:szCs w:val="24"/>
        </w:rPr>
        <w:t xml:space="preserve">            7-10</w:t>
      </w:r>
    </w:p>
    <w:p w:rsidR="00D633F4" w:rsidRPr="00817ED5" w:rsidRDefault="00912C12" w:rsidP="00EC5833">
      <w:pPr>
        <w:rPr>
          <w:rFonts w:ascii="Times New Roman" w:hAnsi="Times New Roman" w:cs="Times New Roman"/>
          <w:sz w:val="24"/>
          <w:szCs w:val="24"/>
        </w:rPr>
      </w:pPr>
      <w:r w:rsidRPr="00817ED5">
        <w:rPr>
          <w:rFonts w:ascii="Times New Roman" w:hAnsi="Times New Roman" w:cs="Times New Roman"/>
          <w:sz w:val="24"/>
          <w:szCs w:val="24"/>
        </w:rPr>
        <w:t>4. Заключение, в</w:t>
      </w:r>
      <w:r w:rsidR="00D633F4" w:rsidRPr="00817ED5">
        <w:rPr>
          <w:rFonts w:ascii="Times New Roman" w:hAnsi="Times New Roman" w:cs="Times New Roman"/>
          <w:sz w:val="24"/>
          <w:szCs w:val="24"/>
        </w:rPr>
        <w:t>ыводы по результатам исследования</w:t>
      </w:r>
      <w:r w:rsidR="00EC5833" w:rsidRPr="00817ED5">
        <w:rPr>
          <w:rFonts w:ascii="Times New Roman" w:hAnsi="Times New Roman" w:cs="Times New Roman"/>
          <w:sz w:val="24"/>
          <w:szCs w:val="24"/>
        </w:rPr>
        <w:t xml:space="preserve">                                                     </w:t>
      </w:r>
      <w:r w:rsidRPr="00817ED5">
        <w:rPr>
          <w:rFonts w:ascii="Times New Roman" w:hAnsi="Times New Roman" w:cs="Times New Roman"/>
          <w:sz w:val="24"/>
          <w:szCs w:val="24"/>
        </w:rPr>
        <w:t xml:space="preserve">         </w:t>
      </w:r>
    </w:p>
    <w:p w:rsidR="00D633F4" w:rsidRPr="00817ED5" w:rsidRDefault="00D633F4" w:rsidP="00EC5833">
      <w:pPr>
        <w:rPr>
          <w:rFonts w:ascii="Times New Roman" w:hAnsi="Times New Roman" w:cs="Times New Roman"/>
          <w:sz w:val="24"/>
          <w:szCs w:val="24"/>
        </w:rPr>
      </w:pPr>
      <w:r w:rsidRPr="00817ED5">
        <w:rPr>
          <w:rFonts w:ascii="Times New Roman" w:hAnsi="Times New Roman" w:cs="Times New Roman"/>
          <w:sz w:val="24"/>
          <w:szCs w:val="24"/>
        </w:rPr>
        <w:t>5. Рекомендации по результатам исследования</w:t>
      </w:r>
      <w:r w:rsidR="00EC5833" w:rsidRPr="00817ED5">
        <w:rPr>
          <w:rFonts w:ascii="Times New Roman" w:hAnsi="Times New Roman" w:cs="Times New Roman"/>
          <w:sz w:val="24"/>
          <w:szCs w:val="24"/>
        </w:rPr>
        <w:t xml:space="preserve">                                      </w:t>
      </w:r>
      <w:r w:rsidR="00597613">
        <w:rPr>
          <w:rFonts w:ascii="Times New Roman" w:hAnsi="Times New Roman" w:cs="Times New Roman"/>
          <w:sz w:val="24"/>
          <w:szCs w:val="24"/>
        </w:rPr>
        <w:t xml:space="preserve">     11</w:t>
      </w:r>
    </w:p>
    <w:p w:rsidR="00D633F4" w:rsidRPr="00817ED5" w:rsidRDefault="00D633F4" w:rsidP="00EC5833">
      <w:pPr>
        <w:rPr>
          <w:rFonts w:ascii="Times New Roman" w:hAnsi="Times New Roman" w:cs="Times New Roman"/>
          <w:sz w:val="24"/>
          <w:szCs w:val="24"/>
        </w:rPr>
      </w:pPr>
      <w:r w:rsidRPr="00817ED5">
        <w:rPr>
          <w:rFonts w:ascii="Times New Roman" w:hAnsi="Times New Roman" w:cs="Times New Roman"/>
          <w:sz w:val="24"/>
          <w:szCs w:val="24"/>
        </w:rPr>
        <w:t>6. Список литературных источников</w:t>
      </w:r>
      <w:r w:rsidR="00EC5833" w:rsidRPr="00817ED5">
        <w:rPr>
          <w:rFonts w:ascii="Times New Roman" w:hAnsi="Times New Roman" w:cs="Times New Roman"/>
          <w:sz w:val="24"/>
          <w:szCs w:val="24"/>
        </w:rPr>
        <w:t xml:space="preserve">                              </w:t>
      </w:r>
      <w:r w:rsidR="00597613">
        <w:rPr>
          <w:rFonts w:ascii="Times New Roman" w:hAnsi="Times New Roman" w:cs="Times New Roman"/>
          <w:sz w:val="24"/>
          <w:szCs w:val="24"/>
        </w:rPr>
        <w:t xml:space="preserve">                               12</w:t>
      </w:r>
    </w:p>
    <w:p w:rsidR="00D633F4" w:rsidRPr="00817ED5" w:rsidRDefault="00D633F4" w:rsidP="00EC5833">
      <w:pPr>
        <w:rPr>
          <w:rFonts w:ascii="Times New Roman" w:hAnsi="Times New Roman" w:cs="Times New Roman"/>
          <w:sz w:val="24"/>
          <w:szCs w:val="24"/>
        </w:rPr>
      </w:pPr>
      <w:r w:rsidRPr="00817ED5">
        <w:rPr>
          <w:rFonts w:ascii="Times New Roman" w:hAnsi="Times New Roman" w:cs="Times New Roman"/>
          <w:sz w:val="24"/>
          <w:szCs w:val="24"/>
        </w:rPr>
        <w:t>7. Приложения</w:t>
      </w:r>
      <w:r w:rsidR="00EC5833" w:rsidRPr="00817ED5">
        <w:rPr>
          <w:rFonts w:ascii="Times New Roman" w:hAnsi="Times New Roman" w:cs="Times New Roman"/>
          <w:sz w:val="24"/>
          <w:szCs w:val="24"/>
        </w:rPr>
        <w:t xml:space="preserve">                                                             </w:t>
      </w:r>
      <w:r w:rsidR="00597613">
        <w:rPr>
          <w:rFonts w:ascii="Times New Roman" w:hAnsi="Times New Roman" w:cs="Times New Roman"/>
          <w:sz w:val="24"/>
          <w:szCs w:val="24"/>
        </w:rPr>
        <w:t xml:space="preserve">                </w:t>
      </w:r>
      <w:r w:rsidR="00EC5833" w:rsidRPr="00817ED5">
        <w:rPr>
          <w:rFonts w:ascii="Times New Roman" w:hAnsi="Times New Roman" w:cs="Times New Roman"/>
          <w:sz w:val="24"/>
          <w:szCs w:val="24"/>
        </w:rPr>
        <w:t xml:space="preserve"> </w:t>
      </w:r>
      <w:r w:rsidR="00597613">
        <w:rPr>
          <w:rFonts w:ascii="Times New Roman" w:hAnsi="Times New Roman" w:cs="Times New Roman"/>
          <w:sz w:val="24"/>
          <w:szCs w:val="24"/>
        </w:rPr>
        <w:t>(отдельное вложение)</w:t>
      </w:r>
    </w:p>
    <w:p w:rsidR="008D2287" w:rsidRPr="00817ED5" w:rsidRDefault="00D633F4" w:rsidP="008D2287">
      <w:pPr>
        <w:rPr>
          <w:rFonts w:ascii="Times New Roman" w:hAnsi="Times New Roman" w:cs="Times New Roman"/>
          <w:sz w:val="24"/>
          <w:szCs w:val="24"/>
        </w:rPr>
      </w:pPr>
      <w:r w:rsidRPr="00817ED5">
        <w:rPr>
          <w:rFonts w:ascii="Times New Roman" w:hAnsi="Times New Roman" w:cs="Times New Roman"/>
          <w:sz w:val="24"/>
          <w:szCs w:val="24"/>
        </w:rPr>
        <w:t>7.1.</w:t>
      </w:r>
      <w:r w:rsidR="008D2287" w:rsidRPr="00817ED5">
        <w:rPr>
          <w:rFonts w:ascii="Times New Roman" w:hAnsi="Times New Roman" w:cs="Times New Roman"/>
          <w:sz w:val="24"/>
          <w:szCs w:val="24"/>
        </w:rPr>
        <w:t xml:space="preserve"> </w:t>
      </w:r>
      <w:proofErr w:type="spellStart"/>
      <w:r w:rsidR="008D2287" w:rsidRPr="00817ED5">
        <w:rPr>
          <w:rFonts w:ascii="Times New Roman" w:hAnsi="Times New Roman" w:cs="Times New Roman"/>
          <w:spacing w:val="-4"/>
          <w:sz w:val="24"/>
          <w:szCs w:val="24"/>
        </w:rPr>
        <w:t>Батиграфическая</w:t>
      </w:r>
      <w:proofErr w:type="spellEnd"/>
      <w:r w:rsidR="008D2287" w:rsidRPr="00817ED5">
        <w:rPr>
          <w:rFonts w:ascii="Times New Roman" w:hAnsi="Times New Roman" w:cs="Times New Roman"/>
          <w:spacing w:val="-4"/>
          <w:sz w:val="24"/>
          <w:szCs w:val="24"/>
        </w:rPr>
        <w:t xml:space="preserve"> схема Ценского озера </w:t>
      </w:r>
      <w:r w:rsidR="008D2287" w:rsidRPr="00817ED5">
        <w:rPr>
          <w:rFonts w:ascii="Times New Roman" w:hAnsi="Times New Roman" w:cs="Times New Roman"/>
          <w:sz w:val="24"/>
          <w:szCs w:val="24"/>
        </w:rPr>
        <w:t>с плавучими островами</w:t>
      </w:r>
    </w:p>
    <w:p w:rsidR="00D633F4" w:rsidRPr="00817ED5" w:rsidRDefault="00D633F4" w:rsidP="00D633F4">
      <w:pPr>
        <w:ind w:right="1417"/>
        <w:rPr>
          <w:rFonts w:ascii="Times New Roman" w:hAnsi="Times New Roman" w:cs="Times New Roman"/>
          <w:sz w:val="24"/>
          <w:szCs w:val="24"/>
        </w:rPr>
      </w:pPr>
      <w:r w:rsidRPr="00817ED5">
        <w:rPr>
          <w:rFonts w:ascii="Times New Roman" w:hAnsi="Times New Roman" w:cs="Times New Roman"/>
          <w:sz w:val="24"/>
          <w:szCs w:val="24"/>
        </w:rPr>
        <w:t>7.2.</w:t>
      </w:r>
      <w:r w:rsidR="008D2287" w:rsidRPr="00817ED5">
        <w:rPr>
          <w:rFonts w:ascii="Times New Roman" w:hAnsi="Times New Roman" w:cs="Times New Roman"/>
          <w:sz w:val="24"/>
          <w:szCs w:val="24"/>
        </w:rPr>
        <w:t xml:space="preserve"> </w:t>
      </w:r>
      <w:r w:rsidR="008D2287" w:rsidRPr="00817ED5">
        <w:rPr>
          <w:rFonts w:ascii="Times New Roman" w:hAnsi="Times New Roman" w:cs="Times New Roman"/>
          <w:sz w:val="24"/>
          <w:szCs w:val="24"/>
          <w:lang w:eastAsia="ru-RU"/>
        </w:rPr>
        <w:t xml:space="preserve">Карта промеров глубин озера </w:t>
      </w:r>
      <w:proofErr w:type="spellStart"/>
      <w:r w:rsidR="008D2287" w:rsidRPr="00817ED5">
        <w:rPr>
          <w:rFonts w:ascii="Times New Roman" w:hAnsi="Times New Roman" w:cs="Times New Roman"/>
          <w:sz w:val="24"/>
          <w:szCs w:val="24"/>
          <w:lang w:eastAsia="ru-RU"/>
        </w:rPr>
        <w:t>Ламна</w:t>
      </w:r>
      <w:proofErr w:type="spellEnd"/>
    </w:p>
    <w:p w:rsidR="008D2287" w:rsidRPr="00817ED5" w:rsidRDefault="00D633F4" w:rsidP="008D2287">
      <w:pPr>
        <w:rPr>
          <w:rFonts w:ascii="Times New Roman" w:hAnsi="Times New Roman" w:cs="Times New Roman"/>
          <w:sz w:val="24"/>
          <w:szCs w:val="24"/>
        </w:rPr>
      </w:pPr>
      <w:r w:rsidRPr="00817ED5">
        <w:rPr>
          <w:rFonts w:ascii="Times New Roman" w:hAnsi="Times New Roman" w:cs="Times New Roman"/>
          <w:sz w:val="24"/>
          <w:szCs w:val="24"/>
        </w:rPr>
        <w:t>7.3.</w:t>
      </w:r>
      <w:r w:rsidR="008D2287" w:rsidRPr="00817ED5">
        <w:rPr>
          <w:rFonts w:ascii="Times New Roman" w:hAnsi="Times New Roman" w:cs="Times New Roman"/>
          <w:sz w:val="24"/>
          <w:szCs w:val="24"/>
        </w:rPr>
        <w:t xml:space="preserve"> Карта кострищ на о. </w:t>
      </w:r>
      <w:proofErr w:type="spellStart"/>
      <w:r w:rsidR="008D2287" w:rsidRPr="00817ED5">
        <w:rPr>
          <w:rFonts w:ascii="Times New Roman" w:hAnsi="Times New Roman" w:cs="Times New Roman"/>
          <w:sz w:val="24"/>
          <w:szCs w:val="24"/>
        </w:rPr>
        <w:t>Ламна</w:t>
      </w:r>
      <w:proofErr w:type="spellEnd"/>
      <w:r w:rsidR="008D2287" w:rsidRPr="00817ED5">
        <w:rPr>
          <w:rFonts w:ascii="Times New Roman" w:hAnsi="Times New Roman" w:cs="Times New Roman"/>
          <w:sz w:val="24"/>
          <w:szCs w:val="24"/>
        </w:rPr>
        <w:t xml:space="preserve"> </w:t>
      </w:r>
      <w:proofErr w:type="gramStart"/>
      <w:r w:rsidR="008D2287" w:rsidRPr="00817ED5">
        <w:rPr>
          <w:rFonts w:ascii="Times New Roman" w:hAnsi="Times New Roman" w:cs="Times New Roman"/>
          <w:sz w:val="24"/>
          <w:szCs w:val="24"/>
        </w:rPr>
        <w:t xml:space="preserve">( </w:t>
      </w:r>
      <w:proofErr w:type="gramEnd"/>
      <w:r w:rsidR="008D2287" w:rsidRPr="00817ED5">
        <w:rPr>
          <w:rFonts w:ascii="Times New Roman" w:hAnsi="Times New Roman" w:cs="Times New Roman"/>
          <w:sz w:val="24"/>
          <w:szCs w:val="24"/>
        </w:rPr>
        <w:t xml:space="preserve">составлена  </w:t>
      </w:r>
      <w:proofErr w:type="spellStart"/>
      <w:r w:rsidR="008D2287" w:rsidRPr="00817ED5">
        <w:rPr>
          <w:rFonts w:ascii="Times New Roman" w:hAnsi="Times New Roman" w:cs="Times New Roman"/>
          <w:sz w:val="24"/>
          <w:szCs w:val="24"/>
        </w:rPr>
        <w:t>Разумовым</w:t>
      </w:r>
      <w:proofErr w:type="spellEnd"/>
      <w:r w:rsidR="008D2287" w:rsidRPr="00817ED5">
        <w:rPr>
          <w:rFonts w:ascii="Times New Roman" w:hAnsi="Times New Roman" w:cs="Times New Roman"/>
          <w:sz w:val="24"/>
          <w:szCs w:val="24"/>
        </w:rPr>
        <w:t xml:space="preserve"> Егором)</w:t>
      </w:r>
    </w:p>
    <w:p w:rsidR="00D633F4" w:rsidRPr="00817ED5" w:rsidRDefault="008D2287" w:rsidP="00D633F4">
      <w:pPr>
        <w:ind w:right="1417"/>
        <w:rPr>
          <w:rFonts w:ascii="Times New Roman" w:hAnsi="Times New Roman" w:cs="Times New Roman"/>
          <w:sz w:val="24"/>
          <w:szCs w:val="24"/>
        </w:rPr>
      </w:pPr>
      <w:r w:rsidRPr="00817ED5">
        <w:rPr>
          <w:rFonts w:ascii="Times New Roman" w:hAnsi="Times New Roman" w:cs="Times New Roman"/>
          <w:sz w:val="24"/>
          <w:szCs w:val="24"/>
        </w:rPr>
        <w:t>7.4. Фотоприложение</w:t>
      </w:r>
    </w:p>
    <w:p w:rsidR="008D2287" w:rsidRPr="00817ED5" w:rsidRDefault="008D2287" w:rsidP="00D633F4">
      <w:pPr>
        <w:ind w:right="1417"/>
        <w:rPr>
          <w:rFonts w:ascii="Times New Roman" w:hAnsi="Times New Roman" w:cs="Times New Roman"/>
          <w:sz w:val="24"/>
          <w:szCs w:val="24"/>
        </w:rPr>
      </w:pPr>
      <w:r w:rsidRPr="00817ED5">
        <w:rPr>
          <w:rFonts w:ascii="Times New Roman" w:hAnsi="Times New Roman" w:cs="Times New Roman"/>
          <w:sz w:val="24"/>
          <w:szCs w:val="24"/>
        </w:rPr>
        <w:t>7.5. Схема образования  плавучих островов</w:t>
      </w:r>
    </w:p>
    <w:p w:rsidR="00D633F4" w:rsidRPr="00817ED5" w:rsidRDefault="00D633F4" w:rsidP="00B64B54">
      <w:pPr>
        <w:spacing w:after="0"/>
        <w:ind w:firstLine="567"/>
        <w:jc w:val="both"/>
        <w:rPr>
          <w:rFonts w:ascii="Times New Roman" w:hAnsi="Times New Roman" w:cs="Times New Roman"/>
          <w:b/>
          <w:sz w:val="24"/>
          <w:szCs w:val="24"/>
        </w:rPr>
      </w:pPr>
      <w:r w:rsidRPr="00817ED5">
        <w:rPr>
          <w:rFonts w:ascii="Times New Roman" w:hAnsi="Times New Roman" w:cs="Times New Roman"/>
          <w:b/>
          <w:sz w:val="24"/>
          <w:szCs w:val="24"/>
        </w:rPr>
        <w:t>1.Введение.</w:t>
      </w:r>
    </w:p>
    <w:p w:rsidR="00D633F4" w:rsidRPr="00817ED5" w:rsidRDefault="00D633F4" w:rsidP="00B64B54">
      <w:pPr>
        <w:spacing w:after="0"/>
        <w:ind w:firstLine="567"/>
        <w:jc w:val="both"/>
        <w:rPr>
          <w:rFonts w:ascii="Times New Roman" w:hAnsi="Times New Roman" w:cs="Times New Roman"/>
          <w:b/>
          <w:sz w:val="24"/>
          <w:szCs w:val="24"/>
        </w:rPr>
      </w:pPr>
      <w:r w:rsidRPr="00817ED5">
        <w:rPr>
          <w:rFonts w:ascii="Times New Roman" w:hAnsi="Times New Roman" w:cs="Times New Roman"/>
          <w:b/>
          <w:sz w:val="24"/>
          <w:szCs w:val="24"/>
        </w:rPr>
        <w:t>1.1. Научная аннотация проекта.</w:t>
      </w:r>
    </w:p>
    <w:p w:rsidR="00B64B54" w:rsidRPr="00817ED5" w:rsidRDefault="00B64B54" w:rsidP="0021705D">
      <w:pPr>
        <w:spacing w:after="0"/>
        <w:ind w:firstLine="567"/>
        <w:jc w:val="both"/>
        <w:rPr>
          <w:rFonts w:ascii="Times New Roman" w:hAnsi="Times New Roman" w:cs="Times New Roman"/>
          <w:sz w:val="24"/>
          <w:szCs w:val="24"/>
        </w:rPr>
      </w:pPr>
      <w:r w:rsidRPr="00817ED5">
        <w:rPr>
          <w:rFonts w:ascii="Times New Roman" w:hAnsi="Times New Roman" w:cs="Times New Roman"/>
          <w:sz w:val="24"/>
          <w:szCs w:val="24"/>
        </w:rPr>
        <w:t xml:space="preserve">В работе приведены результаты комплексной </w:t>
      </w:r>
      <w:proofErr w:type="spellStart"/>
      <w:r w:rsidRPr="00817ED5">
        <w:rPr>
          <w:rFonts w:ascii="Times New Roman" w:hAnsi="Times New Roman" w:cs="Times New Roman"/>
          <w:sz w:val="24"/>
          <w:szCs w:val="24"/>
        </w:rPr>
        <w:t>геоэкологической</w:t>
      </w:r>
      <w:proofErr w:type="spellEnd"/>
      <w:r w:rsidRPr="00817ED5">
        <w:rPr>
          <w:rFonts w:ascii="Times New Roman" w:hAnsi="Times New Roman" w:cs="Times New Roman"/>
          <w:sz w:val="24"/>
          <w:szCs w:val="24"/>
        </w:rPr>
        <w:t xml:space="preserve">  характеристики плавучих островов на озерах Ивановской области, выполненной для оценки их современного состояния и разработки перспективных схем развития. Плавучие острова являются уникальными реликтовыми озерно-болотными ландшафтами региона, практически не испытавшими антропогенного воздействия, их высокая экологическая ценность соответствует ключевым точечными элементами экологического каркаса территории. При этом до сих пор систематического изучения плавучих островов не проводилось, исходя из этого, актуальной является цель настоящей работы – оценка современного </w:t>
      </w:r>
      <w:proofErr w:type="spellStart"/>
      <w:r w:rsidRPr="00817ED5">
        <w:rPr>
          <w:rFonts w:ascii="Times New Roman" w:hAnsi="Times New Roman" w:cs="Times New Roman"/>
          <w:sz w:val="24"/>
          <w:szCs w:val="24"/>
        </w:rPr>
        <w:t>геоэкологического</w:t>
      </w:r>
      <w:proofErr w:type="spellEnd"/>
      <w:r w:rsidRPr="00817ED5">
        <w:rPr>
          <w:rFonts w:ascii="Times New Roman" w:hAnsi="Times New Roman" w:cs="Times New Roman"/>
          <w:sz w:val="24"/>
          <w:szCs w:val="24"/>
        </w:rPr>
        <w:t xml:space="preserve"> состояния плавучих островов на озерах Ивановской области с использованием современного </w:t>
      </w:r>
      <w:proofErr w:type="spellStart"/>
      <w:r w:rsidRPr="00817ED5">
        <w:rPr>
          <w:rFonts w:ascii="Times New Roman" w:hAnsi="Times New Roman" w:cs="Times New Roman"/>
          <w:sz w:val="24"/>
          <w:szCs w:val="24"/>
        </w:rPr>
        <w:t>геоинформационного</w:t>
      </w:r>
      <w:proofErr w:type="spellEnd"/>
      <w:r w:rsidRPr="00817ED5">
        <w:rPr>
          <w:rFonts w:ascii="Times New Roman" w:hAnsi="Times New Roman" w:cs="Times New Roman"/>
          <w:sz w:val="24"/>
          <w:szCs w:val="24"/>
        </w:rPr>
        <w:t xml:space="preserve"> инструментария. </w:t>
      </w:r>
      <w:proofErr w:type="gramStart"/>
      <w:r w:rsidRPr="00817ED5">
        <w:rPr>
          <w:rFonts w:ascii="Times New Roman" w:hAnsi="Times New Roman" w:cs="Times New Roman"/>
          <w:sz w:val="24"/>
          <w:szCs w:val="24"/>
        </w:rPr>
        <w:t xml:space="preserve">В результате исследования проанализированы теоретико-концептуальных основы изучения плавучих островов, определения их генезиса и эволюции, организованы полевые обследования ключевых плавучих островов региона, выполнена батиметрическая съемка дна, изучено современное состояние растительного покрова и </w:t>
      </w:r>
      <w:r w:rsidRPr="00817ED5">
        <w:rPr>
          <w:rFonts w:ascii="Times New Roman" w:hAnsi="Times New Roman" w:cs="Times New Roman"/>
          <w:sz w:val="24"/>
          <w:szCs w:val="24"/>
        </w:rPr>
        <w:lastRenderedPageBreak/>
        <w:t xml:space="preserve">животного мира, оценена современная антропогенная нагрузка, составлены тематические </w:t>
      </w:r>
      <w:proofErr w:type="spellStart"/>
      <w:r w:rsidRPr="00817ED5">
        <w:rPr>
          <w:rFonts w:ascii="Times New Roman" w:hAnsi="Times New Roman" w:cs="Times New Roman"/>
          <w:sz w:val="24"/>
          <w:szCs w:val="24"/>
        </w:rPr>
        <w:t>геоинформационные</w:t>
      </w:r>
      <w:proofErr w:type="spellEnd"/>
      <w:r w:rsidRPr="00817ED5">
        <w:rPr>
          <w:rFonts w:ascii="Times New Roman" w:hAnsi="Times New Roman" w:cs="Times New Roman"/>
          <w:sz w:val="24"/>
          <w:szCs w:val="24"/>
        </w:rPr>
        <w:t xml:space="preserve"> проекты, а также разработаны приоритетные направления оптимизации ландшафтов.</w:t>
      </w:r>
      <w:proofErr w:type="gramEnd"/>
      <w:r w:rsidRPr="00817ED5">
        <w:rPr>
          <w:rFonts w:ascii="Times New Roman" w:hAnsi="Times New Roman" w:cs="Times New Roman"/>
          <w:sz w:val="24"/>
          <w:szCs w:val="24"/>
        </w:rPr>
        <w:t xml:space="preserve"> Проведенное исследование является первым комплексным исследованием экологических и географических характеристик плавучих островов на озерах региона, полученные результаты позволили определить высокую ценность этих территорий, а также оценить перспективные направления их охраны и рационального использования. Собранные в ходе полевых исследований материалы легли в основу проектной документации по оформлению паспорта на особо охраняемую природную территорию Ивановской области «Озеро и Болото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w:t>
      </w:r>
    </w:p>
    <w:p w:rsidR="00B64B54" w:rsidRPr="00817ED5" w:rsidRDefault="00D633F4" w:rsidP="00B64B54">
      <w:pPr>
        <w:jc w:val="both"/>
        <w:rPr>
          <w:rFonts w:ascii="Times New Roman" w:hAnsi="Times New Roman" w:cs="Times New Roman"/>
          <w:b/>
          <w:sz w:val="24"/>
          <w:szCs w:val="24"/>
        </w:rPr>
      </w:pPr>
      <w:r w:rsidRPr="00817ED5">
        <w:rPr>
          <w:rFonts w:ascii="Times New Roman" w:hAnsi="Times New Roman" w:cs="Times New Roman"/>
          <w:b/>
          <w:sz w:val="24"/>
          <w:szCs w:val="24"/>
        </w:rPr>
        <w:t>1.2</w:t>
      </w:r>
      <w:r w:rsidR="00B64B54" w:rsidRPr="00817ED5">
        <w:rPr>
          <w:rFonts w:ascii="Times New Roman" w:hAnsi="Times New Roman" w:cs="Times New Roman"/>
          <w:b/>
          <w:sz w:val="24"/>
          <w:szCs w:val="24"/>
        </w:rPr>
        <w:t>. Актуальность изучения темы.</w:t>
      </w:r>
    </w:p>
    <w:p w:rsidR="00B64B54" w:rsidRPr="00817ED5" w:rsidRDefault="00B64B54" w:rsidP="00B64B54">
      <w:pPr>
        <w:ind w:firstLine="1418"/>
        <w:jc w:val="both"/>
        <w:rPr>
          <w:rFonts w:ascii="Times New Roman" w:hAnsi="Times New Roman" w:cs="Times New Roman"/>
          <w:sz w:val="24"/>
          <w:szCs w:val="24"/>
        </w:rPr>
      </w:pPr>
      <w:r w:rsidRPr="00817ED5">
        <w:rPr>
          <w:rFonts w:ascii="Times New Roman" w:hAnsi="Times New Roman" w:cs="Times New Roman"/>
          <w:sz w:val="24"/>
          <w:szCs w:val="24"/>
        </w:rPr>
        <w:t xml:space="preserve">Озера – необычайно интересные природные и биосферные объекты. Уже 4 года я занимаюсь их изучением. Образованные многие тысячи, а иногда и миллионы лет назад,  они таят в себе много загадок и тайн. В нашей области насчитывается 200 озёр. И каждое уникально по-своему! Особый интерес у меня вызвали озёра с островами, которые не стоят на месте, а передвигаются по зеркальной глади озера. Меня заинтересовал вопрос, почему так происходит. На кафедре </w:t>
      </w:r>
      <w:proofErr w:type="spellStart"/>
      <w:r w:rsidRPr="00817ED5">
        <w:rPr>
          <w:rFonts w:ascii="Times New Roman" w:hAnsi="Times New Roman" w:cs="Times New Roman"/>
          <w:sz w:val="24"/>
          <w:szCs w:val="24"/>
        </w:rPr>
        <w:t>ШФИвГУ</w:t>
      </w:r>
      <w:proofErr w:type="spellEnd"/>
      <w:r w:rsidRPr="00817ED5">
        <w:rPr>
          <w:rFonts w:ascii="Times New Roman" w:hAnsi="Times New Roman" w:cs="Times New Roman"/>
          <w:sz w:val="24"/>
          <w:szCs w:val="24"/>
        </w:rPr>
        <w:t xml:space="preserve"> географии я узнал, что в нашей области всего три озера с такими объектами. Это озёра Ламское (</w:t>
      </w:r>
      <w:proofErr w:type="spellStart"/>
      <w:r w:rsidRPr="00817ED5">
        <w:rPr>
          <w:rFonts w:ascii="Times New Roman" w:hAnsi="Times New Roman" w:cs="Times New Roman"/>
          <w:sz w:val="24"/>
          <w:szCs w:val="24"/>
        </w:rPr>
        <w:t>Богоявленское</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и озеро Красный Остров. </w:t>
      </w:r>
    </w:p>
    <w:p w:rsidR="00B64B5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tab/>
        <w:t>Изучение таких озёр актуально потому, что эти объекты могут представлять большую ценность, прежде всего за счёт своей изолированности от остальной экосистемы озера. На островах могут сохраняться виды флоры и фауны, не встречающиеся на берегах озера. Также эти объекты могут быть использованы для развития экологического туризма в области. Также, на островах могут встречаться редкие виды растений, животных, насекомых, что может послужить причиной создания охраняемой зоны на территории объекта.</w:t>
      </w:r>
    </w:p>
    <w:p w:rsidR="00B64B54" w:rsidRPr="00817ED5" w:rsidRDefault="00912C12" w:rsidP="00B64B54">
      <w:pPr>
        <w:ind w:firstLine="1418"/>
        <w:jc w:val="both"/>
        <w:rPr>
          <w:rFonts w:ascii="Times New Roman" w:hAnsi="Times New Roman" w:cs="Times New Roman"/>
          <w:sz w:val="24"/>
          <w:szCs w:val="24"/>
        </w:rPr>
      </w:pPr>
      <w:r w:rsidRPr="00817ED5">
        <w:rPr>
          <w:rFonts w:ascii="Times New Roman" w:hAnsi="Times New Roman" w:cs="Times New Roman"/>
          <w:b/>
          <w:i/>
          <w:sz w:val="24"/>
          <w:szCs w:val="24"/>
        </w:rPr>
        <w:t>Учитывая, что о</w:t>
      </w:r>
      <w:r w:rsidR="00B64B54" w:rsidRPr="00817ED5">
        <w:rPr>
          <w:rFonts w:ascii="Times New Roman" w:hAnsi="Times New Roman" w:cs="Times New Roman"/>
          <w:b/>
          <w:i/>
          <w:sz w:val="24"/>
          <w:szCs w:val="24"/>
        </w:rPr>
        <w:t xml:space="preserve">зера с плавающими островами – уникальные и редкие природные объекты, привлекающие </w:t>
      </w:r>
      <w:r w:rsidRPr="00817ED5">
        <w:rPr>
          <w:rFonts w:ascii="Times New Roman" w:hAnsi="Times New Roman" w:cs="Times New Roman"/>
          <w:b/>
          <w:i/>
          <w:sz w:val="24"/>
          <w:szCs w:val="24"/>
        </w:rPr>
        <w:t xml:space="preserve">своей </w:t>
      </w:r>
      <w:proofErr w:type="spellStart"/>
      <w:r w:rsidRPr="00817ED5">
        <w:rPr>
          <w:rFonts w:ascii="Times New Roman" w:hAnsi="Times New Roman" w:cs="Times New Roman"/>
          <w:b/>
          <w:i/>
          <w:sz w:val="24"/>
          <w:szCs w:val="24"/>
        </w:rPr>
        <w:t>неизученностью</w:t>
      </w:r>
      <w:proofErr w:type="spellEnd"/>
      <w:r w:rsidRPr="00817ED5">
        <w:rPr>
          <w:rFonts w:ascii="Times New Roman" w:hAnsi="Times New Roman" w:cs="Times New Roman"/>
          <w:b/>
          <w:i/>
          <w:sz w:val="24"/>
          <w:szCs w:val="24"/>
        </w:rPr>
        <w:t xml:space="preserve"> и красотой,</w:t>
      </w:r>
      <w:r w:rsidRPr="00817ED5">
        <w:rPr>
          <w:rFonts w:ascii="Times New Roman" w:hAnsi="Times New Roman" w:cs="Times New Roman"/>
          <w:i/>
          <w:sz w:val="24"/>
          <w:szCs w:val="24"/>
        </w:rPr>
        <w:t xml:space="preserve"> </w:t>
      </w:r>
      <w:r w:rsidRPr="00817ED5">
        <w:rPr>
          <w:rFonts w:ascii="Times New Roman" w:hAnsi="Times New Roman" w:cs="Times New Roman"/>
          <w:b/>
          <w:i/>
          <w:sz w:val="24"/>
          <w:szCs w:val="24"/>
        </w:rPr>
        <w:t>работа имеет большое значение для оценки возможных экологических рисков в рассматриваемой области.</w:t>
      </w:r>
      <w:r w:rsidRPr="00817ED5">
        <w:rPr>
          <w:rFonts w:ascii="Times New Roman" w:hAnsi="Times New Roman" w:cs="Times New Roman"/>
          <w:sz w:val="24"/>
          <w:szCs w:val="24"/>
        </w:rPr>
        <w:t xml:space="preserve"> </w:t>
      </w:r>
      <w:r w:rsidR="00B64B54" w:rsidRPr="00817ED5">
        <w:rPr>
          <w:rFonts w:ascii="Times New Roman" w:hAnsi="Times New Roman" w:cs="Times New Roman"/>
          <w:sz w:val="24"/>
          <w:szCs w:val="24"/>
        </w:rPr>
        <w:t xml:space="preserve"> Изучение этих объектов очень перспективно и может получить развитие в разных сферах от </w:t>
      </w:r>
      <w:proofErr w:type="gramStart"/>
      <w:r w:rsidR="00B64B54" w:rsidRPr="00817ED5">
        <w:rPr>
          <w:rFonts w:ascii="Times New Roman" w:hAnsi="Times New Roman" w:cs="Times New Roman"/>
          <w:sz w:val="24"/>
          <w:szCs w:val="24"/>
        </w:rPr>
        <w:t>научной</w:t>
      </w:r>
      <w:proofErr w:type="gramEnd"/>
      <w:r w:rsidR="00B64B54" w:rsidRPr="00817ED5">
        <w:rPr>
          <w:rFonts w:ascii="Times New Roman" w:hAnsi="Times New Roman" w:cs="Times New Roman"/>
          <w:sz w:val="24"/>
          <w:szCs w:val="24"/>
        </w:rPr>
        <w:t xml:space="preserve"> до туристической. Но не стоит забывать и об экологических рисках и проблемах на таких озёрах.</w:t>
      </w:r>
    </w:p>
    <w:p w:rsidR="00D633F4" w:rsidRPr="00817ED5" w:rsidRDefault="00D633F4" w:rsidP="00B64B54">
      <w:pPr>
        <w:jc w:val="both"/>
        <w:rPr>
          <w:rFonts w:ascii="Times New Roman" w:hAnsi="Times New Roman" w:cs="Times New Roman"/>
          <w:b/>
          <w:sz w:val="24"/>
          <w:szCs w:val="24"/>
        </w:rPr>
      </w:pPr>
      <w:r w:rsidRPr="00817ED5">
        <w:rPr>
          <w:rFonts w:ascii="Times New Roman" w:hAnsi="Times New Roman" w:cs="Times New Roman"/>
          <w:b/>
          <w:sz w:val="24"/>
          <w:szCs w:val="24"/>
        </w:rPr>
        <w:t>1.3</w:t>
      </w:r>
      <w:r w:rsidR="00B64B54" w:rsidRPr="00817ED5">
        <w:rPr>
          <w:rFonts w:ascii="Times New Roman" w:hAnsi="Times New Roman" w:cs="Times New Roman"/>
          <w:b/>
          <w:sz w:val="24"/>
          <w:szCs w:val="24"/>
        </w:rPr>
        <w:t xml:space="preserve">. </w:t>
      </w:r>
      <w:r w:rsidRPr="00817ED5">
        <w:rPr>
          <w:rFonts w:ascii="Times New Roman" w:hAnsi="Times New Roman" w:cs="Times New Roman"/>
          <w:b/>
          <w:sz w:val="24"/>
          <w:szCs w:val="24"/>
        </w:rPr>
        <w:t>Цель и задачи работы</w:t>
      </w:r>
    </w:p>
    <w:p w:rsidR="00B64B5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t xml:space="preserve">Цель работы: оценка современного </w:t>
      </w:r>
      <w:proofErr w:type="spellStart"/>
      <w:r w:rsidRPr="00817ED5">
        <w:rPr>
          <w:rFonts w:ascii="Times New Roman" w:hAnsi="Times New Roman" w:cs="Times New Roman"/>
          <w:sz w:val="24"/>
          <w:szCs w:val="24"/>
        </w:rPr>
        <w:t>геоэкологического</w:t>
      </w:r>
      <w:proofErr w:type="spellEnd"/>
      <w:r w:rsidRPr="00817ED5">
        <w:rPr>
          <w:rFonts w:ascii="Times New Roman" w:hAnsi="Times New Roman" w:cs="Times New Roman"/>
          <w:sz w:val="24"/>
          <w:szCs w:val="24"/>
        </w:rPr>
        <w:t xml:space="preserve"> состояния плавучих островов на озерах Ивановской области с использованием современного </w:t>
      </w:r>
      <w:proofErr w:type="spellStart"/>
      <w:r w:rsidRPr="00817ED5">
        <w:rPr>
          <w:rFonts w:ascii="Times New Roman" w:hAnsi="Times New Roman" w:cs="Times New Roman"/>
          <w:sz w:val="24"/>
          <w:szCs w:val="24"/>
        </w:rPr>
        <w:t>геоинформационного</w:t>
      </w:r>
      <w:proofErr w:type="spellEnd"/>
      <w:r w:rsidRPr="00817ED5">
        <w:rPr>
          <w:rFonts w:ascii="Times New Roman" w:hAnsi="Times New Roman" w:cs="Times New Roman"/>
          <w:sz w:val="24"/>
          <w:szCs w:val="24"/>
        </w:rPr>
        <w:t xml:space="preserve"> инструментария.</w:t>
      </w:r>
    </w:p>
    <w:p w:rsidR="00D633F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t xml:space="preserve">Задачи работы: </w:t>
      </w:r>
    </w:p>
    <w:p w:rsidR="00B64B5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t>1. Провести полевые исследования экосистем озер и плавающих островов во время работы летнего профильного экологического лагеря</w:t>
      </w:r>
    </w:p>
    <w:p w:rsidR="00B64B5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t>2. На основе полученных данных сделать выводы об экологическом состоянии изучаемых объектов</w:t>
      </w:r>
    </w:p>
    <w:p w:rsidR="00B64B5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lastRenderedPageBreak/>
        <w:t>3. Разработать рекомендации по снижению экологических рисков на территории экосистем озер и плавающих островах.</w:t>
      </w:r>
    </w:p>
    <w:p w:rsidR="00D633F4" w:rsidRPr="00817ED5" w:rsidRDefault="00D633F4" w:rsidP="00D633F4">
      <w:pPr>
        <w:rPr>
          <w:rFonts w:ascii="Times New Roman" w:hAnsi="Times New Roman" w:cs="Times New Roman"/>
          <w:sz w:val="24"/>
          <w:szCs w:val="24"/>
        </w:rPr>
      </w:pPr>
      <w:r w:rsidRPr="00817ED5">
        <w:rPr>
          <w:rFonts w:ascii="Times New Roman" w:hAnsi="Times New Roman" w:cs="Times New Roman"/>
          <w:b/>
          <w:sz w:val="24"/>
          <w:szCs w:val="24"/>
        </w:rPr>
        <w:t>1.5. Гипотеза работы</w:t>
      </w:r>
    </w:p>
    <w:p w:rsidR="00D633F4" w:rsidRPr="00817ED5" w:rsidRDefault="00D633F4" w:rsidP="00D633F4">
      <w:pPr>
        <w:rPr>
          <w:rFonts w:ascii="Times New Roman" w:hAnsi="Times New Roman" w:cs="Times New Roman"/>
          <w:sz w:val="24"/>
          <w:szCs w:val="24"/>
        </w:rPr>
      </w:pPr>
      <w:r w:rsidRPr="00817ED5">
        <w:rPr>
          <w:rFonts w:ascii="Times New Roman" w:hAnsi="Times New Roman" w:cs="Times New Roman"/>
          <w:sz w:val="24"/>
          <w:szCs w:val="24"/>
        </w:rPr>
        <w:t>Гипотеза работы: плавучие острова на  озерах региона являются эталонными ландшафтами, экологически чистыми природными объектами, что определяет их высокую ценность</w:t>
      </w:r>
    </w:p>
    <w:p w:rsidR="00D633F4" w:rsidRPr="00817ED5" w:rsidRDefault="00E522F9" w:rsidP="00B64B54">
      <w:pPr>
        <w:jc w:val="both"/>
        <w:rPr>
          <w:rFonts w:ascii="Times New Roman" w:hAnsi="Times New Roman" w:cs="Times New Roman"/>
          <w:b/>
          <w:sz w:val="24"/>
          <w:szCs w:val="24"/>
        </w:rPr>
      </w:pPr>
      <w:r w:rsidRPr="00817ED5">
        <w:rPr>
          <w:rFonts w:ascii="Times New Roman" w:hAnsi="Times New Roman" w:cs="Times New Roman"/>
          <w:b/>
          <w:sz w:val="24"/>
          <w:szCs w:val="24"/>
        </w:rPr>
        <w:t>2. Обзор литературы</w:t>
      </w:r>
    </w:p>
    <w:p w:rsidR="00E522F9" w:rsidRPr="00817ED5" w:rsidRDefault="00E522F9" w:rsidP="00E522F9">
      <w:pPr>
        <w:ind w:firstLine="708"/>
        <w:jc w:val="both"/>
        <w:rPr>
          <w:rFonts w:ascii="Times New Roman" w:hAnsi="Times New Roman" w:cs="Times New Roman"/>
          <w:sz w:val="24"/>
          <w:szCs w:val="24"/>
        </w:rPr>
      </w:pPr>
      <w:r w:rsidRPr="00817ED5">
        <w:rPr>
          <w:rFonts w:ascii="Times New Roman" w:hAnsi="Times New Roman" w:cs="Times New Roman"/>
          <w:sz w:val="24"/>
          <w:szCs w:val="24"/>
        </w:rPr>
        <w:t>Озеро – естественный стоячий или медленно текущий водоём, заполняющий собой впадину суши, с выработанным профилем берего</w:t>
      </w:r>
      <w:proofErr w:type="gramStart"/>
      <w:r w:rsidRPr="00817ED5">
        <w:rPr>
          <w:rFonts w:ascii="Times New Roman" w:hAnsi="Times New Roman" w:cs="Times New Roman"/>
          <w:sz w:val="24"/>
          <w:szCs w:val="24"/>
        </w:rPr>
        <w:t>в(</w:t>
      </w:r>
      <w:proofErr w:type="gramEnd"/>
      <w:r w:rsidRPr="00817ED5">
        <w:rPr>
          <w:rFonts w:ascii="Times New Roman" w:hAnsi="Times New Roman" w:cs="Times New Roman"/>
          <w:sz w:val="24"/>
          <w:szCs w:val="24"/>
        </w:rPr>
        <w:t xml:space="preserve">Чеботарев, 1970), в словаре В. И. Даля озеру дается такое определение – водная котловина в окружных берегах, а в словаре Ожегова озеро – большой, естественный, замкнутый в берегах водоём. </w:t>
      </w:r>
      <w:proofErr w:type="gramStart"/>
      <w:r w:rsidRPr="00817ED5">
        <w:rPr>
          <w:rFonts w:ascii="Times New Roman" w:hAnsi="Times New Roman" w:cs="Times New Roman"/>
          <w:sz w:val="24"/>
          <w:szCs w:val="24"/>
        </w:rPr>
        <w:t xml:space="preserve">В словаре географических терминов об озере говорится, как о природном водоёме с замедленным </w:t>
      </w:r>
      <w:proofErr w:type="spellStart"/>
      <w:r w:rsidRPr="00817ED5">
        <w:rPr>
          <w:rFonts w:ascii="Times New Roman" w:hAnsi="Times New Roman" w:cs="Times New Roman"/>
          <w:sz w:val="24"/>
          <w:szCs w:val="24"/>
        </w:rPr>
        <w:t>водообменом</w:t>
      </w:r>
      <w:proofErr w:type="spellEnd"/>
      <w:r w:rsidRPr="00817ED5">
        <w:rPr>
          <w:rFonts w:ascii="Times New Roman" w:hAnsi="Times New Roman" w:cs="Times New Roman"/>
          <w:sz w:val="24"/>
          <w:szCs w:val="24"/>
        </w:rPr>
        <w:t>, занимающим впадину суши и не имеющим свободной связи с морем.</w:t>
      </w:r>
      <w:proofErr w:type="gramEnd"/>
      <w:r w:rsidRPr="00817ED5">
        <w:rPr>
          <w:rFonts w:ascii="Times New Roman" w:hAnsi="Times New Roman" w:cs="Times New Roman"/>
          <w:sz w:val="24"/>
          <w:szCs w:val="24"/>
        </w:rPr>
        <w:t xml:space="preserve"> Проанализировав все определения, можно сказать, что озеро – естественный водоём, занимающий некоторое понижение или впадину суши, с </w:t>
      </w:r>
      <w:proofErr w:type="spellStart"/>
      <w:r w:rsidRPr="00817ED5">
        <w:rPr>
          <w:rFonts w:ascii="Times New Roman" w:hAnsi="Times New Roman" w:cs="Times New Roman"/>
          <w:sz w:val="24"/>
          <w:szCs w:val="24"/>
        </w:rPr>
        <w:t>медленым</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водообменом</w:t>
      </w:r>
      <w:proofErr w:type="spellEnd"/>
      <w:r w:rsidRPr="00817ED5">
        <w:rPr>
          <w:rFonts w:ascii="Times New Roman" w:hAnsi="Times New Roman" w:cs="Times New Roman"/>
          <w:sz w:val="24"/>
          <w:szCs w:val="24"/>
        </w:rPr>
        <w:t xml:space="preserve"> и не имеющий прямой связи с морем. </w:t>
      </w:r>
    </w:p>
    <w:p w:rsidR="00E522F9" w:rsidRPr="00817ED5" w:rsidRDefault="00E522F9" w:rsidP="00E522F9">
      <w:pPr>
        <w:ind w:firstLine="708"/>
        <w:rPr>
          <w:rFonts w:ascii="Times New Roman" w:hAnsi="Times New Roman" w:cs="Times New Roman"/>
          <w:sz w:val="24"/>
          <w:szCs w:val="24"/>
        </w:rPr>
      </w:pPr>
      <w:r w:rsidRPr="00817ED5">
        <w:rPr>
          <w:rFonts w:ascii="Times New Roman" w:hAnsi="Times New Roman" w:cs="Times New Roman"/>
          <w:sz w:val="24"/>
          <w:szCs w:val="24"/>
        </w:rPr>
        <w:t xml:space="preserve">По происхождению озёрных котловин озёра делятся на 10 </w:t>
      </w:r>
      <w:proofErr w:type="spellStart"/>
      <w:r w:rsidRPr="00817ED5">
        <w:rPr>
          <w:rFonts w:ascii="Times New Roman" w:hAnsi="Times New Roman" w:cs="Times New Roman"/>
          <w:sz w:val="24"/>
          <w:szCs w:val="24"/>
        </w:rPr>
        <w:t>типов</w:t>
      </w:r>
      <w:proofErr w:type="gramStart"/>
      <w:r w:rsidRPr="00817ED5">
        <w:rPr>
          <w:rFonts w:ascii="Times New Roman" w:hAnsi="Times New Roman" w:cs="Times New Roman"/>
          <w:sz w:val="24"/>
          <w:szCs w:val="24"/>
        </w:rPr>
        <w:t>,а</w:t>
      </w:r>
      <w:proofErr w:type="spellEnd"/>
      <w:proofErr w:type="gramEnd"/>
      <w:r w:rsidRPr="00817ED5">
        <w:rPr>
          <w:rFonts w:ascii="Times New Roman" w:hAnsi="Times New Roman" w:cs="Times New Roman"/>
          <w:sz w:val="24"/>
          <w:szCs w:val="24"/>
        </w:rPr>
        <w:t xml:space="preserve"> в нашей области можно увидеть 4 из них:</w:t>
      </w:r>
    </w:p>
    <w:p w:rsidR="00E522F9" w:rsidRPr="00817ED5" w:rsidRDefault="00E522F9" w:rsidP="00E522F9">
      <w:pPr>
        <w:rPr>
          <w:rFonts w:ascii="Times New Roman" w:hAnsi="Times New Roman" w:cs="Times New Roman"/>
          <w:b/>
          <w:sz w:val="24"/>
          <w:szCs w:val="24"/>
        </w:rPr>
      </w:pPr>
      <w:r w:rsidRPr="00817ED5">
        <w:rPr>
          <w:rFonts w:ascii="Times New Roman" w:hAnsi="Times New Roman" w:cs="Times New Roman"/>
          <w:sz w:val="24"/>
          <w:szCs w:val="24"/>
        </w:rPr>
        <w:tab/>
      </w:r>
      <w:r w:rsidRPr="00817ED5">
        <w:rPr>
          <w:rFonts w:ascii="Times New Roman" w:hAnsi="Times New Roman" w:cs="Times New Roman"/>
          <w:b/>
          <w:sz w:val="24"/>
          <w:szCs w:val="24"/>
        </w:rPr>
        <w:t xml:space="preserve">Ледниковые озёра. </w:t>
      </w:r>
    </w:p>
    <w:p w:rsidR="00E522F9" w:rsidRPr="00817ED5" w:rsidRDefault="00E522F9" w:rsidP="00E522F9">
      <w:pPr>
        <w:ind w:firstLine="708"/>
        <w:jc w:val="both"/>
        <w:rPr>
          <w:rFonts w:ascii="Times New Roman" w:hAnsi="Times New Roman" w:cs="Times New Roman"/>
          <w:sz w:val="24"/>
          <w:szCs w:val="24"/>
        </w:rPr>
      </w:pPr>
      <w:r w:rsidRPr="00817ED5">
        <w:rPr>
          <w:rFonts w:ascii="Times New Roman" w:hAnsi="Times New Roman" w:cs="Times New Roman"/>
          <w:sz w:val="24"/>
          <w:szCs w:val="24"/>
        </w:rPr>
        <w:t xml:space="preserve">Поскольку территория, на которой расположена Ивановская область когда- то находилась под непосредственным влиянием ледника, то его нахождение не осталось незамеченным. На территории области множество ледниковых озёр. Самые известные из них </w:t>
      </w:r>
      <w:proofErr w:type="spellStart"/>
      <w:r w:rsidRPr="00817ED5">
        <w:rPr>
          <w:rFonts w:ascii="Times New Roman" w:hAnsi="Times New Roman" w:cs="Times New Roman"/>
          <w:sz w:val="24"/>
          <w:szCs w:val="24"/>
        </w:rPr>
        <w:t>Рубское</w:t>
      </w:r>
      <w:proofErr w:type="spellEnd"/>
      <w:r w:rsidRPr="00817ED5">
        <w:rPr>
          <w:rFonts w:ascii="Times New Roman" w:hAnsi="Times New Roman" w:cs="Times New Roman"/>
          <w:sz w:val="24"/>
          <w:szCs w:val="24"/>
        </w:rPr>
        <w:t xml:space="preserve"> и </w:t>
      </w:r>
      <w:proofErr w:type="spellStart"/>
      <w:r w:rsidRPr="00817ED5">
        <w:rPr>
          <w:rFonts w:ascii="Times New Roman" w:hAnsi="Times New Roman" w:cs="Times New Roman"/>
          <w:sz w:val="24"/>
          <w:szCs w:val="24"/>
        </w:rPr>
        <w:t>Понихра</w:t>
      </w:r>
      <w:proofErr w:type="spellEnd"/>
      <w:r w:rsidRPr="00817ED5">
        <w:rPr>
          <w:rFonts w:ascii="Times New Roman" w:hAnsi="Times New Roman" w:cs="Times New Roman"/>
          <w:sz w:val="24"/>
          <w:szCs w:val="24"/>
        </w:rPr>
        <w:t xml:space="preserve">. </w:t>
      </w:r>
    </w:p>
    <w:p w:rsidR="00E522F9" w:rsidRPr="00817ED5" w:rsidRDefault="00E522F9" w:rsidP="00E522F9">
      <w:pPr>
        <w:rPr>
          <w:rFonts w:ascii="Times New Roman" w:hAnsi="Times New Roman" w:cs="Times New Roman"/>
          <w:b/>
          <w:sz w:val="24"/>
          <w:szCs w:val="24"/>
        </w:rPr>
      </w:pPr>
      <w:r w:rsidRPr="00817ED5">
        <w:rPr>
          <w:rFonts w:ascii="Times New Roman" w:hAnsi="Times New Roman" w:cs="Times New Roman"/>
          <w:b/>
          <w:sz w:val="24"/>
          <w:szCs w:val="24"/>
        </w:rPr>
        <w:t xml:space="preserve">Карстовые озёра. </w:t>
      </w:r>
    </w:p>
    <w:p w:rsidR="00E522F9" w:rsidRPr="00817ED5" w:rsidRDefault="00E522F9" w:rsidP="00E522F9">
      <w:pPr>
        <w:jc w:val="both"/>
        <w:rPr>
          <w:rFonts w:ascii="Times New Roman" w:hAnsi="Times New Roman" w:cs="Times New Roman"/>
          <w:sz w:val="24"/>
          <w:szCs w:val="24"/>
        </w:rPr>
      </w:pPr>
      <w:r w:rsidRPr="00817ED5">
        <w:rPr>
          <w:rFonts w:ascii="Times New Roman" w:hAnsi="Times New Roman" w:cs="Times New Roman"/>
          <w:sz w:val="24"/>
          <w:szCs w:val="24"/>
        </w:rPr>
        <w:tab/>
        <w:t xml:space="preserve">Территория области сложена осадочными горными породами, поскольку когда-то была дном моря. Многие осадочные горные породы </w:t>
      </w:r>
      <w:proofErr w:type="spellStart"/>
      <w:r w:rsidRPr="00817ED5">
        <w:rPr>
          <w:rFonts w:ascii="Times New Roman" w:hAnsi="Times New Roman" w:cs="Times New Roman"/>
          <w:sz w:val="24"/>
          <w:szCs w:val="24"/>
        </w:rPr>
        <w:t>карстуются</w:t>
      </w:r>
      <w:proofErr w:type="spellEnd"/>
      <w:r w:rsidRPr="00817ED5">
        <w:rPr>
          <w:rFonts w:ascii="Times New Roman" w:hAnsi="Times New Roman" w:cs="Times New Roman"/>
          <w:sz w:val="24"/>
          <w:szCs w:val="24"/>
        </w:rPr>
        <w:t xml:space="preserve">, то есть размываются водой. Поэтому на территории области множество карстовых воронок, многие из которых стали озёрами. </w:t>
      </w:r>
      <w:r w:rsidR="00817ED5">
        <w:rPr>
          <w:rFonts w:ascii="Times New Roman" w:hAnsi="Times New Roman" w:cs="Times New Roman"/>
          <w:sz w:val="24"/>
          <w:szCs w:val="24"/>
        </w:rPr>
        <w:t xml:space="preserve">Бельское, Лебединое, </w:t>
      </w:r>
      <w:proofErr w:type="spellStart"/>
      <w:r w:rsidR="00817ED5">
        <w:rPr>
          <w:rFonts w:ascii="Times New Roman" w:hAnsi="Times New Roman" w:cs="Times New Roman"/>
          <w:sz w:val="24"/>
          <w:szCs w:val="24"/>
        </w:rPr>
        <w:t>Нельша</w:t>
      </w:r>
      <w:proofErr w:type="spellEnd"/>
      <w:r w:rsidR="00817ED5">
        <w:rPr>
          <w:rFonts w:ascii="Times New Roman" w:hAnsi="Times New Roman" w:cs="Times New Roman"/>
          <w:sz w:val="24"/>
          <w:szCs w:val="24"/>
        </w:rPr>
        <w:t xml:space="preserve">, </w:t>
      </w:r>
      <w:proofErr w:type="spellStart"/>
      <w:r w:rsidR="00817ED5">
        <w:rPr>
          <w:rFonts w:ascii="Times New Roman" w:hAnsi="Times New Roman" w:cs="Times New Roman"/>
          <w:sz w:val="24"/>
          <w:szCs w:val="24"/>
        </w:rPr>
        <w:t>Рябозеро</w:t>
      </w:r>
      <w:proofErr w:type="spellEnd"/>
      <w:r w:rsidR="00817ED5">
        <w:rPr>
          <w:rFonts w:ascii="Times New Roman" w:hAnsi="Times New Roman" w:cs="Times New Roman"/>
          <w:sz w:val="24"/>
          <w:szCs w:val="24"/>
        </w:rPr>
        <w:t>.</w:t>
      </w:r>
    </w:p>
    <w:p w:rsidR="00E522F9" w:rsidRPr="00817ED5" w:rsidRDefault="00E522F9" w:rsidP="00E522F9">
      <w:pPr>
        <w:rPr>
          <w:rFonts w:ascii="Times New Roman" w:hAnsi="Times New Roman" w:cs="Times New Roman"/>
          <w:b/>
          <w:sz w:val="24"/>
          <w:szCs w:val="24"/>
        </w:rPr>
      </w:pPr>
      <w:r w:rsidRPr="00817ED5">
        <w:rPr>
          <w:rFonts w:ascii="Times New Roman" w:hAnsi="Times New Roman" w:cs="Times New Roman"/>
          <w:b/>
          <w:sz w:val="24"/>
          <w:szCs w:val="24"/>
        </w:rPr>
        <w:t xml:space="preserve">Пойменные озёра. </w:t>
      </w:r>
    </w:p>
    <w:p w:rsidR="00E522F9" w:rsidRPr="00817ED5" w:rsidRDefault="00E522F9" w:rsidP="00817ED5">
      <w:pPr>
        <w:jc w:val="both"/>
        <w:rPr>
          <w:rFonts w:ascii="Times New Roman" w:hAnsi="Times New Roman" w:cs="Times New Roman"/>
          <w:sz w:val="24"/>
          <w:szCs w:val="24"/>
        </w:rPr>
      </w:pPr>
      <w:r w:rsidRPr="00817ED5">
        <w:rPr>
          <w:rFonts w:ascii="Times New Roman" w:hAnsi="Times New Roman" w:cs="Times New Roman"/>
          <w:sz w:val="24"/>
          <w:szCs w:val="24"/>
        </w:rPr>
        <w:tab/>
        <w:t xml:space="preserve">Пойменные озёра в области сконцентрированы у реки </w:t>
      </w:r>
      <w:proofErr w:type="spellStart"/>
      <w:r w:rsidRPr="00817ED5">
        <w:rPr>
          <w:rFonts w:ascii="Times New Roman" w:hAnsi="Times New Roman" w:cs="Times New Roman"/>
          <w:sz w:val="24"/>
          <w:szCs w:val="24"/>
        </w:rPr>
        <w:t>Клязьмы</w:t>
      </w:r>
      <w:proofErr w:type="spellEnd"/>
      <w:r w:rsidRPr="00817ED5">
        <w:rPr>
          <w:rFonts w:ascii="Times New Roman" w:hAnsi="Times New Roman" w:cs="Times New Roman"/>
          <w:sz w:val="24"/>
          <w:szCs w:val="24"/>
        </w:rPr>
        <w:t xml:space="preserve">. Их происхождение связано с изменением русла реки и образованием старицы – бывшего, невысохшего русла реки. Яркими примерами таких озёр являются Ореховое и Сорокино. </w:t>
      </w:r>
    </w:p>
    <w:p w:rsidR="00E522F9" w:rsidRPr="00817ED5" w:rsidRDefault="00E522F9" w:rsidP="00E522F9">
      <w:pPr>
        <w:jc w:val="both"/>
        <w:rPr>
          <w:rFonts w:ascii="Times New Roman" w:hAnsi="Times New Roman" w:cs="Times New Roman"/>
          <w:sz w:val="24"/>
          <w:szCs w:val="24"/>
        </w:rPr>
      </w:pPr>
      <w:r w:rsidRPr="00817ED5">
        <w:rPr>
          <w:rFonts w:ascii="Times New Roman" w:hAnsi="Times New Roman" w:cs="Times New Roman"/>
          <w:b/>
          <w:sz w:val="24"/>
          <w:szCs w:val="24"/>
        </w:rPr>
        <w:t xml:space="preserve">Дюнные озёра. </w:t>
      </w:r>
      <w:r w:rsidRPr="00817ED5">
        <w:rPr>
          <w:rFonts w:ascii="Times New Roman" w:hAnsi="Times New Roman" w:cs="Times New Roman"/>
          <w:sz w:val="24"/>
          <w:szCs w:val="24"/>
        </w:rPr>
        <w:tab/>
        <w:t xml:space="preserve">Из всего многообразия озёр Ивановской области стоит выделить несколько озёр с островами, а из них - озёра с  островами, которые не стоят на месте, а </w:t>
      </w:r>
      <w:proofErr w:type="spellStart"/>
      <w:r w:rsidRPr="00817ED5">
        <w:rPr>
          <w:rFonts w:ascii="Times New Roman" w:hAnsi="Times New Roman" w:cs="Times New Roman"/>
          <w:sz w:val="24"/>
          <w:szCs w:val="24"/>
        </w:rPr>
        <w:t>перемесщаются</w:t>
      </w:r>
      <w:proofErr w:type="spellEnd"/>
      <w:r w:rsidRPr="00817ED5">
        <w:rPr>
          <w:rFonts w:ascii="Times New Roman" w:hAnsi="Times New Roman" w:cs="Times New Roman"/>
          <w:sz w:val="24"/>
          <w:szCs w:val="24"/>
        </w:rPr>
        <w:t xml:space="preserve"> по зеркальной глади озера. Этих озёр в области всего три: Ламско</w:t>
      </w:r>
      <w:proofErr w:type="gramStart"/>
      <w:r w:rsidRPr="00817ED5">
        <w:rPr>
          <w:rFonts w:ascii="Times New Roman" w:hAnsi="Times New Roman" w:cs="Times New Roman"/>
          <w:sz w:val="24"/>
          <w:szCs w:val="24"/>
        </w:rPr>
        <w:t>е(</w:t>
      </w:r>
      <w:proofErr w:type="spellStart"/>
      <w:proofErr w:type="gramEnd"/>
      <w:r w:rsidRPr="00817ED5">
        <w:rPr>
          <w:rFonts w:ascii="Times New Roman" w:hAnsi="Times New Roman" w:cs="Times New Roman"/>
          <w:sz w:val="24"/>
          <w:szCs w:val="24"/>
        </w:rPr>
        <w:t>Богоявленское</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и озеро Красный Остров. Такое явление имеет место </w:t>
      </w:r>
      <w:r w:rsidRPr="00817ED5">
        <w:rPr>
          <w:rFonts w:ascii="Times New Roman" w:hAnsi="Times New Roman" w:cs="Times New Roman"/>
          <w:sz w:val="24"/>
          <w:szCs w:val="24"/>
        </w:rPr>
        <w:lastRenderedPageBreak/>
        <w:t>быть не только в нашей области, а по всей центральной части России. Примерами таких озёр могут служить озер</w:t>
      </w:r>
      <w:r w:rsidR="00C84DFB" w:rsidRPr="00817ED5">
        <w:rPr>
          <w:rFonts w:ascii="Times New Roman" w:hAnsi="Times New Roman" w:cs="Times New Roman"/>
          <w:sz w:val="24"/>
          <w:szCs w:val="24"/>
        </w:rPr>
        <w:t>о Шайтан в Кировской области.</w:t>
      </w:r>
    </w:p>
    <w:p w:rsidR="00C84DFB" w:rsidRPr="00817ED5" w:rsidRDefault="00C84DFB" w:rsidP="00C84DFB">
      <w:pPr>
        <w:jc w:val="both"/>
        <w:rPr>
          <w:rFonts w:ascii="Times New Roman" w:hAnsi="Times New Roman" w:cs="Times New Roman"/>
          <w:b/>
          <w:sz w:val="24"/>
          <w:szCs w:val="24"/>
        </w:rPr>
      </w:pPr>
      <w:r w:rsidRPr="00817ED5">
        <w:rPr>
          <w:rFonts w:ascii="Times New Roman" w:hAnsi="Times New Roman" w:cs="Times New Roman"/>
          <w:b/>
          <w:sz w:val="24"/>
          <w:szCs w:val="24"/>
        </w:rPr>
        <w:t>2.1. Материалы и методики исследования</w:t>
      </w:r>
    </w:p>
    <w:p w:rsidR="00C84DFB" w:rsidRPr="00817ED5" w:rsidRDefault="00C84DFB" w:rsidP="00C84DFB">
      <w:pPr>
        <w:jc w:val="both"/>
        <w:rPr>
          <w:rFonts w:ascii="Times New Roman" w:hAnsi="Times New Roman" w:cs="Times New Roman"/>
          <w:sz w:val="24"/>
          <w:szCs w:val="24"/>
        </w:rPr>
      </w:pPr>
      <w:r w:rsidRPr="00817ED5">
        <w:rPr>
          <w:rFonts w:ascii="Times New Roman" w:hAnsi="Times New Roman" w:cs="Times New Roman"/>
          <w:sz w:val="24"/>
          <w:szCs w:val="24"/>
        </w:rPr>
        <w:t xml:space="preserve">Материалы и методики исследования: </w:t>
      </w:r>
      <w:r w:rsidRPr="00817ED5">
        <w:rPr>
          <w:rFonts w:ascii="Times New Roman" w:eastAsia="Calibri" w:hAnsi="Times New Roman" w:cs="Times New Roman"/>
          <w:sz w:val="24"/>
          <w:szCs w:val="24"/>
        </w:rPr>
        <w:t xml:space="preserve">Работа выполнена по материалам полевых </w:t>
      </w:r>
      <w:r w:rsidRPr="00817ED5">
        <w:rPr>
          <w:rFonts w:ascii="Times New Roman" w:hAnsi="Times New Roman" w:cs="Times New Roman"/>
          <w:sz w:val="24"/>
          <w:szCs w:val="24"/>
        </w:rPr>
        <w:t>исследований, проведенных в 2016</w:t>
      </w:r>
      <w:r w:rsidRPr="00817ED5">
        <w:rPr>
          <w:rFonts w:ascii="Times New Roman" w:eastAsia="Calibri" w:hAnsi="Times New Roman" w:cs="Times New Roman"/>
          <w:sz w:val="24"/>
          <w:szCs w:val="24"/>
        </w:rPr>
        <w:t xml:space="preserve"> г. Были использованы методики А.Н.Гусейнова, В.П. Александровой и Е.А. Нифантьевой «Изучение водных экосистем в урбанизированной среде», М. «</w:t>
      </w:r>
      <w:proofErr w:type="spellStart"/>
      <w:r w:rsidRPr="00817ED5">
        <w:rPr>
          <w:rFonts w:ascii="Times New Roman" w:eastAsia="Calibri" w:hAnsi="Times New Roman" w:cs="Times New Roman"/>
          <w:sz w:val="24"/>
          <w:szCs w:val="24"/>
        </w:rPr>
        <w:t>Вако</w:t>
      </w:r>
      <w:proofErr w:type="spellEnd"/>
      <w:r w:rsidRPr="00817ED5">
        <w:rPr>
          <w:rFonts w:ascii="Times New Roman" w:eastAsia="Calibri" w:hAnsi="Times New Roman" w:cs="Times New Roman"/>
          <w:sz w:val="24"/>
          <w:szCs w:val="24"/>
        </w:rPr>
        <w:t xml:space="preserve">», 2015г. В качестве базовой информации использовалась топографическая карта масштаба 1:50000 (проекция </w:t>
      </w:r>
      <w:proofErr w:type="spellStart"/>
      <w:r w:rsidRPr="00817ED5">
        <w:rPr>
          <w:rFonts w:ascii="Times New Roman" w:eastAsia="Calibri" w:hAnsi="Times New Roman" w:cs="Times New Roman"/>
          <w:sz w:val="24"/>
          <w:szCs w:val="24"/>
        </w:rPr>
        <w:t>Pulkovo</w:t>
      </w:r>
      <w:proofErr w:type="spellEnd"/>
      <w:r w:rsidRPr="00817ED5">
        <w:rPr>
          <w:rFonts w:ascii="Times New Roman" w:eastAsia="Calibri" w:hAnsi="Times New Roman" w:cs="Times New Roman"/>
          <w:sz w:val="24"/>
          <w:szCs w:val="24"/>
        </w:rPr>
        <w:t xml:space="preserve"> 1942 N7 </w:t>
      </w:r>
      <w:proofErr w:type="spellStart"/>
      <w:r w:rsidRPr="00817ED5">
        <w:rPr>
          <w:rFonts w:ascii="Times New Roman" w:eastAsia="Calibri" w:hAnsi="Times New Roman" w:cs="Times New Roman"/>
          <w:sz w:val="24"/>
          <w:szCs w:val="24"/>
        </w:rPr>
        <w:t>Transverse</w:t>
      </w:r>
      <w:proofErr w:type="spellEnd"/>
      <w:r w:rsidRPr="00817ED5">
        <w:rPr>
          <w:rFonts w:ascii="Times New Roman" w:eastAsia="Calibri" w:hAnsi="Times New Roman" w:cs="Times New Roman"/>
          <w:sz w:val="24"/>
          <w:szCs w:val="24"/>
        </w:rPr>
        <w:t xml:space="preserve"> </w:t>
      </w:r>
      <w:proofErr w:type="spellStart"/>
      <w:r w:rsidRPr="00817ED5">
        <w:rPr>
          <w:rFonts w:ascii="Times New Roman" w:eastAsia="Calibri" w:hAnsi="Times New Roman" w:cs="Times New Roman"/>
          <w:sz w:val="24"/>
          <w:szCs w:val="24"/>
        </w:rPr>
        <w:t>Mercator</w:t>
      </w:r>
      <w:proofErr w:type="spellEnd"/>
      <w:r w:rsidRPr="00817ED5">
        <w:rPr>
          <w:rFonts w:ascii="Times New Roman" w:eastAsia="Calibri" w:hAnsi="Times New Roman" w:cs="Times New Roman"/>
          <w:sz w:val="24"/>
          <w:szCs w:val="24"/>
        </w:rPr>
        <w:t xml:space="preserve">), а также ДДЗЗ </w:t>
      </w:r>
      <w:proofErr w:type="spellStart"/>
      <w:r w:rsidRPr="00817ED5">
        <w:rPr>
          <w:rFonts w:ascii="Times New Roman" w:eastAsia="Calibri" w:hAnsi="Times New Roman" w:cs="Times New Roman"/>
          <w:sz w:val="24"/>
          <w:szCs w:val="24"/>
        </w:rPr>
        <w:t>Landsat</w:t>
      </w:r>
      <w:proofErr w:type="spellEnd"/>
      <w:r w:rsidRPr="00817ED5">
        <w:rPr>
          <w:rFonts w:ascii="Times New Roman" w:eastAsia="Calibri" w:hAnsi="Times New Roman" w:cs="Times New Roman"/>
          <w:sz w:val="24"/>
          <w:szCs w:val="24"/>
        </w:rPr>
        <w:t xml:space="preserve"> с пространственным разрешением 15 м (</w:t>
      </w:r>
      <w:proofErr w:type="spellStart"/>
      <w:r w:rsidRPr="00817ED5">
        <w:rPr>
          <w:rFonts w:ascii="Times New Roman" w:eastAsia="Calibri" w:hAnsi="Times New Roman" w:cs="Times New Roman"/>
          <w:sz w:val="24"/>
          <w:szCs w:val="24"/>
        </w:rPr>
        <w:t>Landsat</w:t>
      </w:r>
      <w:proofErr w:type="spellEnd"/>
      <w:r w:rsidRPr="00817ED5">
        <w:rPr>
          <w:rFonts w:ascii="Times New Roman" w:eastAsia="Calibri" w:hAnsi="Times New Roman" w:cs="Times New Roman"/>
          <w:sz w:val="24"/>
          <w:szCs w:val="24"/>
        </w:rPr>
        <w:t xml:space="preserve"> 7 ETM+). </w:t>
      </w:r>
      <w:proofErr w:type="spellStart"/>
      <w:r w:rsidRPr="00817ED5">
        <w:rPr>
          <w:rFonts w:ascii="Times New Roman" w:eastAsia="Calibri" w:hAnsi="Times New Roman" w:cs="Times New Roman"/>
          <w:sz w:val="24"/>
          <w:szCs w:val="24"/>
        </w:rPr>
        <w:t>Климатограммы</w:t>
      </w:r>
      <w:proofErr w:type="spellEnd"/>
      <w:r w:rsidRPr="00817ED5">
        <w:rPr>
          <w:rFonts w:ascii="Times New Roman" w:eastAsia="Calibri" w:hAnsi="Times New Roman" w:cs="Times New Roman"/>
          <w:sz w:val="24"/>
          <w:szCs w:val="24"/>
        </w:rPr>
        <w:t xml:space="preserve"> строились по материалам </w:t>
      </w:r>
      <w:hyperlink r:id="rId7" w:history="1">
        <w:r w:rsidRPr="00817ED5">
          <w:rPr>
            <w:rStyle w:val="a8"/>
            <w:rFonts w:ascii="Times New Roman" w:eastAsia="Calibri" w:hAnsi="Times New Roman" w:cs="Times New Roman"/>
            <w:sz w:val="24"/>
            <w:szCs w:val="24"/>
          </w:rPr>
          <w:t>http://meteoinfo.ru/templates/meteoinfo/images/top/lpnbg.png</w:t>
        </w:r>
      </w:hyperlink>
      <w:r w:rsidRPr="00817ED5">
        <w:rPr>
          <w:rFonts w:ascii="Times New Roman" w:eastAsia="Calibri" w:hAnsi="Times New Roman" w:cs="Times New Roman"/>
          <w:sz w:val="24"/>
          <w:szCs w:val="24"/>
        </w:rPr>
        <w:t xml:space="preserve"> по данным раздела «Архив погоды».  Определение морфо</w:t>
      </w:r>
      <w:r w:rsidRPr="00817ED5">
        <w:rPr>
          <w:rFonts w:ascii="Times New Roman" w:hAnsi="Times New Roman" w:cs="Times New Roman"/>
          <w:sz w:val="24"/>
          <w:szCs w:val="24"/>
        </w:rPr>
        <w:t>метрических параметров озер</w:t>
      </w:r>
      <w:r w:rsidRPr="00817ED5">
        <w:rPr>
          <w:rFonts w:ascii="Times New Roman" w:eastAsia="Calibri" w:hAnsi="Times New Roman" w:cs="Times New Roman"/>
          <w:sz w:val="24"/>
          <w:szCs w:val="24"/>
        </w:rPr>
        <w:t xml:space="preserve"> проводилось с использованием GPS-навигатора Garmin72 и эхолота </w:t>
      </w:r>
      <w:proofErr w:type="spellStart"/>
      <w:r w:rsidRPr="00817ED5">
        <w:rPr>
          <w:rFonts w:ascii="Times New Roman" w:eastAsia="Calibri" w:hAnsi="Times New Roman" w:cs="Times New Roman"/>
          <w:sz w:val="24"/>
          <w:szCs w:val="24"/>
        </w:rPr>
        <w:t>Garmin</w:t>
      </w:r>
      <w:proofErr w:type="spellEnd"/>
      <w:r w:rsidRPr="00817ED5">
        <w:rPr>
          <w:rFonts w:ascii="Times New Roman" w:eastAsia="Calibri" w:hAnsi="Times New Roman" w:cs="Times New Roman"/>
          <w:sz w:val="24"/>
          <w:szCs w:val="24"/>
        </w:rPr>
        <w:t xml:space="preserve"> </w:t>
      </w:r>
      <w:proofErr w:type="spellStart"/>
      <w:r w:rsidRPr="00817ED5">
        <w:rPr>
          <w:rFonts w:ascii="Times New Roman" w:eastAsia="Calibri" w:hAnsi="Times New Roman" w:cs="Times New Roman"/>
          <w:sz w:val="24"/>
          <w:szCs w:val="24"/>
        </w:rPr>
        <w:t>Fishfinder</w:t>
      </w:r>
      <w:proofErr w:type="spellEnd"/>
      <w:r w:rsidRPr="00817ED5">
        <w:rPr>
          <w:rFonts w:ascii="Times New Roman" w:eastAsia="Calibri" w:hAnsi="Times New Roman" w:cs="Times New Roman"/>
          <w:sz w:val="24"/>
          <w:szCs w:val="24"/>
        </w:rPr>
        <w:t xml:space="preserve"> 140. Для сбора, интеграции, анализа и визуализации пространственной и связанной с ней атрибутивной информации была создана локальная тематическая ГИС «</w:t>
      </w:r>
      <w:proofErr w:type="spellStart"/>
      <w:r w:rsidRPr="00817ED5">
        <w:rPr>
          <w:rFonts w:ascii="Times New Roman" w:eastAsia="Calibri" w:hAnsi="Times New Roman" w:cs="Times New Roman"/>
          <w:sz w:val="24"/>
          <w:szCs w:val="24"/>
        </w:rPr>
        <w:t>Ламна</w:t>
      </w:r>
      <w:proofErr w:type="spellEnd"/>
      <w:r w:rsidRPr="00817ED5">
        <w:rPr>
          <w:rFonts w:ascii="Times New Roman" w:eastAsia="Calibri" w:hAnsi="Times New Roman" w:cs="Times New Roman"/>
          <w:sz w:val="24"/>
          <w:szCs w:val="24"/>
        </w:rPr>
        <w:t>»</w:t>
      </w:r>
      <w:r w:rsidRPr="00817ED5">
        <w:rPr>
          <w:rFonts w:ascii="Times New Roman" w:hAnsi="Times New Roman" w:cs="Times New Roman"/>
          <w:sz w:val="24"/>
          <w:szCs w:val="24"/>
        </w:rPr>
        <w:t>,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w:t>
      </w:r>
      <w:r w:rsidRPr="00817ED5">
        <w:rPr>
          <w:rFonts w:ascii="Times New Roman" w:eastAsia="Calibri" w:hAnsi="Times New Roman" w:cs="Times New Roman"/>
          <w:sz w:val="24"/>
          <w:szCs w:val="24"/>
        </w:rPr>
        <w:t xml:space="preserve">. На первом этапе исследования проводился сбор первичной информации о состоянии ландшафтов окрестностей озера </w:t>
      </w:r>
      <w:proofErr w:type="spellStart"/>
      <w:r w:rsidRPr="00817ED5">
        <w:rPr>
          <w:rFonts w:ascii="Times New Roman" w:eastAsia="Calibri" w:hAnsi="Times New Roman" w:cs="Times New Roman"/>
          <w:sz w:val="24"/>
          <w:szCs w:val="24"/>
        </w:rPr>
        <w:t>Ламна</w:t>
      </w:r>
      <w:proofErr w:type="spellEnd"/>
      <w:r w:rsidRPr="00817ED5">
        <w:rPr>
          <w:rFonts w:ascii="Times New Roman" w:hAnsi="Times New Roman" w:cs="Times New Roman"/>
          <w:sz w:val="24"/>
          <w:szCs w:val="24"/>
        </w:rPr>
        <w:t xml:space="preserve"> и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плавучих островов.</w:t>
      </w:r>
      <w:r w:rsidRPr="00817ED5">
        <w:rPr>
          <w:rFonts w:ascii="Times New Roman" w:eastAsia="Calibri" w:hAnsi="Times New Roman" w:cs="Times New Roman"/>
          <w:sz w:val="24"/>
          <w:szCs w:val="24"/>
        </w:rPr>
        <w:t xml:space="preserve"> Второй этап был посвящен </w:t>
      </w:r>
      <w:proofErr w:type="spellStart"/>
      <w:r w:rsidRPr="00817ED5">
        <w:rPr>
          <w:rFonts w:ascii="Times New Roman" w:eastAsia="Calibri" w:hAnsi="Times New Roman" w:cs="Times New Roman"/>
          <w:sz w:val="24"/>
          <w:szCs w:val="24"/>
        </w:rPr>
        <w:t>геоинформационному</w:t>
      </w:r>
      <w:proofErr w:type="spellEnd"/>
      <w:r w:rsidRPr="00817ED5">
        <w:rPr>
          <w:rFonts w:ascii="Times New Roman" w:eastAsia="Calibri" w:hAnsi="Times New Roman" w:cs="Times New Roman"/>
          <w:sz w:val="24"/>
          <w:szCs w:val="24"/>
        </w:rPr>
        <w:t xml:space="preserve"> анализу полученных материалов и построению</w:t>
      </w:r>
      <w:r w:rsidRPr="00817ED5">
        <w:rPr>
          <w:rFonts w:ascii="Times New Roman" w:hAnsi="Times New Roman" w:cs="Times New Roman"/>
          <w:sz w:val="24"/>
          <w:szCs w:val="24"/>
        </w:rPr>
        <w:t xml:space="preserve"> батиметрической схемы озер.</w:t>
      </w:r>
      <w:r w:rsidRPr="00817ED5">
        <w:rPr>
          <w:rFonts w:ascii="Times New Roman" w:eastAsia="Calibri" w:hAnsi="Times New Roman" w:cs="Times New Roman"/>
          <w:sz w:val="24"/>
          <w:szCs w:val="24"/>
        </w:rPr>
        <w:t xml:space="preserve"> На третьем этапе определялись морфометрические характеристики</w:t>
      </w:r>
      <w:r w:rsidRPr="00817ED5">
        <w:rPr>
          <w:rFonts w:ascii="Times New Roman" w:hAnsi="Times New Roman" w:cs="Times New Roman"/>
          <w:sz w:val="24"/>
          <w:szCs w:val="24"/>
        </w:rPr>
        <w:t xml:space="preserve"> озер и плавучих островов, определены их размеры и сделано описание ландшафтов, построены почвенные профили.</w:t>
      </w:r>
      <w:r w:rsidRPr="00817ED5">
        <w:rPr>
          <w:rFonts w:ascii="Times New Roman" w:eastAsia="Calibri" w:hAnsi="Times New Roman" w:cs="Times New Roman"/>
          <w:sz w:val="24"/>
          <w:szCs w:val="24"/>
        </w:rPr>
        <w:t xml:space="preserve"> Четвертый этап был посвящен анализу перспектив использования озера </w:t>
      </w:r>
      <w:proofErr w:type="spellStart"/>
      <w:r w:rsidRPr="00817ED5">
        <w:rPr>
          <w:rFonts w:ascii="Times New Roman" w:eastAsia="Calibri" w:hAnsi="Times New Roman" w:cs="Times New Roman"/>
          <w:sz w:val="24"/>
          <w:szCs w:val="24"/>
        </w:rPr>
        <w:t>Ламна</w:t>
      </w:r>
      <w:proofErr w:type="spellEnd"/>
      <w:r w:rsidRPr="00817ED5">
        <w:rPr>
          <w:rFonts w:ascii="Times New Roman" w:hAnsi="Times New Roman" w:cs="Times New Roman"/>
          <w:sz w:val="24"/>
          <w:szCs w:val="24"/>
        </w:rPr>
        <w:t xml:space="preserve"> и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w:t>
      </w:r>
      <w:r w:rsidRPr="00817ED5">
        <w:rPr>
          <w:rFonts w:ascii="Times New Roman" w:eastAsia="Calibri" w:hAnsi="Times New Roman" w:cs="Times New Roman"/>
          <w:sz w:val="24"/>
          <w:szCs w:val="24"/>
        </w:rPr>
        <w:t xml:space="preserve">в туристско-рекреационных целях </w:t>
      </w:r>
      <w:r w:rsidRPr="00817ED5">
        <w:rPr>
          <w:rFonts w:ascii="Times New Roman" w:hAnsi="Times New Roman" w:cs="Times New Roman"/>
          <w:sz w:val="24"/>
          <w:szCs w:val="24"/>
        </w:rPr>
        <w:t xml:space="preserve">и </w:t>
      </w:r>
      <w:proofErr w:type="spellStart"/>
      <w:r w:rsidRPr="00817ED5">
        <w:rPr>
          <w:rFonts w:ascii="Times New Roman" w:hAnsi="Times New Roman" w:cs="Times New Roman"/>
          <w:sz w:val="24"/>
          <w:szCs w:val="24"/>
        </w:rPr>
        <w:t>геоэкологической</w:t>
      </w:r>
      <w:proofErr w:type="spellEnd"/>
      <w:r w:rsidRPr="00817ED5">
        <w:rPr>
          <w:rFonts w:ascii="Times New Roman" w:hAnsi="Times New Roman" w:cs="Times New Roman"/>
          <w:sz w:val="24"/>
          <w:szCs w:val="24"/>
        </w:rPr>
        <w:t xml:space="preserve"> оценке</w:t>
      </w:r>
      <w:r w:rsidRPr="00817ED5">
        <w:rPr>
          <w:rFonts w:ascii="Times New Roman" w:eastAsia="Calibri" w:hAnsi="Times New Roman" w:cs="Times New Roman"/>
          <w:sz w:val="24"/>
          <w:szCs w:val="24"/>
        </w:rPr>
        <w:t xml:space="preserve"> </w:t>
      </w:r>
      <w:r w:rsidRPr="00817ED5">
        <w:rPr>
          <w:rFonts w:ascii="Times New Roman" w:hAnsi="Times New Roman" w:cs="Times New Roman"/>
          <w:sz w:val="24"/>
          <w:szCs w:val="24"/>
        </w:rPr>
        <w:t xml:space="preserve">островов. </w:t>
      </w:r>
      <w:r w:rsidRPr="00817ED5">
        <w:rPr>
          <w:rFonts w:ascii="Times New Roman" w:eastAsia="Calibri" w:hAnsi="Times New Roman" w:cs="Times New Roman"/>
          <w:sz w:val="24"/>
          <w:szCs w:val="24"/>
        </w:rPr>
        <w:t xml:space="preserve">На завершающем этапе проводилось обобщение полученных материалов. </w:t>
      </w:r>
      <w:r w:rsidRPr="00817ED5">
        <w:rPr>
          <w:rFonts w:ascii="Times New Roman" w:hAnsi="Times New Roman" w:cs="Times New Roman"/>
          <w:sz w:val="24"/>
          <w:szCs w:val="24"/>
        </w:rPr>
        <w:t>Сделана карта глубин, кострищ, высчитаны морфометрические показатели по методике С.П. Китаева,  исследована и описана территория  вокруг озер, предложены меры по  охране озер и плавучих островов как уникальных природных объектов.</w:t>
      </w:r>
    </w:p>
    <w:p w:rsidR="00E522F9" w:rsidRPr="00817ED5" w:rsidRDefault="00E522F9" w:rsidP="00B64B54">
      <w:pPr>
        <w:rPr>
          <w:rFonts w:ascii="Times New Roman" w:hAnsi="Times New Roman" w:cs="Times New Roman"/>
          <w:b/>
          <w:sz w:val="24"/>
          <w:szCs w:val="24"/>
        </w:rPr>
      </w:pPr>
      <w:r w:rsidRPr="00817ED5">
        <w:rPr>
          <w:rFonts w:ascii="Times New Roman" w:hAnsi="Times New Roman" w:cs="Times New Roman"/>
          <w:b/>
          <w:sz w:val="24"/>
          <w:szCs w:val="24"/>
        </w:rPr>
        <w:t>3</w:t>
      </w:r>
      <w:r w:rsidR="00B64B54" w:rsidRPr="00817ED5">
        <w:rPr>
          <w:rFonts w:ascii="Times New Roman" w:hAnsi="Times New Roman" w:cs="Times New Roman"/>
          <w:b/>
          <w:sz w:val="24"/>
          <w:szCs w:val="24"/>
        </w:rPr>
        <w:t xml:space="preserve">. Результат полевых  исследований озер и плавающих островов. </w:t>
      </w:r>
    </w:p>
    <w:p w:rsidR="00B64B54" w:rsidRPr="00817ED5" w:rsidRDefault="00E522F9" w:rsidP="00B64B54">
      <w:pPr>
        <w:rPr>
          <w:rFonts w:ascii="Times New Roman" w:hAnsi="Times New Roman" w:cs="Times New Roman"/>
          <w:sz w:val="24"/>
          <w:szCs w:val="24"/>
        </w:rPr>
      </w:pPr>
      <w:r w:rsidRPr="00817ED5">
        <w:rPr>
          <w:rFonts w:ascii="Times New Roman" w:hAnsi="Times New Roman" w:cs="Times New Roman"/>
          <w:sz w:val="24"/>
          <w:szCs w:val="24"/>
        </w:rPr>
        <w:t xml:space="preserve"> 3</w:t>
      </w:r>
      <w:r w:rsidR="00B64B54" w:rsidRPr="00817ED5">
        <w:rPr>
          <w:rFonts w:ascii="Times New Roman" w:hAnsi="Times New Roman" w:cs="Times New Roman"/>
          <w:sz w:val="24"/>
          <w:szCs w:val="24"/>
        </w:rPr>
        <w:t xml:space="preserve">.1. </w:t>
      </w:r>
      <w:proofErr w:type="spellStart"/>
      <w:r w:rsidR="00B64B54" w:rsidRPr="00817ED5">
        <w:rPr>
          <w:rFonts w:ascii="Times New Roman" w:hAnsi="Times New Roman" w:cs="Times New Roman"/>
          <w:sz w:val="24"/>
          <w:szCs w:val="24"/>
        </w:rPr>
        <w:t>ОзероЦенское</w:t>
      </w:r>
      <w:proofErr w:type="spellEnd"/>
    </w:p>
    <w:p w:rsidR="00B64B54" w:rsidRPr="00817ED5" w:rsidRDefault="00B64B54" w:rsidP="00B64B54">
      <w:pPr>
        <w:pStyle w:val="a6"/>
        <w:spacing w:line="276" w:lineRule="auto"/>
        <w:ind w:firstLine="680"/>
        <w:jc w:val="both"/>
        <w:rPr>
          <w:rFonts w:ascii="Times New Roman" w:hAnsi="Times New Roman" w:cs="Times New Roman"/>
          <w:color w:val="auto"/>
          <w:sz w:val="24"/>
          <w:szCs w:val="24"/>
        </w:rPr>
      </w:pPr>
      <w:r w:rsidRPr="00817ED5">
        <w:rPr>
          <w:rFonts w:ascii="Times New Roman" w:hAnsi="Times New Roman" w:cs="Times New Roman"/>
          <w:sz w:val="24"/>
          <w:szCs w:val="24"/>
        </w:rPr>
        <w:t xml:space="preserve">Сведения о местонахождении ООПТ. ООПТ «Озеро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и «Болото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расположены в пределах Восточно-Европейской равнины, в лесной зоне, в южной полосе </w:t>
      </w:r>
      <w:proofErr w:type="spellStart"/>
      <w:r w:rsidRPr="00817ED5">
        <w:rPr>
          <w:rFonts w:ascii="Times New Roman" w:hAnsi="Times New Roman" w:cs="Times New Roman"/>
          <w:sz w:val="24"/>
          <w:szCs w:val="24"/>
        </w:rPr>
        <w:t>подзоны</w:t>
      </w:r>
      <w:proofErr w:type="spellEnd"/>
      <w:r w:rsidRPr="00817ED5">
        <w:rPr>
          <w:rFonts w:ascii="Times New Roman" w:hAnsi="Times New Roman" w:cs="Times New Roman"/>
          <w:sz w:val="24"/>
          <w:szCs w:val="24"/>
        </w:rPr>
        <w:t xml:space="preserve"> смешенных лесов, в междуречье Волги и </w:t>
      </w:r>
      <w:proofErr w:type="spellStart"/>
      <w:r w:rsidRPr="00817ED5">
        <w:rPr>
          <w:rFonts w:ascii="Times New Roman" w:hAnsi="Times New Roman" w:cs="Times New Roman"/>
          <w:sz w:val="24"/>
          <w:szCs w:val="24"/>
        </w:rPr>
        <w:t>Клязьмы</w:t>
      </w:r>
      <w:proofErr w:type="spellEnd"/>
      <w:r w:rsidRPr="00817ED5">
        <w:rPr>
          <w:rFonts w:ascii="Times New Roman" w:hAnsi="Times New Roman" w:cs="Times New Roman"/>
          <w:sz w:val="24"/>
          <w:szCs w:val="24"/>
        </w:rPr>
        <w:t xml:space="preserve">. ООПТ «Озеро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находится на территории Ильинского муниципального района Ивановской области. </w:t>
      </w:r>
      <w:r w:rsidRPr="00817ED5">
        <w:rPr>
          <w:rFonts w:ascii="Times New Roman" w:hAnsi="Times New Roman" w:cs="Times New Roman"/>
          <w:color w:val="auto"/>
          <w:sz w:val="24"/>
          <w:szCs w:val="24"/>
        </w:rPr>
        <w:t>Название озера Ценского и одноименного болота происходит от слова «цен». Одни ученые относят это слово к славянскому «</w:t>
      </w:r>
      <w:proofErr w:type="spellStart"/>
      <w:r w:rsidRPr="00817ED5">
        <w:rPr>
          <w:rFonts w:ascii="Times New Roman" w:hAnsi="Times New Roman" w:cs="Times New Roman"/>
          <w:color w:val="auto"/>
          <w:sz w:val="24"/>
          <w:szCs w:val="24"/>
        </w:rPr>
        <w:t>тесн</w:t>
      </w:r>
      <w:proofErr w:type="spellEnd"/>
      <w:r w:rsidRPr="00817ED5">
        <w:rPr>
          <w:rFonts w:ascii="Times New Roman" w:hAnsi="Times New Roman" w:cs="Times New Roman"/>
          <w:color w:val="auto"/>
          <w:sz w:val="24"/>
          <w:szCs w:val="24"/>
        </w:rPr>
        <w:t>», что означает узкий, другие сближают его с балтийским «</w:t>
      </w:r>
      <w:proofErr w:type="spellStart"/>
      <w:r w:rsidRPr="00817ED5">
        <w:rPr>
          <w:rFonts w:ascii="Times New Roman" w:hAnsi="Times New Roman" w:cs="Times New Roman"/>
          <w:color w:val="auto"/>
          <w:sz w:val="24"/>
          <w:szCs w:val="24"/>
        </w:rPr>
        <w:t>туснан</w:t>
      </w:r>
      <w:proofErr w:type="spellEnd"/>
      <w:r w:rsidRPr="00817ED5">
        <w:rPr>
          <w:rFonts w:ascii="Times New Roman" w:hAnsi="Times New Roman" w:cs="Times New Roman"/>
          <w:color w:val="auto"/>
          <w:sz w:val="24"/>
          <w:szCs w:val="24"/>
        </w:rPr>
        <w:t xml:space="preserve">», что означает  тихий (Рогозин, 2010).  </w:t>
      </w:r>
      <w:r w:rsidRPr="00817ED5">
        <w:rPr>
          <w:rFonts w:ascii="Times New Roman" w:hAnsi="Times New Roman" w:cs="Times New Roman"/>
          <w:sz w:val="24"/>
          <w:szCs w:val="24"/>
        </w:rPr>
        <w:t xml:space="preserve">Озеро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признано памятником природы Ивановской области Решением Ивановского облисполкома №25/11 от 11.12.1978 г. Этот статус подтверждался решениями Ивановского областного Совета народных депутатов  от 14. 07. </w:t>
      </w:r>
      <w:smartTag w:uri="urn:schemas-microsoft-com:office:smarttags" w:element="metricconverter">
        <w:smartTagPr>
          <w:attr w:name="ProductID" w:val="1993 г"/>
        </w:smartTagPr>
        <w:r w:rsidRPr="00817ED5">
          <w:rPr>
            <w:rFonts w:ascii="Times New Roman" w:hAnsi="Times New Roman" w:cs="Times New Roman"/>
            <w:sz w:val="24"/>
            <w:szCs w:val="24"/>
          </w:rPr>
          <w:t>1993 г</w:t>
        </w:r>
      </w:smartTag>
      <w:r w:rsidRPr="00817ED5">
        <w:rPr>
          <w:rFonts w:ascii="Times New Roman" w:hAnsi="Times New Roman" w:cs="Times New Roman"/>
          <w:sz w:val="24"/>
          <w:szCs w:val="24"/>
        </w:rPr>
        <w:t xml:space="preserve">. № 147 и № 148.  Категории особо охраняемых природных территорий «Озеро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и «Болото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согласно классификации Международного союза охраны природы </w:t>
      </w:r>
      <w:r w:rsidRPr="00817ED5">
        <w:rPr>
          <w:rFonts w:ascii="Times New Roman" w:hAnsi="Times New Roman" w:cs="Times New Roman"/>
          <w:sz w:val="24"/>
          <w:szCs w:val="24"/>
        </w:rPr>
        <w:lastRenderedPageBreak/>
        <w:t xml:space="preserve">(МСОП, </w:t>
      </w:r>
      <w:r w:rsidRPr="00817ED5">
        <w:rPr>
          <w:rFonts w:ascii="Times New Roman" w:hAnsi="Times New Roman" w:cs="Times New Roman"/>
          <w:sz w:val="24"/>
          <w:szCs w:val="24"/>
          <w:lang w:val="en-US"/>
        </w:rPr>
        <w:t>IUCN</w:t>
      </w:r>
      <w:r w:rsidRPr="00817ED5">
        <w:rPr>
          <w:rFonts w:ascii="Times New Roman" w:hAnsi="Times New Roman" w:cs="Times New Roman"/>
          <w:sz w:val="24"/>
          <w:szCs w:val="24"/>
        </w:rPr>
        <w:t xml:space="preserve">) –  категория 3 – памятник природы. </w:t>
      </w:r>
      <w:r w:rsidRPr="00817ED5">
        <w:rPr>
          <w:rFonts w:ascii="Times New Roman" w:hAnsi="Times New Roman" w:cs="Times New Roman"/>
          <w:color w:val="auto"/>
          <w:sz w:val="24"/>
          <w:szCs w:val="24"/>
        </w:rPr>
        <w:t>Площадь охранной зоны составляет 302 га.</w:t>
      </w:r>
    </w:p>
    <w:p w:rsidR="00B64B54" w:rsidRPr="00817ED5" w:rsidRDefault="00B64B54" w:rsidP="00B64B54">
      <w:pPr>
        <w:ind w:firstLine="567"/>
        <w:jc w:val="both"/>
        <w:rPr>
          <w:rFonts w:ascii="Times New Roman" w:hAnsi="Times New Roman" w:cs="Times New Roman"/>
          <w:sz w:val="24"/>
          <w:szCs w:val="24"/>
        </w:rPr>
      </w:pPr>
      <w:r w:rsidRPr="00817ED5">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38100</wp:posOffset>
            </wp:positionH>
            <wp:positionV relativeFrom="paragraph">
              <wp:posOffset>3587750</wp:posOffset>
            </wp:positionV>
            <wp:extent cx="3162300" cy="1581150"/>
            <wp:effectExtent l="0" t="0" r="0" b="0"/>
            <wp:wrapTight wrapText="bothSides">
              <wp:wrapPolygon edited="0">
                <wp:start x="0" y="0"/>
                <wp:lineTo x="0" y="21600"/>
                <wp:lineTo x="21600" y="21600"/>
                <wp:lineTo x="21600"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817ED5">
        <w:rPr>
          <w:rFonts w:ascii="Times New Roman" w:hAnsi="Times New Roman" w:cs="Times New Roman"/>
          <w:sz w:val="24"/>
          <w:szCs w:val="24"/>
        </w:rPr>
        <w:t>Озеро</w:t>
      </w:r>
      <w:r w:rsidRPr="00817ED5">
        <w:rPr>
          <w:rFonts w:ascii="Times New Roman" w:hAnsi="Times New Roman" w:cs="Times New Roman"/>
          <w:b/>
          <w:sz w:val="24"/>
          <w:szCs w:val="24"/>
        </w:rPr>
        <w:t xml:space="preserve"> </w:t>
      </w:r>
      <w:r w:rsidRPr="00817ED5">
        <w:rPr>
          <w:rFonts w:ascii="Times New Roman" w:hAnsi="Times New Roman" w:cs="Times New Roman"/>
          <w:sz w:val="24"/>
          <w:szCs w:val="24"/>
        </w:rPr>
        <w:t xml:space="preserve">находится в пределах Московской </w:t>
      </w:r>
      <w:proofErr w:type="spellStart"/>
      <w:r w:rsidRPr="00817ED5">
        <w:rPr>
          <w:rFonts w:ascii="Times New Roman" w:hAnsi="Times New Roman" w:cs="Times New Roman"/>
          <w:sz w:val="24"/>
          <w:szCs w:val="24"/>
        </w:rPr>
        <w:t>синеклезы</w:t>
      </w:r>
      <w:proofErr w:type="spellEnd"/>
      <w:r w:rsidRPr="00817ED5">
        <w:rPr>
          <w:rFonts w:ascii="Times New Roman" w:hAnsi="Times New Roman" w:cs="Times New Roman"/>
          <w:sz w:val="24"/>
          <w:szCs w:val="24"/>
        </w:rPr>
        <w:t xml:space="preserve">. Верхние слои </w:t>
      </w:r>
      <w:proofErr w:type="spellStart"/>
      <w:r w:rsidRPr="00817ED5">
        <w:rPr>
          <w:rFonts w:ascii="Times New Roman" w:hAnsi="Times New Roman" w:cs="Times New Roman"/>
          <w:sz w:val="24"/>
          <w:szCs w:val="24"/>
        </w:rPr>
        <w:t>дочетвертичных</w:t>
      </w:r>
      <w:proofErr w:type="spellEnd"/>
      <w:r w:rsidRPr="00817ED5">
        <w:rPr>
          <w:rFonts w:ascii="Times New Roman" w:hAnsi="Times New Roman" w:cs="Times New Roman"/>
          <w:sz w:val="24"/>
          <w:szCs w:val="24"/>
        </w:rPr>
        <w:t xml:space="preserve"> отложений представлены среднеюрскими отложениями </w:t>
      </w:r>
      <w:proofErr w:type="spellStart"/>
      <w:r w:rsidRPr="00817ED5">
        <w:rPr>
          <w:rFonts w:ascii="Times New Roman" w:hAnsi="Times New Roman" w:cs="Times New Roman"/>
          <w:sz w:val="24"/>
          <w:szCs w:val="24"/>
        </w:rPr>
        <w:t>келловейского</w:t>
      </w:r>
      <w:proofErr w:type="spellEnd"/>
      <w:r w:rsidRPr="00817ED5">
        <w:rPr>
          <w:rFonts w:ascii="Times New Roman" w:hAnsi="Times New Roman" w:cs="Times New Roman"/>
          <w:sz w:val="24"/>
          <w:szCs w:val="24"/>
        </w:rPr>
        <w:t xml:space="preserve"> яруса, сложенные глинами с оолитами и прослоями оолитовых мергелей (10-15 м), и нижнемеловыми отложениями верхнего </w:t>
      </w:r>
      <w:proofErr w:type="spellStart"/>
      <w:r w:rsidRPr="00817ED5">
        <w:rPr>
          <w:rFonts w:ascii="Times New Roman" w:hAnsi="Times New Roman" w:cs="Times New Roman"/>
          <w:sz w:val="24"/>
          <w:szCs w:val="24"/>
        </w:rPr>
        <w:t>подъяруса</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готеривского</w:t>
      </w:r>
      <w:proofErr w:type="spellEnd"/>
      <w:r w:rsidRPr="00817ED5">
        <w:rPr>
          <w:rFonts w:ascii="Times New Roman" w:hAnsi="Times New Roman" w:cs="Times New Roman"/>
          <w:sz w:val="24"/>
          <w:szCs w:val="24"/>
        </w:rPr>
        <w:t xml:space="preserve"> яруса, сложенные алевритами, песками, с прослоями глин и песчаников (20-45 м). Четвертичные отложения представлены </w:t>
      </w:r>
      <w:proofErr w:type="spellStart"/>
      <w:r w:rsidRPr="00817ED5">
        <w:rPr>
          <w:rFonts w:ascii="Times New Roman" w:hAnsi="Times New Roman" w:cs="Times New Roman"/>
          <w:sz w:val="24"/>
          <w:szCs w:val="24"/>
        </w:rPr>
        <w:t>флювилгляциальными</w:t>
      </w:r>
      <w:proofErr w:type="spellEnd"/>
      <w:r w:rsidRPr="00817ED5">
        <w:rPr>
          <w:rFonts w:ascii="Times New Roman" w:hAnsi="Times New Roman" w:cs="Times New Roman"/>
          <w:sz w:val="24"/>
          <w:szCs w:val="24"/>
        </w:rPr>
        <w:t xml:space="preserve">, гляциальными и озерными отложениями. Территория озера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и окружающего его болота расположены на водоразделе рек </w:t>
      </w:r>
      <w:proofErr w:type="spellStart"/>
      <w:r w:rsidRPr="00817ED5">
        <w:rPr>
          <w:rFonts w:ascii="Times New Roman" w:hAnsi="Times New Roman" w:cs="Times New Roman"/>
          <w:sz w:val="24"/>
          <w:szCs w:val="24"/>
        </w:rPr>
        <w:t>Пошма</w:t>
      </w:r>
      <w:proofErr w:type="spellEnd"/>
      <w:r w:rsidRPr="00817ED5">
        <w:rPr>
          <w:rFonts w:ascii="Times New Roman" w:hAnsi="Times New Roman" w:cs="Times New Roman"/>
          <w:sz w:val="24"/>
          <w:szCs w:val="24"/>
        </w:rPr>
        <w:t xml:space="preserve"> и Нерль, в хорошо выраженном понижении.</w:t>
      </w:r>
      <w:r w:rsidRPr="00817ED5">
        <w:rPr>
          <w:rFonts w:ascii="Times New Roman" w:hAnsi="Times New Roman" w:cs="Times New Roman"/>
          <w:spacing w:val="-10"/>
          <w:sz w:val="24"/>
          <w:szCs w:val="24"/>
        </w:rPr>
        <w:t xml:space="preserve"> В</w:t>
      </w:r>
      <w:r w:rsidRPr="00817ED5">
        <w:rPr>
          <w:rFonts w:ascii="Times New Roman" w:hAnsi="Times New Roman" w:cs="Times New Roman"/>
          <w:sz w:val="24"/>
          <w:szCs w:val="24"/>
        </w:rPr>
        <w:t xml:space="preserve"> </w:t>
      </w:r>
      <w:smartTag w:uri="urn:schemas-microsoft-com:office:smarttags" w:element="metricconverter">
        <w:smartTagPr>
          <w:attr w:name="ProductID" w:val="1996. М"/>
        </w:smartTagPr>
        <w:r w:rsidRPr="00817ED5">
          <w:rPr>
            <w:rFonts w:ascii="Times New Roman" w:hAnsi="Times New Roman" w:cs="Times New Roman"/>
            <w:sz w:val="24"/>
            <w:szCs w:val="24"/>
          </w:rPr>
          <w:t>4 км</w:t>
        </w:r>
      </w:smartTag>
      <w:r w:rsidRPr="00817ED5">
        <w:rPr>
          <w:rFonts w:ascii="Times New Roman" w:hAnsi="Times New Roman" w:cs="Times New Roman"/>
          <w:sz w:val="24"/>
          <w:szCs w:val="24"/>
        </w:rPr>
        <w:t xml:space="preserve"> юго-западнее</w:t>
      </w:r>
      <w:r w:rsidRPr="00817ED5">
        <w:rPr>
          <w:rFonts w:ascii="Times New Roman" w:hAnsi="Times New Roman" w:cs="Times New Roman"/>
          <w:spacing w:val="-10"/>
          <w:sz w:val="24"/>
          <w:szCs w:val="24"/>
        </w:rPr>
        <w:t xml:space="preserve"> </w:t>
      </w:r>
      <w:r w:rsidRPr="00817ED5">
        <w:rPr>
          <w:rFonts w:ascii="Times New Roman" w:hAnsi="Times New Roman" w:cs="Times New Roman"/>
          <w:sz w:val="24"/>
          <w:szCs w:val="24"/>
        </w:rPr>
        <w:t>протекает</w:t>
      </w:r>
      <w:r w:rsidRPr="00817ED5">
        <w:rPr>
          <w:rFonts w:ascii="Times New Roman" w:hAnsi="Times New Roman" w:cs="Times New Roman"/>
          <w:spacing w:val="-10"/>
          <w:sz w:val="24"/>
          <w:szCs w:val="24"/>
        </w:rPr>
        <w:t xml:space="preserve"> р. Нерль. Болото некогда также было озером, что подтверждается отложениями сапропеля на площади </w:t>
      </w:r>
      <w:smartTag w:uri="urn:schemas-microsoft-com:office:smarttags" w:element="metricconverter">
        <w:smartTagPr>
          <w:attr w:name="ProductID" w:val="1996. М"/>
        </w:smartTagPr>
        <w:r w:rsidRPr="00817ED5">
          <w:rPr>
            <w:rFonts w:ascii="Times New Roman" w:hAnsi="Times New Roman" w:cs="Times New Roman"/>
            <w:spacing w:val="-10"/>
            <w:sz w:val="24"/>
            <w:szCs w:val="24"/>
          </w:rPr>
          <w:t>15 га</w:t>
        </w:r>
      </w:smartTag>
      <w:r w:rsidRPr="00817ED5">
        <w:rPr>
          <w:rFonts w:ascii="Times New Roman" w:hAnsi="Times New Roman" w:cs="Times New Roman"/>
          <w:spacing w:val="-10"/>
          <w:sz w:val="24"/>
          <w:szCs w:val="24"/>
        </w:rPr>
        <w:t xml:space="preserve"> средней мощностью </w:t>
      </w:r>
      <w:smartTag w:uri="urn:schemas-microsoft-com:office:smarttags" w:element="metricconverter">
        <w:smartTagPr>
          <w:attr w:name="ProductID" w:val="1996. М"/>
        </w:smartTagPr>
        <w:r w:rsidRPr="00817ED5">
          <w:rPr>
            <w:rFonts w:ascii="Times New Roman" w:hAnsi="Times New Roman" w:cs="Times New Roman"/>
            <w:spacing w:val="-10"/>
            <w:sz w:val="24"/>
            <w:szCs w:val="24"/>
          </w:rPr>
          <w:t>1 м</w:t>
        </w:r>
      </w:smartTag>
      <w:r w:rsidRPr="00817ED5">
        <w:rPr>
          <w:rFonts w:ascii="Times New Roman" w:hAnsi="Times New Roman" w:cs="Times New Roman"/>
          <w:spacing w:val="-10"/>
          <w:sz w:val="24"/>
          <w:szCs w:val="24"/>
        </w:rPr>
        <w:t>, объём 152 тыс. м</w:t>
      </w:r>
      <w:r w:rsidRPr="00817ED5">
        <w:rPr>
          <w:rFonts w:ascii="Times New Roman" w:hAnsi="Times New Roman" w:cs="Times New Roman"/>
          <w:spacing w:val="-10"/>
          <w:sz w:val="24"/>
          <w:szCs w:val="24"/>
          <w:vertAlign w:val="superscript"/>
        </w:rPr>
        <w:t>3</w:t>
      </w:r>
      <w:r w:rsidRPr="00817ED5">
        <w:rPr>
          <w:rFonts w:ascii="Times New Roman" w:hAnsi="Times New Roman" w:cs="Times New Roman"/>
          <w:spacing w:val="-10"/>
          <w:sz w:val="24"/>
          <w:szCs w:val="24"/>
        </w:rPr>
        <w:t xml:space="preserve"> (Т</w:t>
      </w:r>
      <w:r w:rsidRPr="00817ED5">
        <w:rPr>
          <w:rFonts w:ascii="Times New Roman" w:hAnsi="Times New Roman" w:cs="Times New Roman"/>
          <w:sz w:val="24"/>
          <w:szCs w:val="24"/>
        </w:rPr>
        <w:t>орфяные месторождения Ивановской области, 1972)</w:t>
      </w:r>
      <w:r w:rsidRPr="00817ED5">
        <w:rPr>
          <w:rFonts w:ascii="Times New Roman" w:hAnsi="Times New Roman" w:cs="Times New Roman"/>
          <w:spacing w:val="-10"/>
          <w:sz w:val="24"/>
          <w:szCs w:val="24"/>
        </w:rPr>
        <w:t xml:space="preserve">. </w:t>
      </w:r>
      <w:proofErr w:type="gramStart"/>
      <w:r w:rsidRPr="00817ED5">
        <w:rPr>
          <w:rFonts w:ascii="Times New Roman" w:hAnsi="Times New Roman" w:cs="Times New Roman"/>
          <w:sz w:val="24"/>
          <w:szCs w:val="24"/>
        </w:rPr>
        <w:t xml:space="preserve">Рельеф берегов озера (на примере северо-восточного берега </w:t>
      </w:r>
      <w:r w:rsidRPr="00817ED5">
        <w:rPr>
          <w:rFonts w:ascii="Times New Roman" w:hAnsi="Times New Roman" w:cs="Times New Roman"/>
          <w:sz w:val="24"/>
          <w:szCs w:val="24"/>
          <w:lang w:val="en-US"/>
        </w:rPr>
        <w:t>N</w:t>
      </w:r>
      <w:r w:rsidRPr="00817ED5">
        <w:rPr>
          <w:rFonts w:ascii="Times New Roman" w:hAnsi="Times New Roman" w:cs="Times New Roman"/>
          <w:sz w:val="24"/>
          <w:szCs w:val="24"/>
        </w:rPr>
        <w:t xml:space="preserve">56.82184 </w:t>
      </w:r>
      <w:r w:rsidRPr="00817ED5">
        <w:rPr>
          <w:rFonts w:ascii="Times New Roman" w:hAnsi="Times New Roman" w:cs="Times New Roman"/>
          <w:sz w:val="24"/>
          <w:szCs w:val="24"/>
          <w:lang w:val="en-US"/>
        </w:rPr>
        <w:t>E</w:t>
      </w:r>
      <w:r w:rsidRPr="00817ED5">
        <w:rPr>
          <w:rFonts w:ascii="Times New Roman" w:hAnsi="Times New Roman" w:cs="Times New Roman"/>
          <w:sz w:val="24"/>
          <w:szCs w:val="24"/>
        </w:rPr>
        <w:t xml:space="preserve">39.43979) представлен следующей последовательностью урочищ: от уреза воды начинается сплавина, с уклоном около 1°, через 170 м начинается пологий склон подножья озерной террасы длиной 5-7 м с уклоном до 5-8°; </w:t>
      </w:r>
      <w:proofErr w:type="spellStart"/>
      <w:r w:rsidRPr="00817ED5">
        <w:rPr>
          <w:rFonts w:ascii="Times New Roman" w:hAnsi="Times New Roman" w:cs="Times New Roman"/>
          <w:sz w:val="24"/>
          <w:szCs w:val="24"/>
        </w:rPr>
        <w:t>плакорные</w:t>
      </w:r>
      <w:proofErr w:type="spellEnd"/>
      <w:r w:rsidRPr="00817ED5">
        <w:rPr>
          <w:rFonts w:ascii="Times New Roman" w:hAnsi="Times New Roman" w:cs="Times New Roman"/>
          <w:sz w:val="24"/>
          <w:szCs w:val="24"/>
        </w:rPr>
        <w:t xml:space="preserve"> участки имеют уклоны 3-4°. На рекреационно-освоенных территориях широко развиты эрозионные процессы.</w:t>
      </w:r>
      <w:proofErr w:type="gramEnd"/>
      <w:r w:rsidRPr="00817ED5">
        <w:rPr>
          <w:rFonts w:ascii="Times New Roman" w:hAnsi="Times New Roman" w:cs="Times New Roman"/>
          <w:sz w:val="24"/>
          <w:szCs w:val="24"/>
        </w:rPr>
        <w:t xml:space="preserve"> Встречаются мелиоративные канавы с отвалами. На озере имеются </w:t>
      </w:r>
      <w:proofErr w:type="spellStart"/>
      <w:r w:rsidRPr="00817ED5">
        <w:rPr>
          <w:rFonts w:ascii="Times New Roman" w:hAnsi="Times New Roman" w:cs="Times New Roman"/>
          <w:sz w:val="24"/>
          <w:szCs w:val="24"/>
        </w:rPr>
        <w:t>сплавинные</w:t>
      </w:r>
      <w:proofErr w:type="spellEnd"/>
      <w:r w:rsidRPr="00817ED5">
        <w:rPr>
          <w:rFonts w:ascii="Times New Roman" w:hAnsi="Times New Roman" w:cs="Times New Roman"/>
          <w:sz w:val="24"/>
          <w:szCs w:val="24"/>
        </w:rPr>
        <w:t xml:space="preserve"> острова с плоским рельефом и древесной растительностью</w:t>
      </w:r>
      <w:r w:rsidRPr="00817ED5">
        <w:rPr>
          <w:rStyle w:val="ae"/>
          <w:rFonts w:ascii="Times New Roman" w:hAnsi="Times New Roman" w:cs="Times New Roman"/>
          <w:sz w:val="24"/>
          <w:szCs w:val="24"/>
        </w:rPr>
        <w:footnoteReference w:id="1"/>
      </w:r>
      <w:r w:rsidRPr="00817ED5">
        <w:rPr>
          <w:rFonts w:ascii="Times New Roman" w:hAnsi="Times New Roman" w:cs="Times New Roman"/>
          <w:sz w:val="24"/>
          <w:szCs w:val="24"/>
        </w:rPr>
        <w:t xml:space="preserve">. </w:t>
      </w:r>
    </w:p>
    <w:p w:rsidR="00B64B54" w:rsidRPr="00817ED5" w:rsidRDefault="00B64B54" w:rsidP="00B64B54">
      <w:pPr>
        <w:jc w:val="both"/>
        <w:rPr>
          <w:rFonts w:ascii="Times New Roman" w:hAnsi="Times New Roman" w:cs="Times New Roman"/>
          <w:sz w:val="24"/>
          <w:szCs w:val="24"/>
        </w:rPr>
      </w:pPr>
      <w:r w:rsidRPr="00817ED5">
        <w:rPr>
          <w:rFonts w:ascii="Times New Roman" w:hAnsi="Times New Roman" w:cs="Times New Roman"/>
          <w:sz w:val="24"/>
          <w:szCs w:val="24"/>
        </w:rPr>
        <w:t xml:space="preserve">Рис.1 </w:t>
      </w:r>
      <w:proofErr w:type="spellStart"/>
      <w:r w:rsidRPr="00817ED5">
        <w:rPr>
          <w:rFonts w:ascii="Times New Roman" w:hAnsi="Times New Roman" w:cs="Times New Roman"/>
          <w:sz w:val="24"/>
          <w:szCs w:val="24"/>
        </w:rPr>
        <w:t>Климатограмма</w:t>
      </w:r>
      <w:proofErr w:type="spellEnd"/>
      <w:r w:rsidRPr="00817ED5">
        <w:rPr>
          <w:rFonts w:ascii="Times New Roman" w:hAnsi="Times New Roman" w:cs="Times New Roman"/>
          <w:sz w:val="24"/>
          <w:szCs w:val="24"/>
        </w:rPr>
        <w:t xml:space="preserve"> 2016г. </w:t>
      </w:r>
      <w:proofErr w:type="spellStart"/>
      <w:r w:rsidRPr="00817ED5">
        <w:rPr>
          <w:rFonts w:ascii="Times New Roman" w:hAnsi="Times New Roman" w:cs="Times New Roman"/>
          <w:sz w:val="24"/>
          <w:szCs w:val="24"/>
        </w:rPr>
        <w:t>о</w:t>
      </w:r>
      <w:proofErr w:type="gramStart"/>
      <w:r w:rsidRPr="00817ED5">
        <w:rPr>
          <w:rFonts w:ascii="Times New Roman" w:hAnsi="Times New Roman" w:cs="Times New Roman"/>
          <w:sz w:val="24"/>
          <w:szCs w:val="24"/>
        </w:rPr>
        <w:t>.Ц</w:t>
      </w:r>
      <w:proofErr w:type="gramEnd"/>
      <w:r w:rsidRPr="00817ED5">
        <w:rPr>
          <w:rFonts w:ascii="Times New Roman" w:hAnsi="Times New Roman" w:cs="Times New Roman"/>
          <w:sz w:val="24"/>
          <w:szCs w:val="24"/>
        </w:rPr>
        <w:t>енское</w:t>
      </w:r>
      <w:proofErr w:type="spellEnd"/>
      <w:r w:rsidRPr="00817ED5">
        <w:rPr>
          <w:rFonts w:ascii="Times New Roman" w:hAnsi="Times New Roman" w:cs="Times New Roman"/>
          <w:sz w:val="24"/>
          <w:szCs w:val="24"/>
        </w:rPr>
        <w:t xml:space="preserve"> (1)</w:t>
      </w:r>
    </w:p>
    <w:p w:rsidR="00B64B54" w:rsidRPr="00817ED5" w:rsidRDefault="00B64B54" w:rsidP="00B64B54">
      <w:pPr>
        <w:ind w:firstLine="680"/>
        <w:jc w:val="both"/>
        <w:rPr>
          <w:rFonts w:ascii="Times New Roman" w:hAnsi="Times New Roman" w:cs="Times New Roman"/>
          <w:sz w:val="24"/>
          <w:szCs w:val="24"/>
          <w:shd w:val="clear" w:color="auto" w:fill="FFFFFF"/>
        </w:rPr>
      </w:pPr>
      <w:r w:rsidRPr="00817ED5">
        <w:rPr>
          <w:rFonts w:ascii="Times New Roman" w:hAnsi="Times New Roman" w:cs="Times New Roman"/>
          <w:sz w:val="24"/>
          <w:szCs w:val="24"/>
        </w:rPr>
        <w:t>Климат умеренно континентальный, с холодной многоснежной зимой и умеренно-жарким летом, он сходен с климатом центральных и южных районов Ивановской области, характеризуется следующими данными: с</w:t>
      </w:r>
      <w:r w:rsidRPr="00817ED5">
        <w:rPr>
          <w:rFonts w:ascii="Times New Roman" w:hAnsi="Times New Roman" w:cs="Times New Roman"/>
          <w:sz w:val="24"/>
          <w:szCs w:val="24"/>
          <w:shd w:val="clear" w:color="auto" w:fill="FFFFFF"/>
        </w:rPr>
        <w:t>реднегодовая температура составляет +3,6</w:t>
      </w:r>
      <w:proofErr w:type="gramStart"/>
      <w:r w:rsidRPr="00817ED5">
        <w:rPr>
          <w:rFonts w:ascii="Times New Roman" w:hAnsi="Times New Roman" w:cs="Times New Roman"/>
          <w:sz w:val="24"/>
          <w:szCs w:val="24"/>
          <w:shd w:val="clear" w:color="auto" w:fill="FFFFFF"/>
        </w:rPr>
        <w:t>ºС</w:t>
      </w:r>
      <w:proofErr w:type="gramEnd"/>
      <w:r w:rsidRPr="00817ED5">
        <w:rPr>
          <w:rFonts w:ascii="Times New Roman" w:hAnsi="Times New Roman" w:cs="Times New Roman"/>
          <w:sz w:val="24"/>
          <w:szCs w:val="24"/>
          <w:shd w:val="clear" w:color="auto" w:fill="FFFFFF"/>
        </w:rPr>
        <w:t xml:space="preserve">, самый холодный месяц зимы – январь, его среднесуточная температура составляет –12,1ºС, самый теплый летний месяц – июль, его среднесуточная температура  18,1ºС. </w:t>
      </w:r>
    </w:p>
    <w:p w:rsidR="00B64B54" w:rsidRPr="00817ED5" w:rsidRDefault="00B64B54" w:rsidP="00B64B54">
      <w:pPr>
        <w:ind w:firstLine="680"/>
        <w:jc w:val="both"/>
        <w:rPr>
          <w:rFonts w:ascii="Times New Roman" w:hAnsi="Times New Roman" w:cs="Times New Roman"/>
          <w:sz w:val="24"/>
          <w:szCs w:val="24"/>
        </w:rPr>
      </w:pPr>
      <w:r w:rsidRPr="00817ED5">
        <w:rPr>
          <w:rFonts w:ascii="Times New Roman" w:hAnsi="Times New Roman" w:cs="Times New Roman"/>
          <w:sz w:val="24"/>
          <w:szCs w:val="24"/>
          <w:shd w:val="clear" w:color="auto" w:fill="FFFFFF"/>
        </w:rPr>
        <w:t>Устойчивый снежный покров устанавливается  в районе ООПТ с середины ноября – в декабре. Продолжительность периода со снежным покровом составляет в среднем  152 дня, средняя высота снежного покрова – 40 см.</w:t>
      </w:r>
    </w:p>
    <w:p w:rsidR="00B64B54" w:rsidRPr="00817ED5" w:rsidRDefault="00B64B54" w:rsidP="00B64B54">
      <w:pPr>
        <w:ind w:firstLine="680"/>
        <w:jc w:val="both"/>
        <w:rPr>
          <w:rFonts w:ascii="Times New Roman" w:hAnsi="Times New Roman" w:cs="Times New Roman"/>
          <w:sz w:val="24"/>
          <w:szCs w:val="24"/>
        </w:rPr>
      </w:pPr>
      <w:r w:rsidRPr="00817ED5">
        <w:rPr>
          <w:rFonts w:ascii="Times New Roman" w:hAnsi="Times New Roman" w:cs="Times New Roman"/>
          <w:sz w:val="24"/>
          <w:szCs w:val="24"/>
        </w:rPr>
        <w:t xml:space="preserve">В среднем за год выпадает 660 мм осадков, из них третья часть – с ноября по март и две трети – в тёплое время года. Максимальное количество осадков отмечают в </w:t>
      </w:r>
      <w:r w:rsidRPr="00817ED5">
        <w:rPr>
          <w:rFonts w:ascii="Times New Roman" w:hAnsi="Times New Roman" w:cs="Times New Roman"/>
          <w:sz w:val="24"/>
          <w:szCs w:val="24"/>
        </w:rPr>
        <w:lastRenderedPageBreak/>
        <w:t>июле, а минимальное – в марте. Из общего количества выпавших в году осадков 70% составляют жидкие осадки, 20% – твёрдые и 10% – смешанные. За период активной вегетации растений относительная влажность воздуха изменяется от 67% в мае – июне, до 79% в августе. За период активной вегетации сумма осадков составляет 250-275 мм.</w:t>
      </w:r>
    </w:p>
    <w:p w:rsidR="00B64B54" w:rsidRPr="00817ED5" w:rsidRDefault="00B64B54" w:rsidP="00B64B54">
      <w:pPr>
        <w:tabs>
          <w:tab w:val="left" w:pos="5385"/>
        </w:tabs>
        <w:jc w:val="both"/>
        <w:rPr>
          <w:rFonts w:ascii="Times New Roman" w:hAnsi="Times New Roman" w:cs="Times New Roman"/>
          <w:sz w:val="24"/>
          <w:szCs w:val="24"/>
        </w:rPr>
      </w:pPr>
      <w:r w:rsidRPr="00817ED5">
        <w:rPr>
          <w:rFonts w:ascii="Times New Roman" w:hAnsi="Times New Roman" w:cs="Times New Roman"/>
          <w:sz w:val="24"/>
          <w:szCs w:val="24"/>
        </w:rPr>
        <w:t>В каждый из летних месяцев выпадает  60-80 мм.</w:t>
      </w:r>
    </w:p>
    <w:p w:rsidR="00B64B54" w:rsidRPr="00817ED5" w:rsidRDefault="00B64B54" w:rsidP="00B64B54">
      <w:pPr>
        <w:tabs>
          <w:tab w:val="left" w:pos="540"/>
          <w:tab w:val="left" w:pos="900"/>
        </w:tabs>
        <w:ind w:firstLine="680"/>
        <w:jc w:val="both"/>
        <w:rPr>
          <w:rFonts w:ascii="Times New Roman" w:hAnsi="Times New Roman" w:cs="Times New Roman"/>
          <w:sz w:val="24"/>
          <w:szCs w:val="24"/>
        </w:rPr>
      </w:pPr>
      <w:r w:rsidRPr="00817ED5">
        <w:rPr>
          <w:rFonts w:ascii="Times New Roman" w:hAnsi="Times New Roman" w:cs="Times New Roman"/>
          <w:sz w:val="24"/>
          <w:szCs w:val="24"/>
        </w:rPr>
        <w:t xml:space="preserve">Озеро ледникового происхождения, сенильное, находится на последнем этапе  зарастания, свидетельством чего являются заметное обмеление озера и появившиеся плавучие острова.  </w:t>
      </w:r>
      <w:proofErr w:type="spellStart"/>
      <w:proofErr w:type="gramStart"/>
      <w:r w:rsidRPr="00817ED5">
        <w:rPr>
          <w:rFonts w:ascii="Times New Roman" w:hAnsi="Times New Roman" w:cs="Times New Roman"/>
          <w:sz w:val="24"/>
          <w:szCs w:val="24"/>
        </w:rPr>
        <w:t>C</w:t>
      </w:r>
      <w:proofErr w:type="gramEnd"/>
      <w:r w:rsidRPr="00817ED5">
        <w:rPr>
          <w:rFonts w:ascii="Times New Roman" w:hAnsi="Times New Roman" w:cs="Times New Roman"/>
          <w:sz w:val="24"/>
          <w:szCs w:val="24"/>
        </w:rPr>
        <w:t>редняя</w:t>
      </w:r>
      <w:proofErr w:type="spellEnd"/>
      <w:r w:rsidRPr="00817ED5">
        <w:rPr>
          <w:rFonts w:ascii="Times New Roman" w:hAnsi="Times New Roman" w:cs="Times New Roman"/>
          <w:sz w:val="24"/>
          <w:szCs w:val="24"/>
        </w:rPr>
        <w:t xml:space="preserve"> глубина озера составляет 0,8 м, максимальная – 2,4 м.  </w:t>
      </w:r>
    </w:p>
    <w:p w:rsidR="00B64B54" w:rsidRPr="00817ED5" w:rsidRDefault="00B64B54" w:rsidP="00B64B54">
      <w:pPr>
        <w:pStyle w:val="a6"/>
        <w:spacing w:line="276" w:lineRule="auto"/>
        <w:ind w:firstLine="680"/>
        <w:jc w:val="both"/>
        <w:rPr>
          <w:rFonts w:ascii="Times New Roman" w:hAnsi="Times New Roman" w:cs="Times New Roman"/>
          <w:sz w:val="24"/>
          <w:szCs w:val="24"/>
        </w:rPr>
      </w:pPr>
      <w:r w:rsidRPr="00817ED5">
        <w:rPr>
          <w:rFonts w:ascii="Times New Roman" w:hAnsi="Times New Roman" w:cs="Times New Roman"/>
          <w:sz w:val="24"/>
          <w:szCs w:val="24"/>
        </w:rPr>
        <w:t xml:space="preserve">Коренными породами являются верхнеюрские черные глины с прослойками </w:t>
      </w:r>
      <w:proofErr w:type="spellStart"/>
      <w:r w:rsidRPr="00817ED5">
        <w:rPr>
          <w:rFonts w:ascii="Times New Roman" w:hAnsi="Times New Roman" w:cs="Times New Roman"/>
          <w:sz w:val="24"/>
          <w:szCs w:val="24"/>
        </w:rPr>
        <w:t>пестроцветных</w:t>
      </w:r>
      <w:proofErr w:type="spellEnd"/>
      <w:r w:rsidRPr="00817ED5">
        <w:rPr>
          <w:rFonts w:ascii="Times New Roman" w:hAnsi="Times New Roman" w:cs="Times New Roman"/>
          <w:sz w:val="24"/>
          <w:szCs w:val="24"/>
        </w:rPr>
        <w:t xml:space="preserve"> триасовых глин. На коренных породах лежат подморенные водоносные пески, перекрытые днепровской мореной.</w:t>
      </w:r>
    </w:p>
    <w:p w:rsidR="00B64B54" w:rsidRPr="00817ED5" w:rsidRDefault="00B64B54" w:rsidP="00B64B54">
      <w:pPr>
        <w:pStyle w:val="a6"/>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 xml:space="preserve">Структура почв  ООПТ  была изучена в 2016 г.  под руководством Д.С. Маркова во время экспедиции на </w:t>
      </w:r>
      <w:proofErr w:type="spellStart"/>
      <w:r w:rsidRPr="00817ED5">
        <w:rPr>
          <w:rFonts w:ascii="Times New Roman" w:hAnsi="Times New Roman" w:cs="Times New Roman"/>
          <w:sz w:val="24"/>
          <w:szCs w:val="24"/>
        </w:rPr>
        <w:t>о</w:t>
      </w:r>
      <w:proofErr w:type="gramStart"/>
      <w:r w:rsidRPr="00817ED5">
        <w:rPr>
          <w:rFonts w:ascii="Times New Roman" w:hAnsi="Times New Roman" w:cs="Times New Roman"/>
          <w:sz w:val="24"/>
          <w:szCs w:val="24"/>
        </w:rPr>
        <w:t>.Ц</w:t>
      </w:r>
      <w:proofErr w:type="gramEnd"/>
      <w:r w:rsidRPr="00817ED5">
        <w:rPr>
          <w:rFonts w:ascii="Times New Roman" w:hAnsi="Times New Roman" w:cs="Times New Roman"/>
          <w:sz w:val="24"/>
          <w:szCs w:val="24"/>
        </w:rPr>
        <w:t>енское</w:t>
      </w:r>
      <w:proofErr w:type="spellEnd"/>
      <w:r w:rsidRPr="00817ED5">
        <w:rPr>
          <w:rFonts w:ascii="Times New Roman" w:hAnsi="Times New Roman" w:cs="Times New Roman"/>
          <w:sz w:val="24"/>
          <w:szCs w:val="24"/>
        </w:rPr>
        <w:t xml:space="preserve"> в летнем профильном лагере.</w:t>
      </w:r>
    </w:p>
    <w:p w:rsidR="00B64B54" w:rsidRPr="00817ED5" w:rsidRDefault="00B64B54" w:rsidP="00B64B54">
      <w:pPr>
        <w:ind w:firstLine="680"/>
        <w:jc w:val="both"/>
        <w:rPr>
          <w:rFonts w:ascii="Times New Roman" w:hAnsi="Times New Roman" w:cs="Times New Roman"/>
          <w:sz w:val="24"/>
          <w:szCs w:val="24"/>
        </w:rPr>
      </w:pPr>
      <w:r w:rsidRPr="00817ED5">
        <w:rPr>
          <w:rFonts w:ascii="Times New Roman" w:hAnsi="Times New Roman" w:cs="Times New Roman"/>
          <w:sz w:val="24"/>
          <w:szCs w:val="24"/>
        </w:rPr>
        <w:t xml:space="preserve">Почвенный профиль дерново-среднеподзолистой среднемощной </w:t>
      </w:r>
      <w:proofErr w:type="spellStart"/>
      <w:r w:rsidRPr="00817ED5">
        <w:rPr>
          <w:rFonts w:ascii="Times New Roman" w:hAnsi="Times New Roman" w:cs="Times New Roman"/>
          <w:sz w:val="24"/>
          <w:szCs w:val="24"/>
        </w:rPr>
        <w:t>среднедерновой</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среднегумусированной</w:t>
      </w:r>
      <w:proofErr w:type="spellEnd"/>
      <w:r w:rsidRPr="00817ED5">
        <w:rPr>
          <w:rFonts w:ascii="Times New Roman" w:hAnsi="Times New Roman" w:cs="Times New Roman"/>
          <w:sz w:val="24"/>
          <w:szCs w:val="24"/>
        </w:rPr>
        <w:t xml:space="preserve"> супесчаной почвы на водно-ледниковых отложениях на берегу озера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w:t>
      </w:r>
      <w:r w:rsidRPr="00817ED5">
        <w:rPr>
          <w:rFonts w:ascii="Times New Roman" w:hAnsi="Times New Roman" w:cs="Times New Roman"/>
          <w:sz w:val="24"/>
          <w:szCs w:val="24"/>
          <w:lang w:val="en-US"/>
        </w:rPr>
        <w:t>N</w:t>
      </w:r>
      <w:r w:rsidRPr="00817ED5">
        <w:rPr>
          <w:rFonts w:ascii="Times New Roman" w:hAnsi="Times New Roman" w:cs="Times New Roman"/>
          <w:sz w:val="24"/>
          <w:szCs w:val="24"/>
        </w:rPr>
        <w:t xml:space="preserve">56.823280 </w:t>
      </w:r>
      <w:r w:rsidRPr="00817ED5">
        <w:rPr>
          <w:rFonts w:ascii="Times New Roman" w:hAnsi="Times New Roman" w:cs="Times New Roman"/>
          <w:sz w:val="24"/>
          <w:szCs w:val="24"/>
          <w:lang w:val="en-US"/>
        </w:rPr>
        <w:t>E</w:t>
      </w:r>
      <w:r w:rsidRPr="00817ED5">
        <w:rPr>
          <w:rFonts w:ascii="Times New Roman" w:hAnsi="Times New Roman" w:cs="Times New Roman"/>
          <w:sz w:val="24"/>
          <w:szCs w:val="24"/>
        </w:rPr>
        <w:t xml:space="preserve">39.445595, уклон поверхности 3°) </w:t>
      </w:r>
    </w:p>
    <w:p w:rsidR="00B64B54" w:rsidRPr="00817ED5" w:rsidRDefault="00B64B54" w:rsidP="00B64B54">
      <w:pPr>
        <w:jc w:val="both"/>
        <w:rPr>
          <w:rFonts w:ascii="Times New Roman" w:hAnsi="Times New Roman" w:cs="Times New Roman"/>
          <w:i/>
          <w:sz w:val="24"/>
          <w:szCs w:val="24"/>
        </w:rPr>
      </w:pPr>
      <w:r w:rsidRPr="00817ED5">
        <w:rPr>
          <w:rFonts w:ascii="Times New Roman" w:hAnsi="Times New Roman" w:cs="Times New Roman"/>
          <w:i/>
          <w:sz w:val="24"/>
          <w:szCs w:val="24"/>
        </w:rPr>
        <w:t xml:space="preserve">а – общий вид почвенного профиля (глубина 100 см), </w:t>
      </w:r>
      <w:proofErr w:type="gramStart"/>
      <w:r w:rsidRPr="00817ED5">
        <w:rPr>
          <w:rFonts w:ascii="Times New Roman" w:hAnsi="Times New Roman" w:cs="Times New Roman"/>
          <w:i/>
          <w:sz w:val="24"/>
          <w:szCs w:val="24"/>
        </w:rPr>
        <w:t>б</w:t>
      </w:r>
      <w:proofErr w:type="gramEnd"/>
      <w:r w:rsidRPr="00817ED5">
        <w:rPr>
          <w:rFonts w:ascii="Times New Roman" w:hAnsi="Times New Roman" w:cs="Times New Roman"/>
          <w:i/>
          <w:sz w:val="24"/>
          <w:szCs w:val="24"/>
        </w:rPr>
        <w:t xml:space="preserve"> – верхние горизонты (увеличено).</w:t>
      </w:r>
    </w:p>
    <w:tbl>
      <w:tblPr>
        <w:tblW w:w="0" w:type="auto"/>
        <w:tblLook w:val="04A0"/>
      </w:tblPr>
      <w:tblGrid>
        <w:gridCol w:w="4622"/>
        <w:gridCol w:w="4443"/>
        <w:gridCol w:w="223"/>
      </w:tblGrid>
      <w:tr w:rsidR="00B64B54" w:rsidRPr="00817ED5" w:rsidTr="00E522F9">
        <w:tc>
          <w:tcPr>
            <w:tcW w:w="4622" w:type="dxa"/>
            <w:shd w:val="clear" w:color="auto" w:fill="auto"/>
          </w:tcPr>
          <w:p w:rsidR="00B64B54" w:rsidRPr="00817ED5" w:rsidRDefault="00B64B54" w:rsidP="00E522F9">
            <w:pPr>
              <w:rPr>
                <w:rFonts w:ascii="Times New Roman" w:hAnsi="Times New Roman" w:cs="Times New Roman"/>
                <w:color w:val="FF0000"/>
                <w:sz w:val="24"/>
                <w:szCs w:val="24"/>
              </w:rPr>
            </w:pPr>
            <w:r w:rsidRPr="00817ED5">
              <w:rPr>
                <w:rFonts w:ascii="Times New Roman" w:hAnsi="Times New Roman" w:cs="Times New Roman"/>
                <w:noProof/>
                <w:sz w:val="24"/>
                <w:szCs w:val="24"/>
                <w:lang w:eastAsia="ru-RU"/>
              </w:rPr>
              <w:drawing>
                <wp:inline distT="0" distB="0" distL="0" distR="0">
                  <wp:extent cx="2304835" cy="2019300"/>
                  <wp:effectExtent l="19050" t="0" r="2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а Ценское.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715"/>
                          <a:stretch/>
                        </pic:blipFill>
                        <pic:spPr bwMode="auto">
                          <a:xfrm>
                            <a:off x="0" y="0"/>
                            <a:ext cx="2309454" cy="20233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66" w:type="dxa"/>
            <w:gridSpan w:val="2"/>
            <w:shd w:val="clear" w:color="auto" w:fill="auto"/>
          </w:tcPr>
          <w:p w:rsidR="00B64B54" w:rsidRPr="00817ED5" w:rsidRDefault="00B64B54" w:rsidP="00E522F9">
            <w:pPr>
              <w:rPr>
                <w:rFonts w:ascii="Times New Roman" w:hAnsi="Times New Roman" w:cs="Times New Roman"/>
                <w:color w:val="FF0000"/>
                <w:sz w:val="24"/>
                <w:szCs w:val="24"/>
              </w:rPr>
            </w:pPr>
            <w:r w:rsidRPr="00817ED5">
              <w:rPr>
                <w:rFonts w:ascii="Times New Roman" w:hAnsi="Times New Roman" w:cs="Times New Roman"/>
                <w:noProof/>
                <w:sz w:val="24"/>
                <w:szCs w:val="24"/>
                <w:lang w:eastAsia="ru-RU"/>
              </w:rPr>
              <w:drawing>
                <wp:inline distT="0" distB="0" distL="0" distR="0">
                  <wp:extent cx="2447925" cy="1271043"/>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а Ценское.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074"/>
                          <a:stretch/>
                        </pic:blipFill>
                        <pic:spPr bwMode="auto">
                          <a:xfrm>
                            <a:off x="0" y="0"/>
                            <a:ext cx="2452263" cy="12732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64B54" w:rsidRPr="00817ED5" w:rsidTr="00E522F9">
        <w:tc>
          <w:tcPr>
            <w:tcW w:w="9065" w:type="dxa"/>
            <w:gridSpan w:val="2"/>
            <w:shd w:val="clear" w:color="auto" w:fill="auto"/>
          </w:tcPr>
          <w:p w:rsidR="00B64B54" w:rsidRPr="00817ED5" w:rsidRDefault="00B64B54" w:rsidP="00E522F9">
            <w:pPr>
              <w:jc w:val="center"/>
              <w:rPr>
                <w:rFonts w:ascii="Times New Roman" w:hAnsi="Times New Roman" w:cs="Times New Roman"/>
                <w:sz w:val="24"/>
                <w:szCs w:val="24"/>
              </w:rPr>
            </w:pPr>
            <w:r w:rsidRPr="00817ED5">
              <w:rPr>
                <w:rFonts w:ascii="Times New Roman" w:hAnsi="Times New Roman" w:cs="Times New Roman"/>
                <w:noProof/>
                <w:sz w:val="24"/>
                <w:szCs w:val="24"/>
                <w:lang w:eastAsia="ru-RU"/>
              </w:rPr>
              <w:drawing>
                <wp:inline distT="0" distB="0" distL="0" distR="0">
                  <wp:extent cx="4191150" cy="27043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зервная_копия_Почва Ценское.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4255" cy="2706314"/>
                          </a:xfrm>
                          <a:prstGeom prst="rect">
                            <a:avLst/>
                          </a:prstGeom>
                        </pic:spPr>
                      </pic:pic>
                    </a:graphicData>
                  </a:graphic>
                </wp:inline>
              </w:drawing>
            </w:r>
          </w:p>
        </w:tc>
        <w:tc>
          <w:tcPr>
            <w:tcW w:w="223" w:type="dxa"/>
            <w:shd w:val="clear" w:color="auto" w:fill="auto"/>
          </w:tcPr>
          <w:p w:rsidR="00B64B54" w:rsidRPr="00817ED5" w:rsidRDefault="00B64B54" w:rsidP="00E522F9">
            <w:pPr>
              <w:rPr>
                <w:rFonts w:ascii="Times New Roman" w:hAnsi="Times New Roman" w:cs="Times New Roman"/>
                <w:sz w:val="24"/>
                <w:szCs w:val="24"/>
              </w:rPr>
            </w:pPr>
          </w:p>
        </w:tc>
      </w:tr>
    </w:tbl>
    <w:p w:rsidR="00B64B54" w:rsidRPr="00817ED5" w:rsidRDefault="00B64B54" w:rsidP="00B64B54">
      <w:pPr>
        <w:rPr>
          <w:rFonts w:ascii="Times New Roman" w:hAnsi="Times New Roman" w:cs="Times New Roman"/>
          <w:sz w:val="24"/>
          <w:szCs w:val="24"/>
          <w:shd w:val="clear" w:color="auto" w:fill="F8F8F8"/>
        </w:rPr>
      </w:pPr>
      <w:r w:rsidRPr="00817ED5">
        <w:rPr>
          <w:rFonts w:ascii="Times New Roman" w:hAnsi="Times New Roman" w:cs="Times New Roman"/>
          <w:sz w:val="24"/>
          <w:szCs w:val="24"/>
        </w:rPr>
        <w:lastRenderedPageBreak/>
        <w:t xml:space="preserve"> Почвенный профиль болотной низинной торфяной древесно-моховой мощной среднесуглинистой почвы на озерных отложениях на берегу озера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w:t>
      </w:r>
      <w:r w:rsidRPr="00817ED5">
        <w:rPr>
          <w:rFonts w:ascii="Times New Roman" w:hAnsi="Times New Roman" w:cs="Times New Roman"/>
          <w:sz w:val="24"/>
          <w:szCs w:val="24"/>
          <w:lang w:val="en-US"/>
        </w:rPr>
        <w:t>N</w:t>
      </w:r>
      <w:r w:rsidRPr="00817ED5">
        <w:rPr>
          <w:rFonts w:ascii="Times New Roman" w:hAnsi="Times New Roman" w:cs="Times New Roman"/>
          <w:sz w:val="24"/>
          <w:szCs w:val="24"/>
        </w:rPr>
        <w:t xml:space="preserve">56.822411 </w:t>
      </w:r>
      <w:r w:rsidRPr="00817ED5">
        <w:rPr>
          <w:rFonts w:ascii="Times New Roman" w:hAnsi="Times New Roman" w:cs="Times New Roman"/>
          <w:sz w:val="24"/>
          <w:szCs w:val="24"/>
          <w:lang w:val="en-US"/>
        </w:rPr>
        <w:t>E</w:t>
      </w:r>
      <w:r w:rsidRPr="00817ED5">
        <w:rPr>
          <w:rFonts w:ascii="Times New Roman" w:hAnsi="Times New Roman" w:cs="Times New Roman"/>
          <w:sz w:val="24"/>
          <w:szCs w:val="24"/>
        </w:rPr>
        <w:t>39.441238, уклон поверхности 0°, глубина 40 см)</w:t>
      </w:r>
    </w:p>
    <w:p w:rsidR="00B64B54" w:rsidRPr="00817ED5" w:rsidRDefault="00B64B54" w:rsidP="00B64B54">
      <w:pPr>
        <w:ind w:firstLine="680"/>
        <w:jc w:val="both"/>
        <w:rPr>
          <w:rFonts w:ascii="Times New Roman" w:hAnsi="Times New Roman" w:cs="Times New Roman"/>
          <w:bCs/>
          <w:sz w:val="24"/>
          <w:szCs w:val="24"/>
        </w:rPr>
      </w:pPr>
      <w:r w:rsidRPr="00817ED5">
        <w:rPr>
          <w:rFonts w:ascii="Times New Roman" w:hAnsi="Times New Roman" w:cs="Times New Roman"/>
          <w:bCs/>
          <w:sz w:val="24"/>
          <w:szCs w:val="24"/>
        </w:rPr>
        <w:t>Растительность озера Ценского и одноименного болота, а также склонов котловины, в которой они находятся, представлена лесами, болотами, лугами, прибрежно-водной и водной растительностью</w:t>
      </w:r>
      <w:proofErr w:type="gramStart"/>
      <w:r w:rsidRPr="00817ED5">
        <w:rPr>
          <w:rFonts w:ascii="Times New Roman" w:hAnsi="Times New Roman" w:cs="Times New Roman"/>
          <w:bCs/>
          <w:sz w:val="24"/>
          <w:szCs w:val="24"/>
        </w:rPr>
        <w:t>.</w:t>
      </w:r>
      <w:proofErr w:type="gramEnd"/>
      <w:r w:rsidRPr="00817ED5">
        <w:rPr>
          <w:rFonts w:ascii="Times New Roman" w:hAnsi="Times New Roman" w:cs="Times New Roman"/>
          <w:bCs/>
          <w:sz w:val="24"/>
          <w:szCs w:val="24"/>
        </w:rPr>
        <w:t xml:space="preserve"> ( </w:t>
      </w:r>
      <w:proofErr w:type="gramStart"/>
      <w:r w:rsidRPr="00817ED5">
        <w:rPr>
          <w:rFonts w:ascii="Times New Roman" w:hAnsi="Times New Roman" w:cs="Times New Roman"/>
          <w:bCs/>
          <w:sz w:val="24"/>
          <w:szCs w:val="24"/>
        </w:rPr>
        <w:t>о</w:t>
      </w:r>
      <w:proofErr w:type="gramEnd"/>
      <w:r w:rsidRPr="00817ED5">
        <w:rPr>
          <w:rFonts w:ascii="Times New Roman" w:hAnsi="Times New Roman" w:cs="Times New Roman"/>
          <w:bCs/>
          <w:sz w:val="24"/>
          <w:szCs w:val="24"/>
        </w:rPr>
        <w:t xml:space="preserve">писание растительности проводилось под руководством </w:t>
      </w:r>
      <w:proofErr w:type="spellStart"/>
      <w:r w:rsidRPr="00817ED5">
        <w:rPr>
          <w:rFonts w:ascii="Times New Roman" w:hAnsi="Times New Roman" w:cs="Times New Roman"/>
          <w:bCs/>
          <w:sz w:val="24"/>
          <w:szCs w:val="24"/>
        </w:rPr>
        <w:t>Мишагиной</w:t>
      </w:r>
      <w:proofErr w:type="spellEnd"/>
      <w:r w:rsidRPr="00817ED5">
        <w:rPr>
          <w:rFonts w:ascii="Times New Roman" w:hAnsi="Times New Roman" w:cs="Times New Roman"/>
          <w:bCs/>
          <w:sz w:val="24"/>
          <w:szCs w:val="24"/>
        </w:rPr>
        <w:t xml:space="preserve"> Дарьи, сотрудницы </w:t>
      </w:r>
      <w:proofErr w:type="spellStart"/>
      <w:r w:rsidRPr="00817ED5">
        <w:rPr>
          <w:rFonts w:ascii="Times New Roman" w:hAnsi="Times New Roman" w:cs="Times New Roman"/>
          <w:bCs/>
          <w:sz w:val="24"/>
          <w:szCs w:val="24"/>
        </w:rPr>
        <w:t>ИвГУ</w:t>
      </w:r>
      <w:proofErr w:type="spellEnd"/>
      <w:r w:rsidRPr="00817ED5">
        <w:rPr>
          <w:rFonts w:ascii="Times New Roman" w:hAnsi="Times New Roman" w:cs="Times New Roman"/>
          <w:bCs/>
          <w:sz w:val="24"/>
          <w:szCs w:val="24"/>
        </w:rPr>
        <w:t xml:space="preserve"> в 2016г.)</w:t>
      </w:r>
    </w:p>
    <w:p w:rsidR="00B64B54" w:rsidRPr="00817ED5" w:rsidRDefault="00B64B54" w:rsidP="00B64B54">
      <w:pPr>
        <w:ind w:firstLine="680"/>
        <w:jc w:val="both"/>
        <w:rPr>
          <w:rFonts w:ascii="Times New Roman" w:hAnsi="Times New Roman" w:cs="Times New Roman"/>
          <w:sz w:val="24"/>
          <w:szCs w:val="24"/>
        </w:rPr>
      </w:pPr>
      <w:r w:rsidRPr="00817ED5">
        <w:rPr>
          <w:rFonts w:ascii="Times New Roman" w:hAnsi="Times New Roman" w:cs="Times New Roman"/>
          <w:sz w:val="24"/>
          <w:szCs w:val="24"/>
        </w:rPr>
        <w:t xml:space="preserve">Озеро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xml:space="preserve"> и окружающее его болото имеют большое гидрологическое и  </w:t>
      </w:r>
      <w:proofErr w:type="spellStart"/>
      <w:r w:rsidRPr="00817ED5">
        <w:rPr>
          <w:rFonts w:ascii="Times New Roman" w:hAnsi="Times New Roman" w:cs="Times New Roman"/>
          <w:sz w:val="24"/>
          <w:szCs w:val="24"/>
        </w:rPr>
        <w:t>средообразующее</w:t>
      </w:r>
      <w:proofErr w:type="spellEnd"/>
      <w:r w:rsidRPr="00817ED5">
        <w:rPr>
          <w:rFonts w:ascii="Times New Roman" w:hAnsi="Times New Roman" w:cs="Times New Roman"/>
          <w:sz w:val="24"/>
          <w:szCs w:val="24"/>
        </w:rPr>
        <w:t xml:space="preserve"> значение. Флора, фауна и растительность характеризуются типичным составом. Особенностью озера является  обитание редких видов растений – крупной популяции ежеголовника злакового, тростянки </w:t>
      </w:r>
      <w:proofErr w:type="spellStart"/>
      <w:r w:rsidRPr="00817ED5">
        <w:rPr>
          <w:rFonts w:ascii="Times New Roman" w:hAnsi="Times New Roman" w:cs="Times New Roman"/>
          <w:sz w:val="24"/>
          <w:szCs w:val="24"/>
        </w:rPr>
        <w:t>овсяницеевой</w:t>
      </w:r>
      <w:proofErr w:type="spellEnd"/>
      <w:r w:rsidRPr="00817ED5">
        <w:rPr>
          <w:rFonts w:ascii="Times New Roman" w:hAnsi="Times New Roman" w:cs="Times New Roman"/>
          <w:sz w:val="24"/>
          <w:szCs w:val="24"/>
        </w:rPr>
        <w:t xml:space="preserve"> и кувшинки малой. На болоте отмечены редкие виды растений, насекомых и птиц. Поэтому памятник природы важен для сохранения </w:t>
      </w:r>
      <w:proofErr w:type="spellStart"/>
      <w:r w:rsidRPr="00817ED5">
        <w:rPr>
          <w:rFonts w:ascii="Times New Roman" w:hAnsi="Times New Roman" w:cs="Times New Roman"/>
          <w:sz w:val="24"/>
          <w:szCs w:val="24"/>
        </w:rPr>
        <w:t>биоразнообразия</w:t>
      </w:r>
      <w:proofErr w:type="spellEnd"/>
      <w:r w:rsidRPr="00817ED5">
        <w:rPr>
          <w:rFonts w:ascii="Times New Roman" w:hAnsi="Times New Roman" w:cs="Times New Roman"/>
          <w:sz w:val="24"/>
          <w:szCs w:val="24"/>
        </w:rPr>
        <w:t xml:space="preserve"> региона, местообитаний редких видов растений и животных. Особенно необходимо отметить значение плавучих островов, которые на сегодняшний день могут считаться эталонными ландшафтами, лишенными антропогенного изменения за счет своей изоляции и особенностей образования, на них обитают редкие виды птиц, растений, насекомых. Это неизмененные уголки природы, на которых можно проводить мониторинговые наблюдения, изучать объекты живой природы в их естественной среде. На о</w:t>
      </w:r>
      <w:proofErr w:type="gramStart"/>
      <w:r w:rsidRPr="00817ED5">
        <w:rPr>
          <w:rFonts w:ascii="Times New Roman" w:hAnsi="Times New Roman" w:cs="Times New Roman"/>
          <w:sz w:val="24"/>
          <w:szCs w:val="24"/>
        </w:rPr>
        <w:t>.Ц</w:t>
      </w:r>
      <w:proofErr w:type="gramEnd"/>
      <w:r w:rsidRPr="00817ED5">
        <w:rPr>
          <w:rFonts w:ascii="Times New Roman" w:hAnsi="Times New Roman" w:cs="Times New Roman"/>
          <w:sz w:val="24"/>
          <w:szCs w:val="24"/>
        </w:rPr>
        <w:t xml:space="preserve">енском изучены два острова. Параметры 1: ширина 70м, длина 77м.; параметры 2: длина 69м., ширина 30м.  На островах отмечены гнезда чаек, </w:t>
      </w:r>
      <w:proofErr w:type="spellStart"/>
      <w:r w:rsidRPr="00817ED5">
        <w:rPr>
          <w:rFonts w:ascii="Times New Roman" w:hAnsi="Times New Roman" w:cs="Times New Roman"/>
          <w:sz w:val="24"/>
          <w:szCs w:val="24"/>
        </w:rPr>
        <w:t>чемги</w:t>
      </w:r>
      <w:proofErr w:type="spellEnd"/>
      <w:r w:rsidRPr="00817ED5">
        <w:rPr>
          <w:rFonts w:ascii="Times New Roman" w:hAnsi="Times New Roman" w:cs="Times New Roman"/>
          <w:sz w:val="24"/>
          <w:szCs w:val="24"/>
        </w:rPr>
        <w:t>, некоторые виды редких растений.</w:t>
      </w:r>
    </w:p>
    <w:p w:rsidR="00B64B54" w:rsidRPr="00817ED5" w:rsidRDefault="00B64B54" w:rsidP="00B64B54">
      <w:pPr>
        <w:pStyle w:val="a6"/>
        <w:spacing w:line="276" w:lineRule="auto"/>
        <w:ind w:firstLine="680"/>
        <w:jc w:val="both"/>
        <w:rPr>
          <w:rFonts w:ascii="Times New Roman" w:hAnsi="Times New Roman" w:cs="Times New Roman"/>
          <w:color w:val="auto"/>
          <w:sz w:val="24"/>
          <w:szCs w:val="24"/>
        </w:rPr>
      </w:pPr>
      <w:proofErr w:type="gramStart"/>
      <w:r w:rsidRPr="00817ED5">
        <w:rPr>
          <w:rFonts w:ascii="Times New Roman" w:hAnsi="Times New Roman" w:cs="Times New Roman"/>
          <w:color w:val="auto"/>
          <w:sz w:val="24"/>
          <w:szCs w:val="24"/>
        </w:rPr>
        <w:t xml:space="preserve">Озеро </w:t>
      </w:r>
      <w:proofErr w:type="spellStart"/>
      <w:r w:rsidRPr="00817ED5">
        <w:rPr>
          <w:rFonts w:ascii="Times New Roman" w:hAnsi="Times New Roman" w:cs="Times New Roman"/>
          <w:color w:val="auto"/>
          <w:sz w:val="24"/>
          <w:szCs w:val="24"/>
        </w:rPr>
        <w:t>Ценское</w:t>
      </w:r>
      <w:proofErr w:type="spellEnd"/>
      <w:r w:rsidRPr="00817ED5">
        <w:rPr>
          <w:rFonts w:ascii="Times New Roman" w:hAnsi="Times New Roman" w:cs="Times New Roman"/>
          <w:color w:val="auto"/>
          <w:sz w:val="24"/>
          <w:szCs w:val="24"/>
        </w:rPr>
        <w:t xml:space="preserve"> и окружающее его болото важны для научной работы, имеют большое учебно-просветительское значение, важны для экологического воспитания. </w:t>
      </w:r>
      <w:proofErr w:type="gramEnd"/>
    </w:p>
    <w:p w:rsidR="00B64B54" w:rsidRPr="00817ED5" w:rsidRDefault="00B64B54" w:rsidP="00B64B54">
      <w:pPr>
        <w:pStyle w:val="a6"/>
        <w:spacing w:line="276" w:lineRule="auto"/>
        <w:ind w:firstLine="680"/>
        <w:jc w:val="both"/>
        <w:rPr>
          <w:rFonts w:ascii="Times New Roman" w:hAnsi="Times New Roman" w:cs="Times New Roman"/>
          <w:color w:val="auto"/>
          <w:sz w:val="24"/>
          <w:szCs w:val="24"/>
        </w:rPr>
      </w:pPr>
      <w:r w:rsidRPr="00817ED5">
        <w:rPr>
          <w:rFonts w:ascii="Times New Roman" w:hAnsi="Times New Roman" w:cs="Times New Roman"/>
          <w:color w:val="auto"/>
          <w:sz w:val="24"/>
          <w:szCs w:val="24"/>
        </w:rPr>
        <w:t xml:space="preserve">Велика роль озера как рекреационного объекта, перспективного для развития экологического туризма. </w:t>
      </w:r>
    </w:p>
    <w:p w:rsidR="00B64B54" w:rsidRPr="00817ED5" w:rsidRDefault="00B64B54" w:rsidP="00B64B54">
      <w:pPr>
        <w:pStyle w:val="a6"/>
        <w:spacing w:line="276" w:lineRule="auto"/>
        <w:jc w:val="both"/>
        <w:rPr>
          <w:rFonts w:ascii="Times New Roman" w:hAnsi="Times New Roman" w:cs="Times New Roman"/>
          <w:color w:val="auto"/>
          <w:sz w:val="24"/>
          <w:szCs w:val="24"/>
        </w:rPr>
      </w:pPr>
      <w:r w:rsidRPr="00817ED5">
        <w:rPr>
          <w:rFonts w:ascii="Times New Roman" w:hAnsi="Times New Roman" w:cs="Times New Roman"/>
          <w:color w:val="auto"/>
          <w:sz w:val="24"/>
          <w:szCs w:val="24"/>
        </w:rPr>
        <w:t xml:space="preserve">2.2. Озеро </w:t>
      </w:r>
      <w:proofErr w:type="spellStart"/>
      <w:r w:rsidRPr="00817ED5">
        <w:rPr>
          <w:rFonts w:ascii="Times New Roman" w:hAnsi="Times New Roman" w:cs="Times New Roman"/>
          <w:color w:val="auto"/>
          <w:sz w:val="24"/>
          <w:szCs w:val="24"/>
        </w:rPr>
        <w:t>Ламна</w:t>
      </w:r>
      <w:proofErr w:type="spellEnd"/>
    </w:p>
    <w:p w:rsidR="00B64B54" w:rsidRPr="00817ED5" w:rsidRDefault="00B64B54" w:rsidP="00B64B54">
      <w:pPr>
        <w:pStyle w:val="a7"/>
        <w:ind w:left="0" w:firstLine="142"/>
        <w:jc w:val="both"/>
        <w:rPr>
          <w:rFonts w:ascii="Times New Roman" w:hAnsi="Times New Roman" w:cs="Times New Roman"/>
          <w:sz w:val="24"/>
          <w:szCs w:val="24"/>
        </w:rPr>
      </w:pPr>
      <w:r w:rsidRPr="00817ED5">
        <w:rPr>
          <w:rFonts w:ascii="Times New Roman" w:hAnsi="Times New Roman" w:cs="Times New Roman"/>
          <w:sz w:val="24"/>
          <w:szCs w:val="24"/>
        </w:rPr>
        <w:t xml:space="preserve">Озеро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(или </w:t>
      </w:r>
      <w:proofErr w:type="spellStart"/>
      <w:r w:rsidRPr="00817ED5">
        <w:rPr>
          <w:rFonts w:ascii="Times New Roman" w:hAnsi="Times New Roman" w:cs="Times New Roman"/>
          <w:sz w:val="24"/>
          <w:szCs w:val="24"/>
        </w:rPr>
        <w:t>Ламненское</w:t>
      </w:r>
      <w:proofErr w:type="spellEnd"/>
      <w:r w:rsidRPr="00817ED5">
        <w:rPr>
          <w:rFonts w:ascii="Times New Roman" w:hAnsi="Times New Roman" w:cs="Times New Roman"/>
          <w:sz w:val="24"/>
          <w:szCs w:val="24"/>
        </w:rPr>
        <w:t xml:space="preserve">, Ламское, </w:t>
      </w:r>
      <w:proofErr w:type="spellStart"/>
      <w:r w:rsidRPr="00817ED5">
        <w:rPr>
          <w:rFonts w:ascii="Times New Roman" w:hAnsi="Times New Roman" w:cs="Times New Roman"/>
          <w:sz w:val="24"/>
          <w:szCs w:val="24"/>
        </w:rPr>
        <w:t>Богоявленское</w:t>
      </w:r>
      <w:proofErr w:type="spellEnd"/>
      <w:r w:rsidRPr="00817ED5">
        <w:rPr>
          <w:rFonts w:ascii="Times New Roman" w:hAnsi="Times New Roman" w:cs="Times New Roman"/>
          <w:sz w:val="24"/>
          <w:szCs w:val="24"/>
        </w:rPr>
        <w:t>) на</w:t>
      </w:r>
      <w:r w:rsidRPr="00817ED5">
        <w:rPr>
          <w:rFonts w:ascii="Times New Roman" w:hAnsi="Times New Roman" w:cs="Times New Roman"/>
          <w:sz w:val="24"/>
          <w:szCs w:val="24"/>
        </w:rPr>
        <w:softHyphen/>
        <w:t xml:space="preserve">ходится в 8 км северо-восточнее г. Южи.  Озеро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отличается от остальных озер Ивановской области некоторыми интересными особенностями.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является самым крупным и самым мелководным карстовым озером в Ивановской области. Озеро и его долина являются местом обитания редких растений, занесенных в Красную Книгу Ивановской области.  Озеро находится на водоразделе рек Теза и </w:t>
      </w:r>
      <w:proofErr w:type="spellStart"/>
      <w:r w:rsidRPr="00817ED5">
        <w:rPr>
          <w:rFonts w:ascii="Times New Roman" w:hAnsi="Times New Roman" w:cs="Times New Roman"/>
          <w:sz w:val="24"/>
          <w:szCs w:val="24"/>
        </w:rPr>
        <w:t>Лух</w:t>
      </w:r>
      <w:proofErr w:type="spellEnd"/>
      <w:r w:rsidRPr="00817ED5">
        <w:rPr>
          <w:rFonts w:ascii="Times New Roman" w:hAnsi="Times New Roman" w:cs="Times New Roman"/>
          <w:sz w:val="24"/>
          <w:szCs w:val="24"/>
        </w:rPr>
        <w:t xml:space="preserve"> в хорошо заметном понижении рельефа. В морено-зандровой равнине. Абсолютная высота озера 98,3 м</w:t>
      </w:r>
      <w:proofErr w:type="gramStart"/>
      <w:r w:rsidRPr="00817ED5">
        <w:rPr>
          <w:rFonts w:ascii="Times New Roman" w:hAnsi="Times New Roman" w:cs="Times New Roman"/>
          <w:sz w:val="24"/>
          <w:szCs w:val="24"/>
        </w:rPr>
        <w:t xml:space="preserve">.. </w:t>
      </w:r>
      <w:proofErr w:type="gramEnd"/>
      <w:r w:rsidRPr="00817ED5">
        <w:rPr>
          <w:rFonts w:ascii="Times New Roman" w:hAnsi="Times New Roman" w:cs="Times New Roman"/>
          <w:sz w:val="24"/>
          <w:szCs w:val="24"/>
        </w:rPr>
        <w:t>Большая часть   рас</w:t>
      </w:r>
      <w:r w:rsidRPr="00817ED5">
        <w:rPr>
          <w:rFonts w:ascii="Times New Roman" w:hAnsi="Times New Roman" w:cs="Times New Roman"/>
          <w:sz w:val="24"/>
          <w:szCs w:val="24"/>
        </w:rPr>
        <w:softHyphen/>
        <w:t>положена в окружении болота, только северо</w:t>
      </w:r>
      <w:r w:rsidRPr="00817ED5">
        <w:rPr>
          <w:rFonts w:ascii="Times New Roman" w:hAnsi="Times New Roman" w:cs="Times New Roman"/>
          <w:sz w:val="24"/>
          <w:szCs w:val="24"/>
        </w:rPr>
        <w:softHyphen/>
        <w:t>-западный и восточный берега не заболочены и обрывисто переходят в водно-ледниковую рав</w:t>
      </w:r>
      <w:r w:rsidRPr="00817ED5">
        <w:rPr>
          <w:rFonts w:ascii="Times New Roman" w:hAnsi="Times New Roman" w:cs="Times New Roman"/>
          <w:sz w:val="24"/>
          <w:szCs w:val="24"/>
        </w:rPr>
        <w:softHyphen/>
        <w:t>нину с абсолютной высотой до 124 м. Крутиз</w:t>
      </w:r>
      <w:r w:rsidRPr="00817ED5">
        <w:rPr>
          <w:rFonts w:ascii="Times New Roman" w:hAnsi="Times New Roman" w:cs="Times New Roman"/>
          <w:sz w:val="24"/>
          <w:szCs w:val="24"/>
        </w:rPr>
        <w:softHyphen/>
        <w:t xml:space="preserve">на склонов на западном берегу менее 2°, на других берегах до 12—18°. Восточный берег в основном открытый, не заросший лесом. </w:t>
      </w:r>
      <w:r w:rsidRPr="00817ED5">
        <w:rPr>
          <w:rStyle w:val="ae"/>
          <w:rFonts w:ascii="Times New Roman" w:hAnsi="Times New Roman" w:cs="Times New Roman"/>
          <w:sz w:val="24"/>
          <w:szCs w:val="24"/>
        </w:rPr>
        <w:footnoteReference w:id="2"/>
      </w:r>
    </w:p>
    <w:p w:rsidR="00B64B54" w:rsidRPr="00817ED5" w:rsidRDefault="00B64B54" w:rsidP="00B64B54">
      <w:pPr>
        <w:pStyle w:val="a7"/>
        <w:ind w:left="0" w:firstLine="142"/>
        <w:jc w:val="both"/>
        <w:rPr>
          <w:rFonts w:ascii="Times New Roman" w:hAnsi="Times New Roman" w:cs="Times New Roman"/>
          <w:sz w:val="24"/>
          <w:szCs w:val="24"/>
        </w:rPr>
      </w:pPr>
      <w:r w:rsidRPr="00817ED5">
        <w:rPr>
          <w:rFonts w:ascii="Times New Roman" w:hAnsi="Times New Roman" w:cs="Times New Roman"/>
          <w:noProof/>
          <w:sz w:val="24"/>
          <w:szCs w:val="24"/>
          <w:lang w:eastAsia="ru-RU"/>
        </w:rPr>
        <w:lastRenderedPageBreak/>
        <w:drawing>
          <wp:inline distT="0" distB="0" distL="0" distR="0">
            <wp:extent cx="5591175" cy="1933575"/>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4B54" w:rsidRPr="00817ED5" w:rsidRDefault="00B64B54" w:rsidP="00B64B54">
      <w:pPr>
        <w:pStyle w:val="a7"/>
        <w:ind w:left="0" w:firstLine="142"/>
        <w:jc w:val="both"/>
        <w:rPr>
          <w:rFonts w:ascii="Times New Roman" w:hAnsi="Times New Roman" w:cs="Times New Roman"/>
          <w:sz w:val="24"/>
          <w:szCs w:val="24"/>
        </w:rPr>
      </w:pPr>
      <w:r w:rsidRPr="00817ED5">
        <w:rPr>
          <w:rFonts w:ascii="Times New Roman" w:hAnsi="Times New Roman" w:cs="Times New Roman"/>
          <w:sz w:val="24"/>
          <w:szCs w:val="24"/>
        </w:rPr>
        <w:t xml:space="preserve">Рис.2  График температур </w:t>
      </w:r>
      <w:proofErr w:type="spellStart"/>
      <w:r w:rsidRPr="00817ED5">
        <w:rPr>
          <w:rFonts w:ascii="Times New Roman" w:hAnsi="Times New Roman" w:cs="Times New Roman"/>
          <w:sz w:val="24"/>
          <w:szCs w:val="24"/>
        </w:rPr>
        <w:t>о</w:t>
      </w:r>
      <w:proofErr w:type="gramStart"/>
      <w:r w:rsidRPr="00817ED5">
        <w:rPr>
          <w:rFonts w:ascii="Times New Roman" w:hAnsi="Times New Roman" w:cs="Times New Roman"/>
          <w:sz w:val="24"/>
          <w:szCs w:val="24"/>
        </w:rPr>
        <w:t>.Л</w:t>
      </w:r>
      <w:proofErr w:type="gramEnd"/>
      <w:r w:rsidRPr="00817ED5">
        <w:rPr>
          <w:rFonts w:ascii="Times New Roman" w:hAnsi="Times New Roman" w:cs="Times New Roman"/>
          <w:sz w:val="24"/>
          <w:szCs w:val="24"/>
        </w:rPr>
        <w:t>амна</w:t>
      </w:r>
      <w:proofErr w:type="spellEnd"/>
      <w:r w:rsidRPr="00817ED5">
        <w:rPr>
          <w:rFonts w:ascii="Times New Roman" w:hAnsi="Times New Roman" w:cs="Times New Roman"/>
          <w:sz w:val="24"/>
          <w:szCs w:val="24"/>
        </w:rPr>
        <w:t xml:space="preserve"> 2016г. (построил Разумов Е.)</w:t>
      </w:r>
    </w:p>
    <w:p w:rsidR="00B64B54" w:rsidRPr="00817ED5" w:rsidRDefault="00B64B54" w:rsidP="00B64B54">
      <w:pPr>
        <w:pStyle w:val="a7"/>
        <w:ind w:left="0" w:firstLine="142"/>
        <w:jc w:val="both"/>
        <w:rPr>
          <w:rFonts w:ascii="Times New Roman" w:hAnsi="Times New Roman" w:cs="Times New Roman"/>
          <w:sz w:val="24"/>
          <w:szCs w:val="24"/>
        </w:rPr>
      </w:pPr>
      <w:r w:rsidRPr="00817ED5">
        <w:rPr>
          <w:rFonts w:ascii="Times New Roman" w:hAnsi="Times New Roman" w:cs="Times New Roman"/>
          <w:noProof/>
          <w:sz w:val="24"/>
          <w:szCs w:val="24"/>
          <w:lang w:eastAsia="ru-RU"/>
        </w:rPr>
        <w:drawing>
          <wp:inline distT="0" distB="0" distL="0" distR="0">
            <wp:extent cx="5591175" cy="1847850"/>
            <wp:effectExtent l="19050" t="0" r="9525"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4B54" w:rsidRPr="00817ED5" w:rsidRDefault="00B64B54" w:rsidP="00B64B54">
      <w:pPr>
        <w:pStyle w:val="a7"/>
        <w:ind w:left="0" w:firstLine="142"/>
        <w:jc w:val="both"/>
        <w:rPr>
          <w:rFonts w:ascii="Times New Roman" w:hAnsi="Times New Roman" w:cs="Times New Roman"/>
          <w:sz w:val="24"/>
          <w:szCs w:val="24"/>
        </w:rPr>
      </w:pPr>
      <w:r w:rsidRPr="00817ED5">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2914650</wp:posOffset>
            </wp:positionH>
            <wp:positionV relativeFrom="paragraph">
              <wp:posOffset>-1905</wp:posOffset>
            </wp:positionV>
            <wp:extent cx="2779395" cy="1800225"/>
            <wp:effectExtent l="19050" t="0" r="20955" b="0"/>
            <wp:wrapNone/>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817ED5">
        <w:rPr>
          <w:rFonts w:ascii="Times New Roman" w:hAnsi="Times New Roman" w:cs="Times New Roman"/>
          <w:noProof/>
          <w:sz w:val="24"/>
          <w:szCs w:val="24"/>
          <w:lang w:eastAsia="ru-RU"/>
        </w:rPr>
        <w:drawing>
          <wp:inline distT="0" distB="0" distL="0" distR="0">
            <wp:extent cx="2743200" cy="1800225"/>
            <wp:effectExtent l="19050" t="0" r="1905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4B54" w:rsidRPr="00817ED5" w:rsidRDefault="00B64B54" w:rsidP="00B64B54">
      <w:pPr>
        <w:pStyle w:val="a7"/>
        <w:ind w:left="0"/>
        <w:jc w:val="both"/>
        <w:rPr>
          <w:rFonts w:ascii="Times New Roman" w:hAnsi="Times New Roman" w:cs="Times New Roman"/>
          <w:sz w:val="24"/>
          <w:szCs w:val="24"/>
        </w:rPr>
      </w:pPr>
      <w:r w:rsidRPr="00817ED5">
        <w:rPr>
          <w:rFonts w:ascii="Times New Roman" w:hAnsi="Times New Roman" w:cs="Times New Roman"/>
          <w:noProof/>
          <w:sz w:val="24"/>
          <w:szCs w:val="24"/>
          <w:lang w:eastAsia="ru-RU"/>
        </w:rPr>
        <w:t xml:space="preserve"> Рис.3 Диаграмма атмосферного давления и роза ветров 2016г. ( построил разумов Е.)</w:t>
      </w:r>
    </w:p>
    <w:p w:rsidR="00B64B54" w:rsidRPr="00817ED5" w:rsidRDefault="00B64B54" w:rsidP="00B64B54">
      <w:pPr>
        <w:ind w:firstLine="450"/>
        <w:jc w:val="both"/>
        <w:rPr>
          <w:rFonts w:ascii="Times New Roman" w:hAnsi="Times New Roman" w:cs="Times New Roman"/>
          <w:sz w:val="24"/>
          <w:szCs w:val="24"/>
        </w:rPr>
      </w:pPr>
      <w:r w:rsidRPr="00817ED5">
        <w:rPr>
          <w:rFonts w:ascii="Times New Roman" w:hAnsi="Times New Roman" w:cs="Times New Roman"/>
          <w:sz w:val="24"/>
          <w:szCs w:val="24"/>
        </w:rPr>
        <w:t>Озерная котловина находится в ареале рас</w:t>
      </w:r>
      <w:r w:rsidRPr="00817ED5">
        <w:rPr>
          <w:rFonts w:ascii="Times New Roman" w:hAnsi="Times New Roman" w:cs="Times New Roman"/>
          <w:sz w:val="24"/>
          <w:szCs w:val="24"/>
        </w:rPr>
        <w:softHyphen/>
        <w:t>пространения болотных отложений (торф, суг</w:t>
      </w:r>
      <w:r w:rsidRPr="00817ED5">
        <w:rPr>
          <w:rFonts w:ascii="Times New Roman" w:hAnsi="Times New Roman" w:cs="Times New Roman"/>
          <w:sz w:val="24"/>
          <w:szCs w:val="24"/>
        </w:rPr>
        <w:softHyphen/>
        <w:t>линки мощностью 1—5 м), северо-западный и восточный берега образованы водно-леднико</w:t>
      </w:r>
      <w:r w:rsidRPr="00817ED5">
        <w:rPr>
          <w:rFonts w:ascii="Times New Roman" w:hAnsi="Times New Roman" w:cs="Times New Roman"/>
          <w:sz w:val="24"/>
          <w:szCs w:val="24"/>
        </w:rPr>
        <w:softHyphen/>
        <w:t>выми отложениями времени отступания лед</w:t>
      </w:r>
      <w:r w:rsidRPr="00817ED5">
        <w:rPr>
          <w:rFonts w:ascii="Times New Roman" w:hAnsi="Times New Roman" w:cs="Times New Roman"/>
          <w:sz w:val="24"/>
          <w:szCs w:val="24"/>
        </w:rPr>
        <w:softHyphen/>
        <w:t>ника (пески с гравием и галькой, суглинки 5—10 м). Маломощные четвертичные отложе</w:t>
      </w:r>
      <w:r w:rsidRPr="00817ED5">
        <w:rPr>
          <w:rFonts w:ascii="Times New Roman" w:hAnsi="Times New Roman" w:cs="Times New Roman"/>
          <w:sz w:val="24"/>
          <w:szCs w:val="24"/>
        </w:rPr>
        <w:softHyphen/>
        <w:t>ния подстилаются не глубоко расположенны</w:t>
      </w:r>
      <w:r w:rsidRPr="00817ED5">
        <w:rPr>
          <w:rFonts w:ascii="Times New Roman" w:hAnsi="Times New Roman" w:cs="Times New Roman"/>
          <w:sz w:val="24"/>
          <w:szCs w:val="24"/>
        </w:rPr>
        <w:softHyphen/>
        <w:t>ми породами верхнего отдела пермской систе</w:t>
      </w:r>
      <w:r w:rsidRPr="00817ED5">
        <w:rPr>
          <w:rFonts w:ascii="Times New Roman" w:hAnsi="Times New Roman" w:cs="Times New Roman"/>
          <w:sz w:val="24"/>
          <w:szCs w:val="24"/>
        </w:rPr>
        <w:softHyphen/>
        <w:t xml:space="preserve">мы — казанского яруса (доломиты, известняки </w:t>
      </w:r>
      <w:proofErr w:type="spellStart"/>
      <w:r w:rsidRPr="00817ED5">
        <w:rPr>
          <w:rFonts w:ascii="Times New Roman" w:hAnsi="Times New Roman" w:cs="Times New Roman"/>
          <w:sz w:val="24"/>
          <w:szCs w:val="24"/>
        </w:rPr>
        <w:t>доломитизированные</w:t>
      </w:r>
      <w:proofErr w:type="spellEnd"/>
      <w:r w:rsidRPr="00817ED5">
        <w:rPr>
          <w:rFonts w:ascii="Times New Roman" w:hAnsi="Times New Roman" w:cs="Times New Roman"/>
          <w:sz w:val="24"/>
          <w:szCs w:val="24"/>
        </w:rPr>
        <w:t>, загипсованные, с прослоями глин, мергелей мощностью 20—30 м), которые подвержены растворению и способ</w:t>
      </w:r>
      <w:r w:rsidRPr="00817ED5">
        <w:rPr>
          <w:rFonts w:ascii="Times New Roman" w:hAnsi="Times New Roman" w:cs="Times New Roman"/>
          <w:sz w:val="24"/>
          <w:szCs w:val="24"/>
        </w:rPr>
        <w:softHyphen/>
        <w:t>ствую  развитию карста. Благодаря этому в окрестностях озера наблюдается густая эрозион</w:t>
      </w:r>
      <w:r w:rsidRPr="00817ED5">
        <w:rPr>
          <w:rFonts w:ascii="Times New Roman" w:hAnsi="Times New Roman" w:cs="Times New Roman"/>
          <w:sz w:val="24"/>
          <w:szCs w:val="24"/>
        </w:rPr>
        <w:softHyphen/>
        <w:t>ная сеть с глубоким расчленением (до 10—14 м).</w:t>
      </w:r>
    </w:p>
    <w:p w:rsidR="00B64B54" w:rsidRPr="00817ED5" w:rsidRDefault="00B64B54" w:rsidP="00B64B54">
      <w:pPr>
        <w:ind w:firstLine="450"/>
        <w:jc w:val="both"/>
        <w:rPr>
          <w:rFonts w:ascii="Times New Roman" w:hAnsi="Times New Roman" w:cs="Times New Roman"/>
          <w:sz w:val="24"/>
          <w:szCs w:val="24"/>
        </w:rPr>
      </w:pPr>
      <w:r w:rsidRPr="00817ED5">
        <w:rPr>
          <w:rFonts w:ascii="Times New Roman" w:hAnsi="Times New Roman" w:cs="Times New Roman"/>
          <w:sz w:val="24"/>
          <w:szCs w:val="24"/>
        </w:rPr>
        <w:t>Озеро неправильной округло-угловатой пря</w:t>
      </w:r>
      <w:r w:rsidRPr="00817ED5">
        <w:rPr>
          <w:rFonts w:ascii="Times New Roman" w:hAnsi="Times New Roman" w:cs="Times New Roman"/>
          <w:sz w:val="24"/>
          <w:szCs w:val="24"/>
        </w:rPr>
        <w:softHyphen/>
        <w:t>моугольной или ромбической формы на севе</w:t>
      </w:r>
      <w:r w:rsidRPr="00817ED5">
        <w:rPr>
          <w:rFonts w:ascii="Times New Roman" w:hAnsi="Times New Roman" w:cs="Times New Roman"/>
          <w:sz w:val="24"/>
          <w:szCs w:val="24"/>
        </w:rPr>
        <w:softHyphen/>
        <w:t>ро-востоке с длинным заливом. У берегов почти по всей окружности озера глубина до 50 см. На западном, южном и, час</w:t>
      </w:r>
      <w:r w:rsidRPr="00817ED5">
        <w:rPr>
          <w:rFonts w:ascii="Times New Roman" w:hAnsi="Times New Roman" w:cs="Times New Roman"/>
          <w:sz w:val="24"/>
          <w:szCs w:val="24"/>
        </w:rPr>
        <w:softHyphen/>
        <w:t>тично, северном берегах имеется сплавина, здесь глубина у берега составляет 2,5—3 м. Тол</w:t>
      </w:r>
      <w:r w:rsidRPr="00817ED5">
        <w:rPr>
          <w:rFonts w:ascii="Times New Roman" w:hAnsi="Times New Roman" w:cs="Times New Roman"/>
          <w:sz w:val="24"/>
          <w:szCs w:val="24"/>
        </w:rPr>
        <w:softHyphen/>
        <w:t>щина сплавин по берегам не превышает 0,6 м. (данные промеров эхолотом во время полевых исследований 2016г.)</w:t>
      </w:r>
    </w:p>
    <w:p w:rsidR="00B64B54" w:rsidRPr="00817ED5" w:rsidRDefault="00B64B54" w:rsidP="00B64B54">
      <w:pPr>
        <w:ind w:firstLine="450"/>
        <w:jc w:val="both"/>
        <w:rPr>
          <w:rFonts w:ascii="Times New Roman" w:hAnsi="Times New Roman" w:cs="Times New Roman"/>
          <w:b/>
          <w:sz w:val="24"/>
          <w:szCs w:val="24"/>
        </w:rPr>
      </w:pPr>
      <w:r w:rsidRPr="00817ED5">
        <w:rPr>
          <w:rFonts w:ascii="Times New Roman" w:eastAsia="Calibri" w:hAnsi="Times New Roman" w:cs="Times New Roman"/>
          <w:color w:val="000000"/>
          <w:sz w:val="24"/>
          <w:szCs w:val="24"/>
        </w:rPr>
        <w:lastRenderedPageBreak/>
        <w:t xml:space="preserve">По возрасту озеро достаточное древнее. Судя по мощности отложений торфа в прилегающем болоте </w:t>
      </w:r>
      <w:proofErr w:type="spellStart"/>
      <w:r w:rsidRPr="00817ED5">
        <w:rPr>
          <w:rFonts w:ascii="Times New Roman" w:eastAsia="Calibri" w:hAnsi="Times New Roman" w:cs="Times New Roman"/>
          <w:color w:val="000000"/>
          <w:sz w:val="24"/>
          <w:szCs w:val="24"/>
        </w:rPr>
        <w:t>Ламненском</w:t>
      </w:r>
      <w:proofErr w:type="spellEnd"/>
      <w:r w:rsidRPr="00817ED5">
        <w:rPr>
          <w:rFonts w:ascii="Times New Roman" w:eastAsia="Calibri" w:hAnsi="Times New Roman" w:cs="Times New Roman"/>
          <w:color w:val="000000"/>
          <w:sz w:val="24"/>
          <w:szCs w:val="24"/>
        </w:rPr>
        <w:t xml:space="preserve"> – 13,6 м, а также по наличию под торфом мощных отложений сапропеля возраст озера составляет не менее 15 тыс. лет. В настоящее время озеро находится на переходе от зрелой к сенильной стадии сукцессии. Древность озера подтверждает и большая площадь сплавин. 13-15 тыс. лет назад озеро имело </w:t>
      </w:r>
      <w:proofErr w:type="gramStart"/>
      <w:r w:rsidRPr="00817ED5">
        <w:rPr>
          <w:rFonts w:ascii="Times New Roman" w:eastAsia="Calibri" w:hAnsi="Times New Roman" w:cs="Times New Roman"/>
          <w:color w:val="000000"/>
          <w:sz w:val="24"/>
          <w:szCs w:val="24"/>
        </w:rPr>
        <w:t>гораздо большую</w:t>
      </w:r>
      <w:proofErr w:type="gramEnd"/>
      <w:r w:rsidRPr="00817ED5">
        <w:rPr>
          <w:rFonts w:ascii="Times New Roman" w:eastAsia="Calibri" w:hAnsi="Times New Roman" w:cs="Times New Roman"/>
          <w:color w:val="000000"/>
          <w:sz w:val="24"/>
          <w:szCs w:val="24"/>
        </w:rPr>
        <w:t xml:space="preserve"> площадь, ныне занятую прилегающими к нему болотами. В настоящее время участки сплавин часто отрываются от берега и образуют плавающие острова. Каждый год, в период высокой весенней воды, по озеру плавает до десятка островов разных размеров. Об этих островках упоминал еще Шуйский краевед В.А. Борисов 158 лет назад. Со слов старожилов он отметил плаванье на озере «торфяных островков, покрытых мелким лесом, мохом и травою»</w:t>
      </w:r>
      <w:r w:rsidRPr="00817ED5">
        <w:rPr>
          <w:rStyle w:val="ae"/>
          <w:rFonts w:ascii="Times New Roman" w:eastAsia="Calibri" w:hAnsi="Times New Roman" w:cs="Times New Roman"/>
          <w:color w:val="000000"/>
          <w:sz w:val="24"/>
          <w:szCs w:val="24"/>
        </w:rPr>
        <w:footnoteReference w:id="3"/>
      </w:r>
      <w:r w:rsidRPr="00817ED5">
        <w:rPr>
          <w:rFonts w:ascii="Times New Roman" w:eastAsia="Calibri" w:hAnsi="Times New Roman" w:cs="Times New Roman"/>
          <w:color w:val="000000"/>
          <w:sz w:val="24"/>
          <w:szCs w:val="24"/>
        </w:rPr>
        <w:t>.</w:t>
      </w:r>
      <w:r w:rsidRPr="00817ED5">
        <w:rPr>
          <w:rFonts w:ascii="Times New Roman" w:hAnsi="Times New Roman" w:cs="Times New Roman"/>
          <w:color w:val="000000"/>
          <w:sz w:val="24"/>
          <w:szCs w:val="24"/>
        </w:rPr>
        <w:t xml:space="preserve"> На </w:t>
      </w:r>
      <w:proofErr w:type="spellStart"/>
      <w:r w:rsidRPr="00817ED5">
        <w:rPr>
          <w:rFonts w:ascii="Times New Roman" w:hAnsi="Times New Roman" w:cs="Times New Roman"/>
          <w:color w:val="000000"/>
          <w:sz w:val="24"/>
          <w:szCs w:val="24"/>
        </w:rPr>
        <w:t>о</w:t>
      </w:r>
      <w:proofErr w:type="gramStart"/>
      <w:r w:rsidRPr="00817ED5">
        <w:rPr>
          <w:rFonts w:ascii="Times New Roman" w:hAnsi="Times New Roman" w:cs="Times New Roman"/>
          <w:color w:val="000000"/>
          <w:sz w:val="24"/>
          <w:szCs w:val="24"/>
        </w:rPr>
        <w:t>.Л</w:t>
      </w:r>
      <w:proofErr w:type="gramEnd"/>
      <w:r w:rsidRPr="00817ED5">
        <w:rPr>
          <w:rFonts w:ascii="Times New Roman" w:hAnsi="Times New Roman" w:cs="Times New Roman"/>
          <w:color w:val="000000"/>
          <w:sz w:val="24"/>
          <w:szCs w:val="24"/>
        </w:rPr>
        <w:t>амна</w:t>
      </w:r>
      <w:proofErr w:type="spellEnd"/>
      <w:r w:rsidRPr="00817ED5">
        <w:rPr>
          <w:rFonts w:ascii="Times New Roman" w:hAnsi="Times New Roman" w:cs="Times New Roman"/>
          <w:color w:val="000000"/>
          <w:sz w:val="24"/>
          <w:szCs w:val="24"/>
        </w:rPr>
        <w:t xml:space="preserve"> было изучено три плавучих острова. Параметры островов: остров</w:t>
      </w:r>
      <w:proofErr w:type="gramStart"/>
      <w:r w:rsidRPr="00817ED5">
        <w:rPr>
          <w:rFonts w:ascii="Times New Roman" w:hAnsi="Times New Roman" w:cs="Times New Roman"/>
          <w:color w:val="000000"/>
          <w:sz w:val="24"/>
          <w:szCs w:val="24"/>
        </w:rPr>
        <w:t>1</w:t>
      </w:r>
      <w:proofErr w:type="gramEnd"/>
      <w:r w:rsidRPr="00817ED5">
        <w:rPr>
          <w:rFonts w:ascii="Times New Roman" w:hAnsi="Times New Roman" w:cs="Times New Roman"/>
          <w:color w:val="000000"/>
          <w:sz w:val="24"/>
          <w:szCs w:val="24"/>
        </w:rPr>
        <w:t xml:space="preserve">: длина 28м, ширина 22м, глубина у острова в протоке 2,2м, прозрачность воды определена диском секи, 90см.; остров2: прибит к берегу, глубина у берега 1,3м., длина 150м, ширина 133м., прозрачность воды 102см.; остров 3: длина 90м., ширина 70м. высадка </w:t>
      </w:r>
      <w:proofErr w:type="spellStart"/>
      <w:r w:rsidRPr="00817ED5">
        <w:rPr>
          <w:rFonts w:ascii="Times New Roman" w:hAnsi="Times New Roman" w:cs="Times New Roman"/>
          <w:color w:val="000000"/>
          <w:sz w:val="24"/>
          <w:szCs w:val="24"/>
        </w:rPr>
        <w:t>проблемна</w:t>
      </w:r>
      <w:proofErr w:type="spellEnd"/>
      <w:r w:rsidRPr="00817ED5">
        <w:rPr>
          <w:rFonts w:ascii="Times New Roman" w:hAnsi="Times New Roman" w:cs="Times New Roman"/>
          <w:color w:val="000000"/>
          <w:sz w:val="24"/>
          <w:szCs w:val="24"/>
        </w:rPr>
        <w:t xml:space="preserve"> из-за низкого и шаткого берега, прозрачность воды 92см.</w:t>
      </w:r>
    </w:p>
    <w:p w:rsidR="00B64B54" w:rsidRPr="00817ED5" w:rsidRDefault="00B64B54" w:rsidP="00B64B54">
      <w:pPr>
        <w:ind w:firstLine="450"/>
        <w:jc w:val="both"/>
        <w:rPr>
          <w:rFonts w:ascii="Times New Roman" w:hAnsi="Times New Roman" w:cs="Times New Roman"/>
          <w:sz w:val="24"/>
          <w:szCs w:val="24"/>
        </w:rPr>
      </w:pPr>
      <w:r w:rsidRPr="00817ED5">
        <w:rPr>
          <w:rFonts w:ascii="Times New Roman" w:hAnsi="Times New Roman" w:cs="Times New Roman"/>
          <w:sz w:val="24"/>
          <w:szCs w:val="24"/>
        </w:rPr>
        <w:t xml:space="preserve">Озеро </w:t>
      </w:r>
      <w:proofErr w:type="gramStart"/>
      <w:r w:rsidRPr="00817ED5">
        <w:rPr>
          <w:rFonts w:ascii="Times New Roman" w:hAnsi="Times New Roman" w:cs="Times New Roman"/>
          <w:sz w:val="24"/>
          <w:szCs w:val="24"/>
        </w:rPr>
        <w:t>слабо проточное</w:t>
      </w:r>
      <w:proofErr w:type="gramEnd"/>
      <w:r w:rsidRPr="00817ED5">
        <w:rPr>
          <w:rFonts w:ascii="Times New Roman" w:hAnsi="Times New Roman" w:cs="Times New Roman"/>
          <w:sz w:val="24"/>
          <w:szCs w:val="24"/>
        </w:rPr>
        <w:t xml:space="preserve">, к северу от озера расположено болото </w:t>
      </w:r>
      <w:proofErr w:type="spellStart"/>
      <w:r w:rsidRPr="00817ED5">
        <w:rPr>
          <w:rFonts w:ascii="Times New Roman" w:hAnsi="Times New Roman" w:cs="Times New Roman"/>
          <w:sz w:val="24"/>
          <w:szCs w:val="24"/>
        </w:rPr>
        <w:t>Палма</w:t>
      </w:r>
      <w:proofErr w:type="spellEnd"/>
      <w:r w:rsidRPr="00817ED5">
        <w:rPr>
          <w:rFonts w:ascii="Times New Roman" w:hAnsi="Times New Roman" w:cs="Times New Roman"/>
          <w:sz w:val="24"/>
          <w:szCs w:val="24"/>
        </w:rPr>
        <w:t xml:space="preserve">,  по которому из озера вытекает р. Исток. С северо-запада в озеро впадает река </w:t>
      </w:r>
      <w:proofErr w:type="spellStart"/>
      <w:r w:rsidRPr="00817ED5">
        <w:rPr>
          <w:rFonts w:ascii="Times New Roman" w:hAnsi="Times New Roman" w:cs="Times New Roman"/>
          <w:sz w:val="24"/>
          <w:szCs w:val="24"/>
        </w:rPr>
        <w:t>Шабалиха</w:t>
      </w:r>
      <w:proofErr w:type="spellEnd"/>
      <w:r w:rsidRPr="00817ED5">
        <w:rPr>
          <w:rFonts w:ascii="Times New Roman" w:hAnsi="Times New Roman" w:cs="Times New Roman"/>
          <w:sz w:val="24"/>
          <w:szCs w:val="24"/>
        </w:rPr>
        <w:t xml:space="preserve">,  с юга – река </w:t>
      </w:r>
      <w:proofErr w:type="spellStart"/>
      <w:r w:rsidRPr="00817ED5">
        <w:rPr>
          <w:rFonts w:ascii="Times New Roman" w:hAnsi="Times New Roman" w:cs="Times New Roman"/>
          <w:sz w:val="24"/>
          <w:szCs w:val="24"/>
        </w:rPr>
        <w:t>Вокша</w:t>
      </w:r>
      <w:proofErr w:type="spellEnd"/>
      <w:r w:rsidRPr="00817ED5">
        <w:rPr>
          <w:rFonts w:ascii="Times New Roman" w:hAnsi="Times New Roman" w:cs="Times New Roman"/>
          <w:sz w:val="24"/>
          <w:szCs w:val="24"/>
        </w:rPr>
        <w:t xml:space="preserve">. В основном, озеро </w:t>
      </w:r>
      <w:proofErr w:type="spellStart"/>
      <w:r w:rsidRPr="00817ED5">
        <w:rPr>
          <w:rFonts w:ascii="Times New Roman" w:hAnsi="Times New Roman" w:cs="Times New Roman"/>
          <w:sz w:val="24"/>
          <w:szCs w:val="24"/>
        </w:rPr>
        <w:t>подпитывается</w:t>
      </w:r>
      <w:proofErr w:type="spellEnd"/>
      <w:r w:rsidRPr="00817ED5">
        <w:rPr>
          <w:rFonts w:ascii="Times New Roman" w:hAnsi="Times New Roman" w:cs="Times New Roman"/>
          <w:sz w:val="24"/>
          <w:szCs w:val="24"/>
        </w:rPr>
        <w:t xml:space="preserve"> водой родников. По генезису озеро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относится к карстовым водоемам. Это самое большое в Ивановской области озеро карстового проис</w:t>
      </w:r>
      <w:r w:rsidRPr="00817ED5">
        <w:rPr>
          <w:rFonts w:ascii="Times New Roman" w:hAnsi="Times New Roman" w:cs="Times New Roman"/>
          <w:sz w:val="24"/>
          <w:szCs w:val="24"/>
        </w:rPr>
        <w:softHyphen/>
        <w:t>хождения. На дне озера имеется выход известняка, кото</w:t>
      </w:r>
      <w:r w:rsidRPr="00817ED5">
        <w:rPr>
          <w:rFonts w:ascii="Times New Roman" w:hAnsi="Times New Roman" w:cs="Times New Roman"/>
          <w:sz w:val="24"/>
          <w:szCs w:val="24"/>
        </w:rPr>
        <w:softHyphen/>
        <w:t xml:space="preserve">рый продолжает размываться родниковыми водами. По материалам анализа воды озера, в ней много взвешенных веществ, что объясняется торфяными отложениями на берегах озера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наличием на озере плавающих островов и как следствие большое количество органических соединений. Большое количество в показателях количества Нитрат – ионов (13), объясняется наличием на дне озера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известняков, которые размываются, так что большее наличие нитрат – ионов в пробах воды озера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можно объяснить причинами природного происхождения. </w:t>
      </w:r>
    </w:p>
    <w:p w:rsidR="00B64B54" w:rsidRPr="00817ED5" w:rsidRDefault="00B64B54" w:rsidP="00B64B54">
      <w:pPr>
        <w:ind w:firstLine="450"/>
        <w:jc w:val="both"/>
        <w:rPr>
          <w:rFonts w:ascii="Times New Roman" w:hAnsi="Times New Roman" w:cs="Times New Roman"/>
          <w:sz w:val="24"/>
          <w:szCs w:val="24"/>
        </w:rPr>
      </w:pPr>
      <w:r w:rsidRPr="00817ED5">
        <w:rPr>
          <w:rFonts w:ascii="Times New Roman" w:hAnsi="Times New Roman" w:cs="Times New Roman"/>
          <w:sz w:val="24"/>
          <w:szCs w:val="24"/>
        </w:rPr>
        <w:t>Рис.4</w:t>
      </w:r>
      <w:r w:rsidR="00C85473" w:rsidRPr="00817ED5">
        <w:rPr>
          <w:rFonts w:ascii="Times New Roman" w:hAnsi="Times New Roman" w:cs="Times New Roman"/>
          <w:sz w:val="24"/>
          <w:szCs w:val="24"/>
        </w:rPr>
        <w:t>.</w:t>
      </w:r>
      <w:r w:rsidRPr="00817ED5">
        <w:rPr>
          <w:rFonts w:ascii="Times New Roman" w:hAnsi="Times New Roman" w:cs="Times New Roman"/>
          <w:sz w:val="24"/>
          <w:szCs w:val="24"/>
        </w:rPr>
        <w:t xml:space="preserve"> Профиль дна озера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по данным промера глубин эхолотом, 2016</w:t>
      </w:r>
    </w:p>
    <w:p w:rsidR="00B64B54" w:rsidRPr="00817ED5" w:rsidRDefault="00B64B54" w:rsidP="00B64B54">
      <w:pPr>
        <w:pStyle w:val="a6"/>
        <w:jc w:val="both"/>
        <w:rPr>
          <w:rFonts w:ascii="Times New Roman" w:hAnsi="Times New Roman" w:cs="Times New Roman"/>
          <w:color w:val="auto"/>
          <w:sz w:val="24"/>
          <w:szCs w:val="24"/>
        </w:rPr>
      </w:pPr>
      <w:r w:rsidRPr="00817ED5">
        <w:rPr>
          <w:rFonts w:ascii="Times New Roman" w:hAnsi="Times New Roman" w:cs="Times New Roman"/>
          <w:noProof/>
          <w:color w:val="auto"/>
          <w:sz w:val="24"/>
          <w:szCs w:val="24"/>
        </w:rPr>
        <w:drawing>
          <wp:inline distT="0" distB="0" distL="0" distR="0">
            <wp:extent cx="5762625" cy="1514475"/>
            <wp:effectExtent l="19050" t="0" r="9525" b="0"/>
            <wp:docPr id="43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6" cstate="print"/>
                    <a:srcRect/>
                    <a:stretch>
                      <a:fillRect/>
                    </a:stretch>
                  </pic:blipFill>
                  <pic:spPr bwMode="auto">
                    <a:xfrm>
                      <a:off x="0" y="0"/>
                      <a:ext cx="5760720" cy="1513974"/>
                    </a:xfrm>
                    <a:prstGeom prst="rect">
                      <a:avLst/>
                    </a:prstGeom>
                    <a:noFill/>
                    <a:ln w="9525">
                      <a:noFill/>
                      <a:miter lim="800000"/>
                      <a:headEnd/>
                      <a:tailEnd/>
                    </a:ln>
                  </pic:spPr>
                </pic:pic>
              </a:graphicData>
            </a:graphic>
          </wp:inline>
        </w:drawing>
      </w:r>
    </w:p>
    <w:p w:rsidR="00B64B54" w:rsidRPr="00817ED5" w:rsidRDefault="00B64B54" w:rsidP="00B64B54">
      <w:pPr>
        <w:pStyle w:val="a6"/>
        <w:jc w:val="both"/>
        <w:rPr>
          <w:rFonts w:ascii="Times New Roman" w:hAnsi="Times New Roman" w:cs="Times New Roman"/>
          <w:color w:val="auto"/>
          <w:sz w:val="24"/>
          <w:szCs w:val="24"/>
        </w:rPr>
      </w:pPr>
      <w:r w:rsidRPr="00817ED5">
        <w:rPr>
          <w:rFonts w:ascii="Times New Roman" w:hAnsi="Times New Roman" w:cs="Times New Roman"/>
          <w:noProof/>
          <w:color w:val="auto"/>
          <w:sz w:val="24"/>
          <w:szCs w:val="24"/>
        </w:rPr>
        <w:lastRenderedPageBreak/>
        <w:drawing>
          <wp:inline distT="0" distB="0" distL="0" distR="0">
            <wp:extent cx="5762625" cy="1457325"/>
            <wp:effectExtent l="19050" t="0" r="9525" b="0"/>
            <wp:docPr id="439"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7" cstate="print"/>
                    <a:srcRect/>
                    <a:stretch>
                      <a:fillRect/>
                    </a:stretch>
                  </pic:blipFill>
                  <pic:spPr bwMode="auto">
                    <a:xfrm>
                      <a:off x="0" y="0"/>
                      <a:ext cx="5760720" cy="1456843"/>
                    </a:xfrm>
                    <a:prstGeom prst="rect">
                      <a:avLst/>
                    </a:prstGeom>
                    <a:noFill/>
                    <a:ln w="9525">
                      <a:noFill/>
                      <a:miter lim="800000"/>
                      <a:headEnd/>
                      <a:tailEnd/>
                    </a:ln>
                  </pic:spPr>
                </pic:pic>
              </a:graphicData>
            </a:graphic>
          </wp:inline>
        </w:drawing>
      </w:r>
    </w:p>
    <w:p w:rsidR="00B64B54" w:rsidRPr="00817ED5" w:rsidRDefault="00B64B54" w:rsidP="00B64B54">
      <w:pPr>
        <w:ind w:firstLine="540"/>
        <w:jc w:val="both"/>
        <w:outlineLvl w:val="0"/>
        <w:rPr>
          <w:rFonts w:ascii="Times New Roman" w:hAnsi="Times New Roman" w:cs="Times New Roman"/>
          <w:sz w:val="24"/>
          <w:szCs w:val="24"/>
        </w:rPr>
      </w:pPr>
      <w:r w:rsidRPr="00817ED5">
        <w:rPr>
          <w:rFonts w:ascii="Times New Roman" w:hAnsi="Times New Roman" w:cs="Times New Roman"/>
          <w:sz w:val="24"/>
          <w:szCs w:val="24"/>
        </w:rPr>
        <w:t xml:space="preserve">Берега озера поросли деревьями, кустарниками, 90% берегов озера заболочены. Преобладают сосны, березы. </w:t>
      </w:r>
      <w:r w:rsidRPr="00817ED5">
        <w:rPr>
          <w:rFonts w:ascii="Times New Roman" w:eastAsia="Calibri" w:hAnsi="Times New Roman" w:cs="Times New Roman"/>
          <w:color w:val="000000"/>
          <w:sz w:val="24"/>
          <w:szCs w:val="24"/>
        </w:rPr>
        <w:t>4 вида растений включены в Красную книгу Ивановской области.</w:t>
      </w:r>
      <w:r w:rsidRPr="00817ED5">
        <w:rPr>
          <w:rFonts w:ascii="Times New Roman" w:hAnsi="Times New Roman" w:cs="Times New Roman"/>
          <w:color w:val="000000"/>
          <w:sz w:val="24"/>
          <w:szCs w:val="24"/>
        </w:rPr>
        <w:t xml:space="preserve">  </w:t>
      </w:r>
      <w:r w:rsidRPr="00817ED5">
        <w:rPr>
          <w:rFonts w:ascii="Times New Roman" w:eastAsia="Calibri" w:hAnsi="Times New Roman" w:cs="Times New Roman"/>
          <w:color w:val="000000"/>
          <w:sz w:val="24"/>
          <w:szCs w:val="24"/>
        </w:rPr>
        <w:t xml:space="preserve">Повойничек </w:t>
      </w:r>
      <w:proofErr w:type="spellStart"/>
      <w:r w:rsidRPr="00817ED5">
        <w:rPr>
          <w:rFonts w:ascii="Times New Roman" w:eastAsia="Calibri" w:hAnsi="Times New Roman" w:cs="Times New Roman"/>
          <w:color w:val="000000"/>
          <w:sz w:val="24"/>
          <w:szCs w:val="24"/>
        </w:rPr>
        <w:t>подковосемянный</w:t>
      </w:r>
      <w:proofErr w:type="spellEnd"/>
      <w:r w:rsidRPr="00817ED5">
        <w:rPr>
          <w:rFonts w:ascii="Times New Roman" w:eastAsia="Calibri" w:hAnsi="Times New Roman" w:cs="Times New Roman"/>
          <w:color w:val="000000"/>
          <w:sz w:val="24"/>
          <w:szCs w:val="24"/>
        </w:rPr>
        <w:t xml:space="preserve">, или перечный </w:t>
      </w:r>
      <w:proofErr w:type="spellStart"/>
      <w:r w:rsidRPr="00817ED5">
        <w:rPr>
          <w:rFonts w:ascii="Times New Roman" w:eastAsia="Calibri" w:hAnsi="Times New Roman" w:cs="Times New Roman"/>
          <w:color w:val="000000"/>
          <w:sz w:val="24"/>
          <w:szCs w:val="24"/>
        </w:rPr>
        <w:t>Elatine</w:t>
      </w:r>
      <w:proofErr w:type="spellEnd"/>
      <w:r w:rsidRPr="00817ED5">
        <w:rPr>
          <w:rFonts w:ascii="Times New Roman" w:eastAsia="Calibri" w:hAnsi="Times New Roman" w:cs="Times New Roman"/>
          <w:color w:val="000000"/>
          <w:sz w:val="24"/>
          <w:szCs w:val="24"/>
        </w:rPr>
        <w:t xml:space="preserve"> </w:t>
      </w:r>
      <w:proofErr w:type="spellStart"/>
      <w:r w:rsidRPr="00817ED5">
        <w:rPr>
          <w:rFonts w:ascii="Times New Roman" w:eastAsia="Calibri" w:hAnsi="Times New Roman" w:cs="Times New Roman"/>
          <w:color w:val="000000"/>
          <w:sz w:val="24"/>
          <w:szCs w:val="24"/>
        </w:rPr>
        <w:t>hydropiper</w:t>
      </w:r>
      <w:proofErr w:type="spellEnd"/>
      <w:r w:rsidRPr="00817ED5">
        <w:rPr>
          <w:rFonts w:ascii="Times New Roman" w:eastAsia="Calibri" w:hAnsi="Times New Roman" w:cs="Times New Roman"/>
          <w:color w:val="000000"/>
          <w:sz w:val="24"/>
          <w:szCs w:val="24"/>
        </w:rPr>
        <w:t xml:space="preserve"> L., 3 категория. Обнаружена небольшая популяция (несколько десятков экземпляров) на песчаном мелководье озера в окрестностях </w:t>
      </w:r>
      <w:proofErr w:type="gramStart"/>
      <w:r w:rsidRPr="00817ED5">
        <w:rPr>
          <w:rFonts w:ascii="Times New Roman" w:eastAsia="Calibri" w:hAnsi="Times New Roman" w:cs="Times New Roman"/>
          <w:color w:val="000000"/>
          <w:sz w:val="24"/>
          <w:szCs w:val="24"/>
        </w:rPr>
        <w:t>с</w:t>
      </w:r>
      <w:proofErr w:type="gramEnd"/>
      <w:r w:rsidRPr="00817ED5">
        <w:rPr>
          <w:rFonts w:ascii="Times New Roman" w:eastAsia="Calibri" w:hAnsi="Times New Roman" w:cs="Times New Roman"/>
          <w:color w:val="000000"/>
          <w:sz w:val="24"/>
          <w:szCs w:val="24"/>
        </w:rPr>
        <w:t xml:space="preserve">. Малая </w:t>
      </w:r>
      <w:proofErr w:type="spellStart"/>
      <w:r w:rsidRPr="00817ED5">
        <w:rPr>
          <w:rFonts w:ascii="Times New Roman" w:eastAsia="Calibri" w:hAnsi="Times New Roman" w:cs="Times New Roman"/>
          <w:color w:val="000000"/>
          <w:sz w:val="24"/>
          <w:szCs w:val="24"/>
        </w:rPr>
        <w:t>Ламна</w:t>
      </w:r>
      <w:proofErr w:type="spellEnd"/>
      <w:r w:rsidRPr="00817ED5">
        <w:rPr>
          <w:rFonts w:ascii="Times New Roman" w:eastAsia="Calibri" w:hAnsi="Times New Roman" w:cs="Times New Roman"/>
          <w:color w:val="000000"/>
          <w:sz w:val="24"/>
          <w:szCs w:val="24"/>
        </w:rPr>
        <w:t xml:space="preserve">, близ устья р. </w:t>
      </w:r>
      <w:proofErr w:type="spellStart"/>
      <w:r w:rsidRPr="00817ED5">
        <w:rPr>
          <w:rFonts w:ascii="Times New Roman" w:eastAsia="Calibri" w:hAnsi="Times New Roman" w:cs="Times New Roman"/>
          <w:color w:val="000000"/>
          <w:sz w:val="24"/>
          <w:szCs w:val="24"/>
        </w:rPr>
        <w:t>Вокша</w:t>
      </w:r>
      <w:proofErr w:type="spellEnd"/>
      <w:r w:rsidRPr="00817ED5">
        <w:rPr>
          <w:rFonts w:ascii="Times New Roman" w:eastAsia="Calibri" w:hAnsi="Times New Roman" w:cs="Times New Roman"/>
          <w:color w:val="000000"/>
          <w:sz w:val="24"/>
          <w:szCs w:val="24"/>
        </w:rPr>
        <w:t xml:space="preserve"> (13.10.2011, М. Шилов). </w:t>
      </w:r>
      <w:r w:rsidRPr="00817ED5">
        <w:rPr>
          <w:rFonts w:ascii="Times New Roman" w:hAnsi="Times New Roman" w:cs="Times New Roman"/>
          <w:color w:val="000000"/>
          <w:sz w:val="24"/>
          <w:szCs w:val="24"/>
        </w:rPr>
        <w:t xml:space="preserve">   </w:t>
      </w:r>
      <w:r w:rsidRPr="00817ED5">
        <w:rPr>
          <w:rFonts w:ascii="Times New Roman" w:eastAsia="Calibri" w:hAnsi="Times New Roman" w:cs="Times New Roman"/>
          <w:color w:val="000000"/>
          <w:sz w:val="24"/>
          <w:szCs w:val="24"/>
        </w:rPr>
        <w:t xml:space="preserve">Ива лопарская </w:t>
      </w:r>
      <w:proofErr w:type="spellStart"/>
      <w:r w:rsidRPr="00817ED5">
        <w:rPr>
          <w:rFonts w:ascii="Times New Roman" w:eastAsia="Calibri" w:hAnsi="Times New Roman" w:cs="Times New Roman"/>
          <w:i/>
          <w:color w:val="000000"/>
          <w:sz w:val="24"/>
          <w:szCs w:val="24"/>
        </w:rPr>
        <w:t>Salix</w:t>
      </w:r>
      <w:proofErr w:type="spellEnd"/>
      <w:r w:rsidRPr="00817ED5">
        <w:rPr>
          <w:rFonts w:ascii="Times New Roman" w:eastAsia="Calibri" w:hAnsi="Times New Roman" w:cs="Times New Roman"/>
          <w:i/>
          <w:color w:val="000000"/>
          <w:sz w:val="24"/>
          <w:szCs w:val="24"/>
        </w:rPr>
        <w:t xml:space="preserve"> </w:t>
      </w:r>
      <w:proofErr w:type="spellStart"/>
      <w:r w:rsidRPr="00817ED5">
        <w:rPr>
          <w:rFonts w:ascii="Times New Roman" w:eastAsia="Calibri" w:hAnsi="Times New Roman" w:cs="Times New Roman"/>
          <w:i/>
          <w:color w:val="000000"/>
          <w:sz w:val="24"/>
          <w:szCs w:val="24"/>
        </w:rPr>
        <w:t>lapponum</w:t>
      </w:r>
      <w:proofErr w:type="spellEnd"/>
      <w:r w:rsidRPr="00817ED5">
        <w:rPr>
          <w:rFonts w:ascii="Times New Roman" w:eastAsia="Calibri" w:hAnsi="Times New Roman" w:cs="Times New Roman"/>
          <w:color w:val="000000"/>
          <w:sz w:val="24"/>
          <w:szCs w:val="24"/>
        </w:rPr>
        <w:t xml:space="preserve"> L., семейство </w:t>
      </w:r>
      <w:proofErr w:type="gramStart"/>
      <w:r w:rsidRPr="00817ED5">
        <w:rPr>
          <w:rFonts w:ascii="Times New Roman" w:eastAsia="Calibri" w:hAnsi="Times New Roman" w:cs="Times New Roman"/>
          <w:color w:val="000000"/>
          <w:sz w:val="24"/>
          <w:szCs w:val="24"/>
        </w:rPr>
        <w:t>Ивовые</w:t>
      </w:r>
      <w:proofErr w:type="gramEnd"/>
      <w:r w:rsidRPr="00817ED5">
        <w:rPr>
          <w:rFonts w:ascii="Times New Roman" w:eastAsia="Calibri" w:hAnsi="Times New Roman" w:cs="Times New Roman"/>
          <w:color w:val="000000"/>
          <w:sz w:val="24"/>
          <w:szCs w:val="24"/>
        </w:rPr>
        <w:t xml:space="preserve"> – </w:t>
      </w:r>
      <w:proofErr w:type="spellStart"/>
      <w:r w:rsidRPr="00817ED5">
        <w:rPr>
          <w:rFonts w:ascii="Times New Roman" w:eastAsia="Calibri" w:hAnsi="Times New Roman" w:cs="Times New Roman"/>
          <w:i/>
          <w:color w:val="000000"/>
          <w:sz w:val="24"/>
          <w:szCs w:val="24"/>
        </w:rPr>
        <w:t>Salicaceae</w:t>
      </w:r>
      <w:proofErr w:type="spellEnd"/>
      <w:r w:rsidRPr="00817ED5">
        <w:rPr>
          <w:rFonts w:ascii="Times New Roman" w:eastAsia="Calibri" w:hAnsi="Times New Roman" w:cs="Times New Roman"/>
          <w:i/>
          <w:color w:val="000000"/>
          <w:sz w:val="24"/>
          <w:szCs w:val="24"/>
        </w:rPr>
        <w:t>,</w:t>
      </w:r>
      <w:r w:rsidRPr="00817ED5">
        <w:rPr>
          <w:rFonts w:ascii="Times New Roman" w:eastAsia="Calibri" w:hAnsi="Times New Roman" w:cs="Times New Roman"/>
          <w:color w:val="000000"/>
          <w:sz w:val="24"/>
          <w:szCs w:val="24"/>
        </w:rPr>
        <w:t xml:space="preserve"> категория 3. Одиночные экземпляры и небольшие группы изредка встречаются на берегах озера и на прилегающем к нему болоте </w:t>
      </w:r>
      <w:proofErr w:type="spellStart"/>
      <w:r w:rsidRPr="00817ED5">
        <w:rPr>
          <w:rFonts w:ascii="Times New Roman" w:eastAsia="Calibri" w:hAnsi="Times New Roman" w:cs="Times New Roman"/>
          <w:color w:val="000000"/>
          <w:sz w:val="24"/>
          <w:szCs w:val="24"/>
        </w:rPr>
        <w:t>Ламненском</w:t>
      </w:r>
      <w:proofErr w:type="spellEnd"/>
      <w:r w:rsidRPr="00817ED5">
        <w:rPr>
          <w:rFonts w:ascii="Times New Roman" w:eastAsia="Calibri" w:hAnsi="Times New Roman" w:cs="Times New Roman"/>
          <w:color w:val="000000"/>
          <w:sz w:val="24"/>
          <w:szCs w:val="24"/>
        </w:rPr>
        <w:t>.</w:t>
      </w:r>
      <w:r w:rsidRPr="00817ED5">
        <w:rPr>
          <w:rFonts w:ascii="Times New Roman" w:hAnsi="Times New Roman" w:cs="Times New Roman"/>
          <w:color w:val="000000"/>
          <w:sz w:val="24"/>
          <w:szCs w:val="24"/>
        </w:rPr>
        <w:t xml:space="preserve">  </w:t>
      </w:r>
      <w:proofErr w:type="spellStart"/>
      <w:r w:rsidRPr="00817ED5">
        <w:rPr>
          <w:rFonts w:ascii="Times New Roman" w:eastAsia="Calibri" w:hAnsi="Times New Roman" w:cs="Times New Roman"/>
          <w:color w:val="000000"/>
          <w:sz w:val="24"/>
          <w:szCs w:val="24"/>
        </w:rPr>
        <w:t>Зимолюбка</w:t>
      </w:r>
      <w:proofErr w:type="spellEnd"/>
      <w:r w:rsidRPr="00817ED5">
        <w:rPr>
          <w:rFonts w:ascii="Times New Roman" w:eastAsia="Calibri" w:hAnsi="Times New Roman" w:cs="Times New Roman"/>
          <w:color w:val="000000"/>
          <w:sz w:val="24"/>
          <w:szCs w:val="24"/>
        </w:rPr>
        <w:t xml:space="preserve"> зонтичная</w:t>
      </w:r>
      <w:r w:rsidRPr="00817ED5">
        <w:rPr>
          <w:rFonts w:ascii="Times New Roman" w:eastAsia="Calibri" w:hAnsi="Times New Roman" w:cs="Times New Roman"/>
          <w:i/>
          <w:iCs/>
          <w:color w:val="000000"/>
          <w:sz w:val="24"/>
          <w:szCs w:val="24"/>
        </w:rPr>
        <w:t xml:space="preserve"> </w:t>
      </w:r>
      <w:proofErr w:type="spellStart"/>
      <w:r w:rsidRPr="00817ED5">
        <w:rPr>
          <w:rFonts w:ascii="Times New Roman" w:eastAsia="Calibri" w:hAnsi="Times New Roman" w:cs="Times New Roman"/>
          <w:i/>
          <w:iCs/>
          <w:color w:val="000000"/>
          <w:sz w:val="24"/>
          <w:szCs w:val="24"/>
        </w:rPr>
        <w:t>Chimaphilla</w:t>
      </w:r>
      <w:proofErr w:type="spellEnd"/>
      <w:r w:rsidRPr="00817ED5">
        <w:rPr>
          <w:rFonts w:ascii="Times New Roman" w:eastAsia="Calibri" w:hAnsi="Times New Roman" w:cs="Times New Roman"/>
          <w:i/>
          <w:iCs/>
          <w:color w:val="000000"/>
          <w:sz w:val="24"/>
          <w:szCs w:val="24"/>
        </w:rPr>
        <w:t xml:space="preserve"> </w:t>
      </w:r>
      <w:proofErr w:type="spellStart"/>
      <w:r w:rsidRPr="00817ED5">
        <w:rPr>
          <w:rFonts w:ascii="Times New Roman" w:eastAsia="Calibri" w:hAnsi="Times New Roman" w:cs="Times New Roman"/>
          <w:i/>
          <w:iCs/>
          <w:color w:val="000000"/>
          <w:sz w:val="24"/>
          <w:szCs w:val="24"/>
        </w:rPr>
        <w:t>umbellata</w:t>
      </w:r>
      <w:proofErr w:type="spellEnd"/>
      <w:r w:rsidRPr="00817ED5">
        <w:rPr>
          <w:rFonts w:ascii="Times New Roman" w:eastAsia="Calibri" w:hAnsi="Times New Roman" w:cs="Times New Roman"/>
          <w:color w:val="000000"/>
          <w:sz w:val="24"/>
          <w:szCs w:val="24"/>
        </w:rPr>
        <w:t xml:space="preserve"> (L.) </w:t>
      </w:r>
      <w:proofErr w:type="spellStart"/>
      <w:r w:rsidRPr="00817ED5">
        <w:rPr>
          <w:rFonts w:ascii="Times New Roman" w:eastAsia="Calibri" w:hAnsi="Times New Roman" w:cs="Times New Roman"/>
          <w:color w:val="000000"/>
          <w:sz w:val="24"/>
          <w:szCs w:val="24"/>
        </w:rPr>
        <w:t>Barton</w:t>
      </w:r>
      <w:proofErr w:type="spellEnd"/>
      <w:r w:rsidRPr="00817ED5">
        <w:rPr>
          <w:rFonts w:ascii="Times New Roman" w:eastAsia="Calibri" w:hAnsi="Times New Roman" w:cs="Times New Roman"/>
          <w:color w:val="000000"/>
          <w:sz w:val="24"/>
          <w:szCs w:val="24"/>
        </w:rPr>
        <w:t xml:space="preserve">, семейство </w:t>
      </w:r>
      <w:proofErr w:type="spellStart"/>
      <w:r w:rsidRPr="00817ED5">
        <w:rPr>
          <w:rFonts w:ascii="Times New Roman" w:eastAsia="Calibri" w:hAnsi="Times New Roman" w:cs="Times New Roman"/>
          <w:color w:val="000000"/>
          <w:sz w:val="24"/>
          <w:szCs w:val="24"/>
        </w:rPr>
        <w:t>Грушанковые</w:t>
      </w:r>
      <w:proofErr w:type="spellEnd"/>
      <w:r w:rsidRPr="00817ED5">
        <w:rPr>
          <w:rFonts w:ascii="Times New Roman" w:eastAsia="Calibri" w:hAnsi="Times New Roman" w:cs="Times New Roman"/>
          <w:color w:val="000000"/>
          <w:sz w:val="24"/>
          <w:szCs w:val="24"/>
        </w:rPr>
        <w:t xml:space="preserve"> – </w:t>
      </w:r>
      <w:proofErr w:type="spellStart"/>
      <w:r w:rsidRPr="00817ED5">
        <w:rPr>
          <w:rFonts w:ascii="Times New Roman" w:eastAsia="Calibri" w:hAnsi="Times New Roman" w:cs="Times New Roman"/>
          <w:i/>
          <w:color w:val="000000"/>
          <w:sz w:val="24"/>
          <w:szCs w:val="24"/>
        </w:rPr>
        <w:t>Pyrolaceae</w:t>
      </w:r>
      <w:proofErr w:type="spellEnd"/>
      <w:r w:rsidRPr="00817ED5">
        <w:rPr>
          <w:rFonts w:ascii="Times New Roman" w:eastAsia="Calibri" w:hAnsi="Times New Roman" w:cs="Times New Roman"/>
          <w:i/>
          <w:color w:val="000000"/>
          <w:sz w:val="24"/>
          <w:szCs w:val="24"/>
        </w:rPr>
        <w:t>,</w:t>
      </w:r>
      <w:r w:rsidRPr="00817ED5">
        <w:rPr>
          <w:rFonts w:ascii="Times New Roman" w:eastAsia="Calibri" w:hAnsi="Times New Roman" w:cs="Times New Roman"/>
          <w:color w:val="000000"/>
          <w:sz w:val="24"/>
          <w:szCs w:val="24"/>
        </w:rPr>
        <w:t xml:space="preserve"> категория 3. Обнаружены одиночные экземпляры и небольшие группы в ельнике и сосняке </w:t>
      </w:r>
      <w:proofErr w:type="gramStart"/>
      <w:r w:rsidRPr="00817ED5">
        <w:rPr>
          <w:rFonts w:ascii="Times New Roman" w:eastAsia="Calibri" w:hAnsi="Times New Roman" w:cs="Times New Roman"/>
          <w:color w:val="000000"/>
          <w:sz w:val="24"/>
          <w:szCs w:val="24"/>
        </w:rPr>
        <w:t>зеленомошных</w:t>
      </w:r>
      <w:proofErr w:type="gramEnd"/>
      <w:r w:rsidRPr="00817ED5">
        <w:rPr>
          <w:rFonts w:ascii="Times New Roman" w:eastAsia="Calibri" w:hAnsi="Times New Roman" w:cs="Times New Roman"/>
          <w:color w:val="000000"/>
          <w:sz w:val="24"/>
          <w:szCs w:val="24"/>
        </w:rPr>
        <w:t xml:space="preserve">, встречается изредка. </w:t>
      </w:r>
      <w:r w:rsidRPr="00817ED5">
        <w:rPr>
          <w:rFonts w:ascii="Times New Roman" w:hAnsi="Times New Roman" w:cs="Times New Roman"/>
          <w:color w:val="000000"/>
          <w:sz w:val="24"/>
          <w:szCs w:val="24"/>
        </w:rPr>
        <w:t xml:space="preserve"> </w:t>
      </w:r>
      <w:r w:rsidRPr="00817ED5">
        <w:rPr>
          <w:rFonts w:ascii="Times New Roman" w:eastAsia="Calibri" w:hAnsi="Times New Roman" w:cs="Times New Roman"/>
          <w:color w:val="000000"/>
          <w:sz w:val="24"/>
          <w:szCs w:val="24"/>
        </w:rPr>
        <w:t>Росянка английская</w:t>
      </w:r>
      <w:r w:rsidRPr="00817ED5">
        <w:rPr>
          <w:rFonts w:ascii="Times New Roman" w:eastAsia="Calibri" w:hAnsi="Times New Roman" w:cs="Times New Roman"/>
          <w:i/>
          <w:iCs/>
          <w:color w:val="000000"/>
          <w:sz w:val="24"/>
          <w:szCs w:val="24"/>
        </w:rPr>
        <w:t xml:space="preserve">  </w:t>
      </w:r>
      <w:proofErr w:type="spellStart"/>
      <w:r w:rsidRPr="00817ED5">
        <w:rPr>
          <w:rFonts w:ascii="Times New Roman" w:eastAsia="Calibri" w:hAnsi="Times New Roman" w:cs="Times New Roman"/>
          <w:i/>
          <w:iCs/>
          <w:color w:val="000000"/>
          <w:sz w:val="24"/>
          <w:szCs w:val="24"/>
        </w:rPr>
        <w:t>Drosera</w:t>
      </w:r>
      <w:proofErr w:type="spellEnd"/>
      <w:r w:rsidRPr="00817ED5">
        <w:rPr>
          <w:rFonts w:ascii="Times New Roman" w:eastAsia="Calibri" w:hAnsi="Times New Roman" w:cs="Times New Roman"/>
          <w:i/>
          <w:iCs/>
          <w:color w:val="000000"/>
          <w:sz w:val="24"/>
          <w:szCs w:val="24"/>
        </w:rPr>
        <w:t xml:space="preserve"> </w:t>
      </w:r>
      <w:proofErr w:type="spellStart"/>
      <w:r w:rsidRPr="00817ED5">
        <w:rPr>
          <w:rFonts w:ascii="Times New Roman" w:eastAsia="Calibri" w:hAnsi="Times New Roman" w:cs="Times New Roman"/>
          <w:i/>
          <w:iCs/>
          <w:color w:val="000000"/>
          <w:sz w:val="24"/>
          <w:szCs w:val="24"/>
        </w:rPr>
        <w:t>anglica</w:t>
      </w:r>
      <w:proofErr w:type="spellEnd"/>
      <w:r w:rsidRPr="00817ED5">
        <w:rPr>
          <w:rFonts w:ascii="Times New Roman" w:eastAsia="Calibri" w:hAnsi="Times New Roman" w:cs="Times New Roman"/>
          <w:i/>
          <w:iCs/>
          <w:color w:val="000000"/>
          <w:sz w:val="24"/>
          <w:szCs w:val="24"/>
        </w:rPr>
        <w:t xml:space="preserve"> </w:t>
      </w:r>
      <w:proofErr w:type="spellStart"/>
      <w:r w:rsidRPr="00817ED5">
        <w:rPr>
          <w:rFonts w:ascii="Times New Roman" w:eastAsia="Calibri" w:hAnsi="Times New Roman" w:cs="Times New Roman"/>
          <w:color w:val="000000"/>
          <w:sz w:val="24"/>
          <w:szCs w:val="24"/>
        </w:rPr>
        <w:t>Huds</w:t>
      </w:r>
      <w:proofErr w:type="spellEnd"/>
      <w:r w:rsidRPr="00817ED5">
        <w:rPr>
          <w:rFonts w:ascii="Times New Roman" w:eastAsia="Calibri" w:hAnsi="Times New Roman" w:cs="Times New Roman"/>
          <w:color w:val="000000"/>
          <w:sz w:val="24"/>
          <w:szCs w:val="24"/>
        </w:rPr>
        <w:t xml:space="preserve">., семейство </w:t>
      </w:r>
      <w:proofErr w:type="gramStart"/>
      <w:r w:rsidRPr="00817ED5">
        <w:rPr>
          <w:rFonts w:ascii="Times New Roman" w:eastAsia="Calibri" w:hAnsi="Times New Roman" w:cs="Times New Roman"/>
          <w:color w:val="000000"/>
          <w:sz w:val="24"/>
          <w:szCs w:val="24"/>
        </w:rPr>
        <w:t>Росянковые</w:t>
      </w:r>
      <w:proofErr w:type="gramEnd"/>
      <w:r w:rsidRPr="00817ED5">
        <w:rPr>
          <w:rFonts w:ascii="Times New Roman" w:eastAsia="Calibri" w:hAnsi="Times New Roman" w:cs="Times New Roman"/>
          <w:color w:val="000000"/>
          <w:sz w:val="24"/>
          <w:szCs w:val="24"/>
        </w:rPr>
        <w:t xml:space="preserve"> </w:t>
      </w:r>
      <w:proofErr w:type="spellStart"/>
      <w:r w:rsidRPr="00817ED5">
        <w:rPr>
          <w:rFonts w:ascii="Times New Roman" w:eastAsia="Calibri" w:hAnsi="Times New Roman" w:cs="Times New Roman"/>
          <w:i/>
          <w:color w:val="000000"/>
          <w:sz w:val="24"/>
          <w:szCs w:val="24"/>
        </w:rPr>
        <w:t>Droseraceae</w:t>
      </w:r>
      <w:proofErr w:type="spellEnd"/>
      <w:r w:rsidRPr="00817ED5">
        <w:rPr>
          <w:rFonts w:ascii="Times New Roman" w:eastAsia="Calibri" w:hAnsi="Times New Roman" w:cs="Times New Roman"/>
          <w:i/>
          <w:color w:val="000000"/>
          <w:sz w:val="24"/>
          <w:szCs w:val="24"/>
        </w:rPr>
        <w:t>,</w:t>
      </w:r>
      <w:r w:rsidRPr="00817ED5">
        <w:rPr>
          <w:rFonts w:ascii="Times New Roman" w:eastAsia="Calibri" w:hAnsi="Times New Roman" w:cs="Times New Roman"/>
          <w:color w:val="000000"/>
          <w:sz w:val="24"/>
          <w:szCs w:val="24"/>
        </w:rPr>
        <w:t xml:space="preserve"> категория 3. Встречена небольшая популяция на прилегающем сфагновом болоте.</w:t>
      </w:r>
      <w:r w:rsidRPr="00817ED5">
        <w:rPr>
          <w:rFonts w:ascii="Times New Roman" w:hAnsi="Times New Roman" w:cs="Times New Roman"/>
          <w:color w:val="000000"/>
          <w:sz w:val="24"/>
          <w:szCs w:val="24"/>
        </w:rPr>
        <w:t xml:space="preserve">  </w:t>
      </w:r>
      <w:r w:rsidRPr="00817ED5">
        <w:rPr>
          <w:rFonts w:ascii="Times New Roman" w:hAnsi="Times New Roman" w:cs="Times New Roman"/>
          <w:sz w:val="24"/>
          <w:szCs w:val="24"/>
        </w:rPr>
        <w:t xml:space="preserve">На </w:t>
      </w:r>
      <w:proofErr w:type="spellStart"/>
      <w:proofErr w:type="gramStart"/>
      <w:r w:rsidRPr="00817ED5">
        <w:rPr>
          <w:rFonts w:ascii="Times New Roman" w:hAnsi="Times New Roman" w:cs="Times New Roman"/>
          <w:sz w:val="24"/>
          <w:szCs w:val="24"/>
        </w:rPr>
        <w:t>северо</w:t>
      </w:r>
      <w:proofErr w:type="spellEnd"/>
      <w:r w:rsidRPr="00817ED5">
        <w:rPr>
          <w:rFonts w:ascii="Times New Roman" w:hAnsi="Times New Roman" w:cs="Times New Roman"/>
          <w:sz w:val="24"/>
          <w:szCs w:val="24"/>
        </w:rPr>
        <w:t xml:space="preserve"> – западном</w:t>
      </w:r>
      <w:proofErr w:type="gramEnd"/>
      <w:r w:rsidRPr="00817ED5">
        <w:rPr>
          <w:rFonts w:ascii="Times New Roman" w:hAnsi="Times New Roman" w:cs="Times New Roman"/>
          <w:sz w:val="24"/>
          <w:szCs w:val="24"/>
        </w:rPr>
        <w:t xml:space="preserve"> и восточном берегу озера, которые не подвержены заболачиванию, обнаружено 68 кострищ (карта см. в приложении), на деревьях обнаружены повреждения, свалки мусора в 25м. от уреза воды.  Данные экологические проблемы могут привести к нарушению береговой зоны и ухудшению качества воды. Озеро </w:t>
      </w:r>
      <w:proofErr w:type="spellStart"/>
      <w:r w:rsidRPr="00817ED5">
        <w:rPr>
          <w:rFonts w:ascii="Times New Roman" w:hAnsi="Times New Roman" w:cs="Times New Roman"/>
          <w:sz w:val="24"/>
          <w:szCs w:val="24"/>
        </w:rPr>
        <w:t>Ламна</w:t>
      </w:r>
      <w:proofErr w:type="spellEnd"/>
      <w:r w:rsidRPr="00817ED5">
        <w:rPr>
          <w:rFonts w:ascii="Times New Roman" w:hAnsi="Times New Roman" w:cs="Times New Roman"/>
          <w:sz w:val="24"/>
          <w:szCs w:val="24"/>
        </w:rPr>
        <w:t xml:space="preserve">  относится к рекреационным водоемам. Оно признано памятником природы  решением Ивановского облисполкома №2/6 от 27.01.1975г., имеет научное, </w:t>
      </w:r>
      <w:proofErr w:type="spellStart"/>
      <w:r w:rsidRPr="00817ED5">
        <w:rPr>
          <w:rFonts w:ascii="Times New Roman" w:hAnsi="Times New Roman" w:cs="Times New Roman"/>
          <w:sz w:val="24"/>
          <w:szCs w:val="24"/>
        </w:rPr>
        <w:t>учебно</w:t>
      </w:r>
      <w:proofErr w:type="spellEnd"/>
      <w:r w:rsidRPr="00817ED5">
        <w:rPr>
          <w:rFonts w:ascii="Times New Roman" w:hAnsi="Times New Roman" w:cs="Times New Roman"/>
          <w:sz w:val="24"/>
          <w:szCs w:val="24"/>
        </w:rPr>
        <w:t xml:space="preserve"> – познавательное и рекреационное значение, используется для любительской рыбалки и охоты. </w:t>
      </w:r>
    </w:p>
    <w:p w:rsidR="008D2287" w:rsidRPr="00817ED5" w:rsidRDefault="00C84DFB" w:rsidP="008D2287">
      <w:pPr>
        <w:pStyle w:val="a6"/>
        <w:spacing w:line="276" w:lineRule="auto"/>
        <w:jc w:val="both"/>
        <w:rPr>
          <w:rFonts w:ascii="Times New Roman" w:hAnsi="Times New Roman" w:cs="Times New Roman"/>
          <w:b/>
          <w:sz w:val="24"/>
          <w:szCs w:val="24"/>
        </w:rPr>
      </w:pPr>
      <w:r w:rsidRPr="00817ED5">
        <w:rPr>
          <w:rFonts w:ascii="Times New Roman" w:hAnsi="Times New Roman" w:cs="Times New Roman"/>
          <w:b/>
          <w:sz w:val="24"/>
          <w:szCs w:val="24"/>
        </w:rPr>
        <w:t>4. Заключение</w:t>
      </w:r>
    </w:p>
    <w:p w:rsidR="00B64B54" w:rsidRPr="00817ED5" w:rsidRDefault="00C84DFB" w:rsidP="008D2287">
      <w:pPr>
        <w:pStyle w:val="a6"/>
        <w:spacing w:line="276" w:lineRule="auto"/>
        <w:ind w:firstLine="708"/>
        <w:jc w:val="both"/>
        <w:rPr>
          <w:rFonts w:ascii="Times New Roman" w:hAnsi="Times New Roman" w:cs="Times New Roman"/>
          <w:color w:val="auto"/>
          <w:sz w:val="24"/>
          <w:szCs w:val="24"/>
        </w:rPr>
      </w:pPr>
      <w:r w:rsidRPr="00817ED5">
        <w:rPr>
          <w:rFonts w:ascii="Times New Roman" w:hAnsi="Times New Roman" w:cs="Times New Roman"/>
          <w:color w:val="auto"/>
          <w:sz w:val="24"/>
          <w:szCs w:val="24"/>
        </w:rPr>
        <w:t xml:space="preserve">Таким образом/, мы выявили,  что изучаемые нами озера </w:t>
      </w:r>
      <w:r w:rsidR="00B64B54" w:rsidRPr="00817ED5">
        <w:rPr>
          <w:rFonts w:ascii="Times New Roman" w:hAnsi="Times New Roman" w:cs="Times New Roman"/>
          <w:color w:val="auto"/>
          <w:sz w:val="24"/>
          <w:szCs w:val="24"/>
        </w:rPr>
        <w:t xml:space="preserve">изменены человеком. Несмотря на большую удалённость озер и болота  от популярных  туристских маршрутов и мест массового отдыха населения, они страдают от антропогенных нарушений. </w:t>
      </w:r>
    </w:p>
    <w:p w:rsidR="00B64B54" w:rsidRPr="00817ED5" w:rsidRDefault="00B64B54" w:rsidP="00B64B54">
      <w:pPr>
        <w:pStyle w:val="a6"/>
        <w:spacing w:line="276" w:lineRule="auto"/>
        <w:ind w:firstLine="709"/>
        <w:jc w:val="both"/>
        <w:rPr>
          <w:rFonts w:ascii="Times New Roman" w:hAnsi="Times New Roman" w:cs="Times New Roman"/>
          <w:color w:val="auto"/>
          <w:sz w:val="24"/>
          <w:szCs w:val="24"/>
        </w:rPr>
      </w:pPr>
      <w:r w:rsidRPr="00817ED5">
        <w:rPr>
          <w:rFonts w:ascii="Times New Roman" w:hAnsi="Times New Roman" w:cs="Times New Roman"/>
          <w:color w:val="auto"/>
          <w:sz w:val="24"/>
          <w:szCs w:val="24"/>
        </w:rPr>
        <w:t xml:space="preserve">Во время рыбалки с использованием </w:t>
      </w:r>
      <w:proofErr w:type="spellStart"/>
      <w:r w:rsidRPr="00817ED5">
        <w:rPr>
          <w:rFonts w:ascii="Times New Roman" w:hAnsi="Times New Roman" w:cs="Times New Roman"/>
          <w:color w:val="auto"/>
          <w:sz w:val="24"/>
          <w:szCs w:val="24"/>
        </w:rPr>
        <w:t>сплавсредств</w:t>
      </w:r>
      <w:proofErr w:type="spellEnd"/>
      <w:r w:rsidRPr="00817ED5">
        <w:rPr>
          <w:rFonts w:ascii="Times New Roman" w:hAnsi="Times New Roman" w:cs="Times New Roman"/>
          <w:color w:val="auto"/>
          <w:sz w:val="24"/>
          <w:szCs w:val="24"/>
        </w:rPr>
        <w:t xml:space="preserve"> местным населением, нарушаются популяции видов растений, включённых в Красную книгу Ивановской области: ежеголовника злакового,</w:t>
      </w:r>
      <w:r w:rsidRPr="00817ED5">
        <w:rPr>
          <w:rFonts w:ascii="Times New Roman" w:hAnsi="Times New Roman" w:cs="Times New Roman"/>
          <w:bCs/>
          <w:color w:val="auto"/>
          <w:sz w:val="24"/>
          <w:szCs w:val="24"/>
        </w:rPr>
        <w:t xml:space="preserve"> или Фриза </w:t>
      </w:r>
      <w:r w:rsidRPr="00817ED5">
        <w:rPr>
          <w:rFonts w:ascii="Times New Roman" w:hAnsi="Times New Roman" w:cs="Times New Roman"/>
          <w:color w:val="auto"/>
          <w:sz w:val="24"/>
          <w:szCs w:val="24"/>
        </w:rPr>
        <w:t xml:space="preserve"> (</w:t>
      </w:r>
      <w:proofErr w:type="spellStart"/>
      <w:r w:rsidRPr="00817ED5">
        <w:rPr>
          <w:rFonts w:ascii="Times New Roman" w:hAnsi="Times New Roman" w:cs="Times New Roman"/>
          <w:i/>
          <w:color w:val="auto"/>
          <w:sz w:val="24"/>
          <w:szCs w:val="24"/>
        </w:rPr>
        <w:t>Sparganium</w:t>
      </w:r>
      <w:proofErr w:type="spellEnd"/>
      <w:r w:rsidRPr="00817ED5">
        <w:rPr>
          <w:rFonts w:ascii="Times New Roman" w:hAnsi="Times New Roman" w:cs="Times New Roman"/>
          <w:i/>
          <w:color w:val="auto"/>
          <w:sz w:val="24"/>
          <w:szCs w:val="24"/>
        </w:rPr>
        <w:t xml:space="preserve"> </w:t>
      </w:r>
      <w:proofErr w:type="spellStart"/>
      <w:r w:rsidRPr="00817ED5">
        <w:rPr>
          <w:rFonts w:ascii="Times New Roman" w:hAnsi="Times New Roman" w:cs="Times New Roman"/>
          <w:i/>
          <w:color w:val="auto"/>
          <w:sz w:val="24"/>
          <w:szCs w:val="24"/>
        </w:rPr>
        <w:t>gramineum</w:t>
      </w:r>
      <w:proofErr w:type="spellEnd"/>
      <w:r w:rsidRPr="00817ED5">
        <w:rPr>
          <w:rFonts w:ascii="Times New Roman" w:hAnsi="Times New Roman" w:cs="Times New Roman"/>
          <w:i/>
          <w:color w:val="auto"/>
          <w:sz w:val="24"/>
          <w:szCs w:val="24"/>
        </w:rPr>
        <w:t>)</w:t>
      </w:r>
      <w:r w:rsidRPr="00817ED5">
        <w:rPr>
          <w:rFonts w:ascii="Times New Roman" w:hAnsi="Times New Roman" w:cs="Times New Roman"/>
          <w:color w:val="auto"/>
          <w:sz w:val="24"/>
          <w:szCs w:val="24"/>
        </w:rPr>
        <w:t xml:space="preserve">  и кубышки малой (</w:t>
      </w:r>
      <w:proofErr w:type="spellStart"/>
      <w:r w:rsidRPr="00817ED5">
        <w:rPr>
          <w:rFonts w:ascii="Times New Roman" w:hAnsi="Times New Roman" w:cs="Times New Roman"/>
          <w:i/>
          <w:color w:val="auto"/>
          <w:sz w:val="24"/>
          <w:szCs w:val="24"/>
          <w:lang w:val="en-US"/>
        </w:rPr>
        <w:t>Nuphar</w:t>
      </w:r>
      <w:proofErr w:type="spellEnd"/>
      <w:r w:rsidRPr="00817ED5">
        <w:rPr>
          <w:rFonts w:ascii="Times New Roman" w:hAnsi="Times New Roman" w:cs="Times New Roman"/>
          <w:i/>
          <w:color w:val="auto"/>
          <w:sz w:val="24"/>
          <w:szCs w:val="24"/>
        </w:rPr>
        <w:t xml:space="preserve"> </w:t>
      </w:r>
      <w:proofErr w:type="spellStart"/>
      <w:r w:rsidRPr="00817ED5">
        <w:rPr>
          <w:rFonts w:ascii="Times New Roman" w:hAnsi="Times New Roman" w:cs="Times New Roman"/>
          <w:i/>
          <w:color w:val="auto"/>
          <w:sz w:val="24"/>
          <w:szCs w:val="24"/>
          <w:lang w:val="en-US"/>
        </w:rPr>
        <w:t>pumila</w:t>
      </w:r>
      <w:proofErr w:type="spellEnd"/>
      <w:r w:rsidRPr="00817ED5">
        <w:rPr>
          <w:rFonts w:ascii="Times New Roman" w:hAnsi="Times New Roman" w:cs="Times New Roman"/>
          <w:color w:val="auto"/>
          <w:sz w:val="24"/>
          <w:szCs w:val="24"/>
        </w:rPr>
        <w:t>), а также кувшинки чисто-белой (</w:t>
      </w:r>
      <w:proofErr w:type="spellStart"/>
      <w:r w:rsidRPr="00817ED5">
        <w:rPr>
          <w:rFonts w:ascii="Times New Roman" w:hAnsi="Times New Roman" w:cs="Times New Roman"/>
          <w:i/>
          <w:color w:val="auto"/>
          <w:sz w:val="24"/>
          <w:szCs w:val="24"/>
          <w:lang w:val="en-US"/>
        </w:rPr>
        <w:t>Nymphae</w:t>
      </w:r>
      <w:proofErr w:type="spellEnd"/>
      <w:proofErr w:type="gramStart"/>
      <w:r w:rsidRPr="00817ED5">
        <w:rPr>
          <w:rFonts w:ascii="Times New Roman" w:hAnsi="Times New Roman" w:cs="Times New Roman"/>
          <w:i/>
          <w:color w:val="auto"/>
          <w:sz w:val="24"/>
          <w:szCs w:val="24"/>
        </w:rPr>
        <w:t>а</w:t>
      </w:r>
      <w:proofErr w:type="gramEnd"/>
      <w:r w:rsidRPr="00817ED5">
        <w:rPr>
          <w:rFonts w:ascii="Times New Roman" w:hAnsi="Times New Roman" w:cs="Times New Roman"/>
          <w:i/>
          <w:color w:val="auto"/>
          <w:sz w:val="24"/>
          <w:szCs w:val="24"/>
        </w:rPr>
        <w:t xml:space="preserve"> </w:t>
      </w:r>
      <w:proofErr w:type="spellStart"/>
      <w:r w:rsidRPr="00817ED5">
        <w:rPr>
          <w:rFonts w:ascii="Times New Roman" w:hAnsi="Times New Roman" w:cs="Times New Roman"/>
          <w:i/>
          <w:color w:val="auto"/>
          <w:sz w:val="24"/>
          <w:szCs w:val="24"/>
          <w:lang w:val="en-US"/>
        </w:rPr>
        <w:t>candida</w:t>
      </w:r>
      <w:proofErr w:type="spellEnd"/>
      <w:r w:rsidRPr="00817ED5">
        <w:rPr>
          <w:rFonts w:ascii="Times New Roman" w:hAnsi="Times New Roman" w:cs="Times New Roman"/>
          <w:color w:val="auto"/>
          <w:sz w:val="24"/>
          <w:szCs w:val="24"/>
        </w:rPr>
        <w:t xml:space="preserve">), включенной в «Дополнительный список сосудистых растений, нуждающихся в постоянном контроле». При сборе клюквы на болоте ягодниками  протаптываются тропы, что приводит к уничтожению редких видов растений, в частности к сокращению численности популяций тростянки </w:t>
      </w:r>
      <w:proofErr w:type="spellStart"/>
      <w:r w:rsidRPr="00817ED5">
        <w:rPr>
          <w:rFonts w:ascii="Times New Roman" w:hAnsi="Times New Roman" w:cs="Times New Roman"/>
          <w:color w:val="auto"/>
          <w:sz w:val="24"/>
          <w:szCs w:val="24"/>
        </w:rPr>
        <w:t>овсяницевой</w:t>
      </w:r>
      <w:proofErr w:type="spellEnd"/>
      <w:r w:rsidRPr="00817ED5">
        <w:rPr>
          <w:rFonts w:ascii="Times New Roman" w:hAnsi="Times New Roman" w:cs="Times New Roman"/>
          <w:color w:val="auto"/>
          <w:sz w:val="24"/>
          <w:szCs w:val="24"/>
        </w:rPr>
        <w:t>,</w:t>
      </w:r>
      <w:r w:rsidRPr="00817ED5">
        <w:rPr>
          <w:rFonts w:ascii="Times New Roman" w:hAnsi="Times New Roman" w:cs="Times New Roman"/>
          <w:b/>
          <w:color w:val="auto"/>
          <w:sz w:val="24"/>
          <w:szCs w:val="24"/>
        </w:rPr>
        <w:t xml:space="preserve"> </w:t>
      </w:r>
      <w:r w:rsidRPr="00817ED5">
        <w:rPr>
          <w:rFonts w:ascii="Times New Roman" w:hAnsi="Times New Roman" w:cs="Times New Roman"/>
          <w:color w:val="auto"/>
          <w:sz w:val="24"/>
          <w:szCs w:val="24"/>
        </w:rPr>
        <w:t xml:space="preserve">клюквы болотной  и росянки круглолистной. На болотах и по берегам озер присутствует бытовой мусор (пакеты, пластиковые бутылки и др.). Рыбаки на берегу озера разводят небольшие костры, во время исследований в 2016 г. было отмечено 5 старых кострищ на </w:t>
      </w:r>
      <w:proofErr w:type="spellStart"/>
      <w:r w:rsidRPr="00817ED5">
        <w:rPr>
          <w:rFonts w:ascii="Times New Roman" w:hAnsi="Times New Roman" w:cs="Times New Roman"/>
          <w:color w:val="auto"/>
          <w:sz w:val="24"/>
          <w:szCs w:val="24"/>
        </w:rPr>
        <w:t>о</w:t>
      </w:r>
      <w:proofErr w:type="gramStart"/>
      <w:r w:rsidRPr="00817ED5">
        <w:rPr>
          <w:rFonts w:ascii="Times New Roman" w:hAnsi="Times New Roman" w:cs="Times New Roman"/>
          <w:color w:val="auto"/>
          <w:sz w:val="24"/>
          <w:szCs w:val="24"/>
        </w:rPr>
        <w:t>.Ц</w:t>
      </w:r>
      <w:proofErr w:type="gramEnd"/>
      <w:r w:rsidRPr="00817ED5">
        <w:rPr>
          <w:rFonts w:ascii="Times New Roman" w:hAnsi="Times New Roman" w:cs="Times New Roman"/>
          <w:color w:val="auto"/>
          <w:sz w:val="24"/>
          <w:szCs w:val="24"/>
        </w:rPr>
        <w:t>енское</w:t>
      </w:r>
      <w:proofErr w:type="spellEnd"/>
      <w:r w:rsidRPr="00817ED5">
        <w:rPr>
          <w:rFonts w:ascii="Times New Roman" w:hAnsi="Times New Roman" w:cs="Times New Roman"/>
          <w:color w:val="auto"/>
          <w:sz w:val="24"/>
          <w:szCs w:val="24"/>
        </w:rPr>
        <w:t xml:space="preserve"> и 68 кострищ на </w:t>
      </w:r>
      <w:proofErr w:type="spellStart"/>
      <w:r w:rsidRPr="00817ED5">
        <w:rPr>
          <w:rFonts w:ascii="Times New Roman" w:hAnsi="Times New Roman" w:cs="Times New Roman"/>
          <w:color w:val="auto"/>
          <w:sz w:val="24"/>
          <w:szCs w:val="24"/>
        </w:rPr>
        <w:t>о.Ламна</w:t>
      </w:r>
      <w:proofErr w:type="spellEnd"/>
      <w:r w:rsidRPr="00817ED5">
        <w:rPr>
          <w:rFonts w:ascii="Times New Roman" w:hAnsi="Times New Roman" w:cs="Times New Roman"/>
          <w:color w:val="auto"/>
          <w:sz w:val="24"/>
          <w:szCs w:val="24"/>
        </w:rPr>
        <w:t>.</w:t>
      </w:r>
    </w:p>
    <w:p w:rsidR="00B64B54" w:rsidRPr="00817ED5" w:rsidRDefault="00B64B54" w:rsidP="004C1381">
      <w:pPr>
        <w:spacing w:after="0"/>
        <w:ind w:firstLine="680"/>
        <w:jc w:val="both"/>
        <w:rPr>
          <w:rFonts w:ascii="Times New Roman" w:hAnsi="Times New Roman" w:cs="Times New Roman"/>
          <w:sz w:val="24"/>
          <w:szCs w:val="24"/>
        </w:rPr>
      </w:pPr>
      <w:r w:rsidRPr="00817ED5">
        <w:rPr>
          <w:rFonts w:ascii="Times New Roman" w:hAnsi="Times New Roman" w:cs="Times New Roman"/>
          <w:sz w:val="24"/>
          <w:szCs w:val="24"/>
        </w:rPr>
        <w:lastRenderedPageBreak/>
        <w:t xml:space="preserve">К факторам негативного воздействия на ООПТ «Озеро и болото </w:t>
      </w:r>
      <w:proofErr w:type="spellStart"/>
      <w:r w:rsidRPr="00817ED5">
        <w:rPr>
          <w:rFonts w:ascii="Times New Roman" w:hAnsi="Times New Roman" w:cs="Times New Roman"/>
          <w:sz w:val="24"/>
          <w:szCs w:val="24"/>
        </w:rPr>
        <w:t>Ценское</w:t>
      </w:r>
      <w:proofErr w:type="spellEnd"/>
      <w:r w:rsidRPr="00817ED5">
        <w:rPr>
          <w:rFonts w:ascii="Times New Roman" w:hAnsi="Times New Roman" w:cs="Times New Roman"/>
          <w:sz w:val="24"/>
          <w:szCs w:val="24"/>
        </w:rPr>
        <w:t>» относятся следующи</w:t>
      </w:r>
      <w:r w:rsidR="00C84DFB" w:rsidRPr="00817ED5">
        <w:rPr>
          <w:rFonts w:ascii="Times New Roman" w:hAnsi="Times New Roman" w:cs="Times New Roman"/>
          <w:sz w:val="24"/>
          <w:szCs w:val="24"/>
        </w:rPr>
        <w:t>е</w:t>
      </w:r>
      <w:r w:rsidRPr="00817ED5">
        <w:rPr>
          <w:rFonts w:ascii="Times New Roman" w:hAnsi="Times New Roman" w:cs="Times New Roman"/>
          <w:sz w:val="24"/>
          <w:szCs w:val="24"/>
        </w:rPr>
        <w:t>: пожары; забор воды из озер; осушение болот; браконьерство; рекреационные нагрузки; присутствие насекомых вредителей (листоеды, пилильщики</w:t>
      </w:r>
      <w:r w:rsidR="00C84DFB" w:rsidRPr="00817ED5">
        <w:rPr>
          <w:rFonts w:ascii="Times New Roman" w:hAnsi="Times New Roman" w:cs="Times New Roman"/>
          <w:sz w:val="24"/>
          <w:szCs w:val="24"/>
        </w:rPr>
        <w:t>, короеды</w:t>
      </w:r>
      <w:r w:rsidRPr="00817ED5">
        <w:rPr>
          <w:rFonts w:ascii="Times New Roman" w:hAnsi="Times New Roman" w:cs="Times New Roman"/>
          <w:sz w:val="24"/>
          <w:szCs w:val="24"/>
        </w:rPr>
        <w:t xml:space="preserve"> и др.); распространение </w:t>
      </w:r>
      <w:r w:rsidR="00C84DFB" w:rsidRPr="00817ED5">
        <w:rPr>
          <w:rFonts w:ascii="Times New Roman" w:hAnsi="Times New Roman" w:cs="Times New Roman"/>
          <w:sz w:val="24"/>
          <w:szCs w:val="24"/>
        </w:rPr>
        <w:t xml:space="preserve">сорных, в  том числе инвазионных растений. </w:t>
      </w:r>
    </w:p>
    <w:p w:rsidR="004C1381" w:rsidRPr="00817ED5" w:rsidRDefault="004C1381" w:rsidP="004C1381">
      <w:pPr>
        <w:spacing w:after="0"/>
        <w:ind w:firstLine="680"/>
        <w:jc w:val="both"/>
        <w:rPr>
          <w:rFonts w:ascii="Times New Roman" w:hAnsi="Times New Roman" w:cs="Times New Roman"/>
          <w:sz w:val="24"/>
          <w:szCs w:val="24"/>
        </w:rPr>
      </w:pPr>
      <w:r w:rsidRPr="00817ED5">
        <w:rPr>
          <w:rFonts w:ascii="Times New Roman" w:hAnsi="Times New Roman" w:cs="Times New Roman"/>
          <w:sz w:val="24"/>
          <w:szCs w:val="24"/>
        </w:rPr>
        <w:t xml:space="preserve">Плавучие острова на исследуемых  озерах вследствие своей удаленности  и труднодоступности являются местами обитания редких видов растений и животных (в том числе и занесенных в Красную книгу РФ и региона), и в меньшей  степени подвержены антропогенному (и, в частности, рекреационному) воздействию. </w:t>
      </w:r>
    </w:p>
    <w:p w:rsidR="00912C12" w:rsidRPr="00817ED5" w:rsidRDefault="00912C12" w:rsidP="00912C12">
      <w:pPr>
        <w:pStyle w:val="a6"/>
        <w:spacing w:line="276" w:lineRule="auto"/>
        <w:jc w:val="center"/>
        <w:rPr>
          <w:rFonts w:ascii="Times New Roman" w:hAnsi="Times New Roman" w:cs="Times New Roman"/>
          <w:b/>
          <w:sz w:val="24"/>
          <w:szCs w:val="24"/>
        </w:rPr>
      </w:pPr>
      <w:r w:rsidRPr="00817ED5">
        <w:rPr>
          <w:rFonts w:ascii="Times New Roman" w:hAnsi="Times New Roman" w:cs="Times New Roman"/>
          <w:b/>
          <w:sz w:val="24"/>
          <w:szCs w:val="24"/>
        </w:rPr>
        <w:t xml:space="preserve">Рекомендации по снижению экологических рисков: </w:t>
      </w:r>
    </w:p>
    <w:p w:rsidR="00912C12" w:rsidRPr="00817ED5" w:rsidRDefault="00912C12" w:rsidP="00912C12">
      <w:pPr>
        <w:pStyle w:val="a6"/>
        <w:spacing w:line="276" w:lineRule="auto"/>
        <w:ind w:firstLine="360"/>
        <w:jc w:val="both"/>
        <w:rPr>
          <w:rFonts w:ascii="Times New Roman" w:hAnsi="Times New Roman" w:cs="Times New Roman"/>
          <w:sz w:val="24"/>
          <w:szCs w:val="24"/>
        </w:rPr>
      </w:pPr>
      <w:r w:rsidRPr="00817ED5">
        <w:rPr>
          <w:rFonts w:ascii="Times New Roman" w:hAnsi="Times New Roman" w:cs="Times New Roman"/>
          <w:sz w:val="24"/>
          <w:szCs w:val="24"/>
        </w:rPr>
        <w:t xml:space="preserve">На территории озер подлежат специальному мониторингу следующие природные  </w:t>
      </w:r>
      <w:r w:rsidRPr="00817ED5">
        <w:rPr>
          <w:rFonts w:ascii="Times New Roman" w:hAnsi="Times New Roman" w:cs="Times New Roman"/>
          <w:i/>
          <w:sz w:val="24"/>
          <w:szCs w:val="24"/>
        </w:rPr>
        <w:t>комплексы и объекты</w:t>
      </w:r>
      <w:r w:rsidRPr="00817ED5">
        <w:rPr>
          <w:rFonts w:ascii="Times New Roman" w:hAnsi="Times New Roman" w:cs="Times New Roman"/>
          <w:sz w:val="24"/>
          <w:szCs w:val="24"/>
        </w:rPr>
        <w:t>:</w:t>
      </w:r>
    </w:p>
    <w:p w:rsidR="00912C12" w:rsidRPr="00817ED5" w:rsidRDefault="00912C12" w:rsidP="00912C12">
      <w:pPr>
        <w:pStyle w:val="a6"/>
        <w:numPr>
          <w:ilvl w:val="0"/>
          <w:numId w:val="1"/>
        </w:numPr>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 xml:space="preserve">популяции редких растений, включенных в Красную книгу Ивановской области; </w:t>
      </w:r>
    </w:p>
    <w:p w:rsidR="00912C12" w:rsidRPr="00817ED5" w:rsidRDefault="00912C12" w:rsidP="00912C12">
      <w:pPr>
        <w:pStyle w:val="a6"/>
        <w:numPr>
          <w:ilvl w:val="0"/>
          <w:numId w:val="1"/>
        </w:numPr>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 xml:space="preserve">места регистрации редких видов птиц; </w:t>
      </w:r>
    </w:p>
    <w:p w:rsidR="00912C12" w:rsidRPr="00817ED5" w:rsidRDefault="00912C12" w:rsidP="00912C12">
      <w:pPr>
        <w:pStyle w:val="a6"/>
        <w:numPr>
          <w:ilvl w:val="0"/>
          <w:numId w:val="1"/>
        </w:numPr>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сезонные миграции и численность перелетных птиц.</w:t>
      </w:r>
    </w:p>
    <w:p w:rsidR="00912C12" w:rsidRPr="00817ED5" w:rsidRDefault="00912C12" w:rsidP="00912C12">
      <w:pPr>
        <w:pStyle w:val="a6"/>
        <w:spacing w:line="276" w:lineRule="auto"/>
        <w:ind w:left="360"/>
        <w:jc w:val="both"/>
        <w:rPr>
          <w:rFonts w:ascii="Times New Roman" w:hAnsi="Times New Roman" w:cs="Times New Roman"/>
          <w:sz w:val="24"/>
          <w:szCs w:val="24"/>
        </w:rPr>
      </w:pPr>
      <w:r w:rsidRPr="00817ED5">
        <w:rPr>
          <w:rFonts w:ascii="Times New Roman" w:hAnsi="Times New Roman" w:cs="Times New Roman"/>
          <w:sz w:val="24"/>
          <w:szCs w:val="24"/>
        </w:rPr>
        <w:t xml:space="preserve">  Специальному мониторингу подлежат следующие </w:t>
      </w:r>
      <w:r w:rsidRPr="00817ED5">
        <w:rPr>
          <w:rFonts w:ascii="Times New Roman" w:hAnsi="Times New Roman" w:cs="Times New Roman"/>
          <w:i/>
          <w:sz w:val="24"/>
          <w:szCs w:val="24"/>
        </w:rPr>
        <w:t xml:space="preserve">естественные и антропогенные процессы: </w:t>
      </w:r>
    </w:p>
    <w:p w:rsidR="00912C12" w:rsidRPr="00817ED5" w:rsidRDefault="00912C12" w:rsidP="00912C12">
      <w:pPr>
        <w:pStyle w:val="a6"/>
        <w:numPr>
          <w:ilvl w:val="0"/>
          <w:numId w:val="1"/>
        </w:numPr>
        <w:spacing w:line="276" w:lineRule="auto"/>
        <w:ind w:left="714" w:hanging="357"/>
        <w:jc w:val="both"/>
        <w:rPr>
          <w:rFonts w:ascii="Times New Roman" w:hAnsi="Times New Roman" w:cs="Times New Roman"/>
          <w:color w:val="auto"/>
          <w:sz w:val="24"/>
          <w:szCs w:val="24"/>
        </w:rPr>
      </w:pPr>
      <w:r w:rsidRPr="00817ED5">
        <w:rPr>
          <w:rFonts w:ascii="Times New Roman" w:hAnsi="Times New Roman" w:cs="Times New Roman"/>
          <w:color w:val="auto"/>
          <w:sz w:val="24"/>
          <w:szCs w:val="24"/>
        </w:rPr>
        <w:t>динамика видового состава водной и прибрежно-водной растительности;</w:t>
      </w:r>
    </w:p>
    <w:p w:rsidR="00912C12" w:rsidRPr="00817ED5" w:rsidRDefault="00912C12" w:rsidP="00912C12">
      <w:pPr>
        <w:pStyle w:val="a6"/>
        <w:numPr>
          <w:ilvl w:val="0"/>
          <w:numId w:val="1"/>
        </w:numPr>
        <w:spacing w:line="276" w:lineRule="auto"/>
        <w:jc w:val="both"/>
        <w:rPr>
          <w:rFonts w:ascii="Times New Roman" w:hAnsi="Times New Roman" w:cs="Times New Roman"/>
          <w:sz w:val="24"/>
          <w:szCs w:val="24"/>
        </w:rPr>
      </w:pPr>
      <w:r w:rsidRPr="00817ED5">
        <w:rPr>
          <w:rFonts w:ascii="Times New Roman" w:hAnsi="Times New Roman" w:cs="Times New Roman"/>
          <w:color w:val="auto"/>
          <w:sz w:val="24"/>
          <w:szCs w:val="24"/>
        </w:rPr>
        <w:t>процессы зарастания акватории озера</w:t>
      </w:r>
      <w:r w:rsidRPr="00817ED5">
        <w:rPr>
          <w:rFonts w:ascii="Times New Roman" w:hAnsi="Times New Roman" w:cs="Times New Roman"/>
          <w:color w:val="auto"/>
          <w:sz w:val="24"/>
          <w:szCs w:val="24"/>
          <w:lang w:val="en-US"/>
        </w:rPr>
        <w:t>;</w:t>
      </w:r>
    </w:p>
    <w:p w:rsidR="00912C12" w:rsidRPr="00817ED5" w:rsidRDefault="00912C12" w:rsidP="00912C12">
      <w:pPr>
        <w:pStyle w:val="a6"/>
        <w:numPr>
          <w:ilvl w:val="0"/>
          <w:numId w:val="1"/>
        </w:numPr>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динамика изменений ландшафтов плавучих островов;</w:t>
      </w:r>
    </w:p>
    <w:p w:rsidR="00912C12" w:rsidRPr="00817ED5" w:rsidRDefault="00912C12" w:rsidP="00912C12">
      <w:pPr>
        <w:pStyle w:val="a6"/>
        <w:numPr>
          <w:ilvl w:val="0"/>
          <w:numId w:val="1"/>
        </w:numPr>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процессы распространения инвазионных видов растений и внедрение их в природные экосистемы озер плавучих островов;</w:t>
      </w:r>
    </w:p>
    <w:p w:rsidR="00912C12" w:rsidRPr="00817ED5" w:rsidRDefault="00912C12" w:rsidP="00912C12">
      <w:pPr>
        <w:jc w:val="both"/>
        <w:outlineLvl w:val="0"/>
        <w:rPr>
          <w:rFonts w:ascii="Times New Roman" w:hAnsi="Times New Roman" w:cs="Times New Roman"/>
          <w:sz w:val="24"/>
          <w:szCs w:val="24"/>
        </w:rPr>
      </w:pPr>
      <w:r w:rsidRPr="00817ED5">
        <w:rPr>
          <w:rFonts w:ascii="Times New Roman" w:hAnsi="Times New Roman" w:cs="Times New Roman"/>
          <w:sz w:val="24"/>
          <w:szCs w:val="24"/>
        </w:rPr>
        <w:t xml:space="preserve">На территории ООПТ следует проводить  следующие мероприятия: </w:t>
      </w:r>
    </w:p>
    <w:p w:rsidR="00912C12" w:rsidRPr="00817ED5" w:rsidRDefault="00912C12" w:rsidP="00912C12">
      <w:pPr>
        <w:numPr>
          <w:ilvl w:val="0"/>
          <w:numId w:val="2"/>
        </w:numPr>
        <w:shd w:val="clear" w:color="auto" w:fill="FFFFFF"/>
        <w:tabs>
          <w:tab w:val="clear" w:pos="540"/>
          <w:tab w:val="num" w:pos="567"/>
          <w:tab w:val="left" w:pos="900"/>
        </w:tabs>
        <w:suppressAutoHyphens/>
        <w:spacing w:after="0"/>
        <w:ind w:left="0" w:right="10"/>
        <w:jc w:val="both"/>
        <w:rPr>
          <w:rFonts w:ascii="Times New Roman" w:hAnsi="Times New Roman" w:cs="Times New Roman"/>
          <w:sz w:val="24"/>
          <w:szCs w:val="24"/>
        </w:rPr>
      </w:pPr>
      <w:r w:rsidRPr="00817ED5">
        <w:rPr>
          <w:rFonts w:ascii="Times New Roman" w:hAnsi="Times New Roman" w:cs="Times New Roman"/>
          <w:sz w:val="24"/>
          <w:szCs w:val="24"/>
        </w:rPr>
        <w:t>изучение гидрологического и гидрохимического режимов озера; периодическое проведение замеров глубины;</w:t>
      </w:r>
    </w:p>
    <w:p w:rsidR="00912C12" w:rsidRPr="00817ED5" w:rsidRDefault="00912C12" w:rsidP="00912C12">
      <w:pPr>
        <w:numPr>
          <w:ilvl w:val="0"/>
          <w:numId w:val="2"/>
        </w:numPr>
        <w:shd w:val="clear" w:color="auto" w:fill="FFFFFF"/>
        <w:tabs>
          <w:tab w:val="clear" w:pos="540"/>
          <w:tab w:val="num" w:pos="567"/>
          <w:tab w:val="left" w:pos="900"/>
        </w:tabs>
        <w:suppressAutoHyphens/>
        <w:spacing w:after="0"/>
        <w:ind w:left="0" w:right="10"/>
        <w:jc w:val="both"/>
        <w:rPr>
          <w:rFonts w:ascii="Times New Roman" w:hAnsi="Times New Roman" w:cs="Times New Roman"/>
          <w:sz w:val="24"/>
          <w:szCs w:val="24"/>
        </w:rPr>
      </w:pPr>
      <w:r w:rsidRPr="00817ED5">
        <w:rPr>
          <w:rFonts w:ascii="Times New Roman" w:hAnsi="Times New Roman" w:cs="Times New Roman"/>
          <w:sz w:val="24"/>
          <w:szCs w:val="24"/>
        </w:rPr>
        <w:t>проведение мониторинговых наблюдений за состоянием популяций редких видов растений и животных;</w:t>
      </w:r>
    </w:p>
    <w:p w:rsidR="00912C12" w:rsidRPr="00817ED5" w:rsidRDefault="00912C12" w:rsidP="00912C12">
      <w:pPr>
        <w:numPr>
          <w:ilvl w:val="0"/>
          <w:numId w:val="2"/>
        </w:numPr>
        <w:shd w:val="clear" w:color="auto" w:fill="FFFFFF"/>
        <w:tabs>
          <w:tab w:val="clear" w:pos="540"/>
          <w:tab w:val="num" w:pos="567"/>
          <w:tab w:val="left" w:pos="900"/>
        </w:tabs>
        <w:suppressAutoHyphens/>
        <w:spacing w:after="0"/>
        <w:ind w:left="0" w:right="10"/>
        <w:jc w:val="both"/>
        <w:rPr>
          <w:rFonts w:ascii="Times New Roman" w:hAnsi="Times New Roman" w:cs="Times New Roman"/>
          <w:sz w:val="24"/>
          <w:szCs w:val="24"/>
        </w:rPr>
      </w:pPr>
      <w:r w:rsidRPr="00817ED5">
        <w:rPr>
          <w:rFonts w:ascii="Times New Roman" w:hAnsi="Times New Roman" w:cs="Times New Roman"/>
          <w:sz w:val="24"/>
          <w:szCs w:val="24"/>
        </w:rPr>
        <w:t>изучение экосистем плавучих островов;</w:t>
      </w:r>
    </w:p>
    <w:p w:rsidR="00912C12" w:rsidRPr="00817ED5" w:rsidRDefault="00912C12" w:rsidP="00912C12">
      <w:pPr>
        <w:numPr>
          <w:ilvl w:val="0"/>
          <w:numId w:val="2"/>
        </w:numPr>
        <w:shd w:val="clear" w:color="auto" w:fill="FFFFFF"/>
        <w:tabs>
          <w:tab w:val="clear" w:pos="540"/>
          <w:tab w:val="num" w:pos="567"/>
          <w:tab w:val="left" w:pos="900"/>
        </w:tabs>
        <w:suppressAutoHyphens/>
        <w:spacing w:after="0"/>
        <w:ind w:left="0" w:right="10"/>
        <w:jc w:val="both"/>
        <w:rPr>
          <w:rFonts w:ascii="Times New Roman" w:hAnsi="Times New Roman" w:cs="Times New Roman"/>
          <w:sz w:val="24"/>
          <w:szCs w:val="24"/>
        </w:rPr>
      </w:pPr>
      <w:r w:rsidRPr="00817ED5">
        <w:rPr>
          <w:rFonts w:ascii="Times New Roman" w:hAnsi="Times New Roman" w:cs="Times New Roman"/>
          <w:sz w:val="24"/>
          <w:szCs w:val="24"/>
        </w:rPr>
        <w:t>разработка в случае необходимости неотложных мер по защите ООПТ от негативных антропогенных воздействий, принятие превентивных мер по устранению возникающих негативных воздействий на ООПТ;</w:t>
      </w:r>
    </w:p>
    <w:p w:rsidR="00912C12" w:rsidRPr="00817ED5" w:rsidRDefault="00912C12" w:rsidP="00912C12">
      <w:pPr>
        <w:numPr>
          <w:ilvl w:val="0"/>
          <w:numId w:val="2"/>
        </w:numPr>
        <w:shd w:val="clear" w:color="auto" w:fill="FFFFFF"/>
        <w:tabs>
          <w:tab w:val="clear" w:pos="540"/>
          <w:tab w:val="num" w:pos="567"/>
          <w:tab w:val="left" w:pos="900"/>
        </w:tabs>
        <w:suppressAutoHyphens/>
        <w:spacing w:after="0"/>
        <w:ind w:left="0" w:right="10"/>
        <w:jc w:val="both"/>
        <w:rPr>
          <w:rFonts w:ascii="Times New Roman" w:hAnsi="Times New Roman" w:cs="Times New Roman"/>
          <w:sz w:val="24"/>
          <w:szCs w:val="24"/>
        </w:rPr>
      </w:pPr>
      <w:r w:rsidRPr="00817ED5">
        <w:rPr>
          <w:rFonts w:ascii="Times New Roman" w:hAnsi="Times New Roman" w:cs="Times New Roman"/>
          <w:sz w:val="24"/>
          <w:szCs w:val="24"/>
        </w:rPr>
        <w:t>проведение фитопатологических исследований, выявление патогенных организмов и насекомых-вредителей.</w:t>
      </w:r>
    </w:p>
    <w:p w:rsidR="00912C12" w:rsidRPr="00817ED5" w:rsidRDefault="00912C12" w:rsidP="00912C12">
      <w:pPr>
        <w:pStyle w:val="a6"/>
        <w:ind w:firstLine="540"/>
        <w:jc w:val="both"/>
        <w:rPr>
          <w:rFonts w:ascii="Times New Roman" w:hAnsi="Times New Roman" w:cs="Times New Roman"/>
          <w:sz w:val="24"/>
          <w:szCs w:val="24"/>
        </w:rPr>
      </w:pPr>
      <w:r w:rsidRPr="00817ED5">
        <w:rPr>
          <w:rFonts w:ascii="Times New Roman" w:hAnsi="Times New Roman" w:cs="Times New Roman"/>
          <w:sz w:val="24"/>
          <w:szCs w:val="24"/>
        </w:rPr>
        <w:t>На территории озер рекомендуется  проводить комплекс мероприятий:</w:t>
      </w:r>
    </w:p>
    <w:p w:rsidR="00912C12" w:rsidRPr="00817ED5" w:rsidRDefault="00912C12" w:rsidP="00912C12">
      <w:pPr>
        <w:numPr>
          <w:ilvl w:val="0"/>
          <w:numId w:val="3"/>
        </w:numPr>
        <w:tabs>
          <w:tab w:val="left" w:pos="567"/>
        </w:tabs>
        <w:overflowPunct w:val="0"/>
        <w:autoSpaceDE w:val="0"/>
        <w:autoSpaceDN w:val="0"/>
        <w:adjustRightInd w:val="0"/>
        <w:spacing w:after="0" w:line="240" w:lineRule="auto"/>
        <w:jc w:val="both"/>
        <w:rPr>
          <w:rFonts w:ascii="Times New Roman" w:hAnsi="Times New Roman" w:cs="Times New Roman"/>
          <w:sz w:val="24"/>
          <w:szCs w:val="24"/>
        </w:rPr>
      </w:pPr>
      <w:r w:rsidRPr="00817ED5">
        <w:rPr>
          <w:rFonts w:ascii="Times New Roman" w:hAnsi="Times New Roman" w:cs="Times New Roman"/>
          <w:sz w:val="24"/>
          <w:szCs w:val="24"/>
        </w:rPr>
        <w:t xml:space="preserve"> регулярные противопожарные мероприятия;</w:t>
      </w:r>
    </w:p>
    <w:p w:rsidR="00912C12" w:rsidRPr="00817ED5" w:rsidRDefault="00912C12" w:rsidP="00912C12">
      <w:pPr>
        <w:pStyle w:val="a6"/>
        <w:numPr>
          <w:ilvl w:val="0"/>
          <w:numId w:val="3"/>
        </w:numPr>
        <w:jc w:val="both"/>
        <w:rPr>
          <w:rFonts w:ascii="Times New Roman" w:hAnsi="Times New Roman" w:cs="Times New Roman"/>
          <w:sz w:val="24"/>
          <w:szCs w:val="24"/>
        </w:rPr>
      </w:pPr>
      <w:r w:rsidRPr="00817ED5">
        <w:rPr>
          <w:rFonts w:ascii="Times New Roman" w:hAnsi="Times New Roman" w:cs="Times New Roman"/>
          <w:sz w:val="24"/>
          <w:szCs w:val="24"/>
        </w:rPr>
        <w:t>мониторинг состояния популяций редких видов растений, животных, грибов, состояния экосистем;</w:t>
      </w:r>
    </w:p>
    <w:p w:rsidR="00912C12" w:rsidRPr="00817ED5" w:rsidRDefault="00912C12" w:rsidP="00912C12">
      <w:pPr>
        <w:numPr>
          <w:ilvl w:val="0"/>
          <w:numId w:val="3"/>
        </w:numPr>
        <w:tabs>
          <w:tab w:val="left" w:pos="567"/>
        </w:tabs>
        <w:overflowPunct w:val="0"/>
        <w:autoSpaceDE w:val="0"/>
        <w:autoSpaceDN w:val="0"/>
        <w:adjustRightInd w:val="0"/>
        <w:spacing w:after="0" w:line="240" w:lineRule="auto"/>
        <w:jc w:val="both"/>
        <w:rPr>
          <w:rFonts w:ascii="Times New Roman" w:hAnsi="Times New Roman" w:cs="Times New Roman"/>
          <w:sz w:val="24"/>
          <w:szCs w:val="24"/>
        </w:rPr>
      </w:pPr>
      <w:r w:rsidRPr="00817ED5">
        <w:rPr>
          <w:rFonts w:ascii="Times New Roman" w:hAnsi="Times New Roman" w:cs="Times New Roman"/>
          <w:sz w:val="24"/>
          <w:szCs w:val="24"/>
        </w:rPr>
        <w:t>ликвидация второстепенных троп и дорог, создание условий для восстановления растительного покрова;</w:t>
      </w:r>
    </w:p>
    <w:p w:rsidR="00912C12" w:rsidRPr="00817ED5" w:rsidRDefault="00912C12" w:rsidP="00912C12">
      <w:pPr>
        <w:pStyle w:val="a6"/>
        <w:numPr>
          <w:ilvl w:val="0"/>
          <w:numId w:val="3"/>
        </w:numPr>
        <w:jc w:val="both"/>
        <w:rPr>
          <w:rFonts w:ascii="Times New Roman" w:hAnsi="Times New Roman" w:cs="Times New Roman"/>
          <w:sz w:val="24"/>
          <w:szCs w:val="24"/>
        </w:rPr>
      </w:pPr>
      <w:r w:rsidRPr="00817ED5">
        <w:rPr>
          <w:rFonts w:ascii="Times New Roman" w:hAnsi="Times New Roman" w:cs="Times New Roman"/>
          <w:sz w:val="24"/>
          <w:szCs w:val="24"/>
        </w:rPr>
        <w:t>рубки ухода при наличии лесопатологического заключения в установленном порядке,  удаление сухостоя, больных деревьев;</w:t>
      </w:r>
    </w:p>
    <w:p w:rsidR="00912C12" w:rsidRPr="00817ED5" w:rsidRDefault="00912C12" w:rsidP="00912C12">
      <w:pPr>
        <w:pStyle w:val="a6"/>
        <w:numPr>
          <w:ilvl w:val="0"/>
          <w:numId w:val="3"/>
        </w:numPr>
        <w:jc w:val="both"/>
        <w:rPr>
          <w:rFonts w:ascii="Times New Roman" w:hAnsi="Times New Roman" w:cs="Times New Roman"/>
          <w:sz w:val="24"/>
          <w:szCs w:val="24"/>
        </w:rPr>
      </w:pPr>
      <w:r w:rsidRPr="00817ED5">
        <w:rPr>
          <w:rFonts w:ascii="Times New Roman" w:hAnsi="Times New Roman" w:cs="Times New Roman"/>
          <w:sz w:val="24"/>
          <w:szCs w:val="24"/>
        </w:rPr>
        <w:t>уборка локальных загрязнений;</w:t>
      </w:r>
    </w:p>
    <w:p w:rsidR="00912C12" w:rsidRPr="00817ED5" w:rsidRDefault="00912C12" w:rsidP="00912C12">
      <w:pPr>
        <w:pStyle w:val="a6"/>
        <w:numPr>
          <w:ilvl w:val="0"/>
          <w:numId w:val="3"/>
        </w:numPr>
        <w:jc w:val="both"/>
        <w:rPr>
          <w:rFonts w:ascii="Times New Roman" w:hAnsi="Times New Roman" w:cs="Times New Roman"/>
          <w:sz w:val="24"/>
          <w:szCs w:val="24"/>
        </w:rPr>
      </w:pPr>
      <w:r w:rsidRPr="00817ED5">
        <w:rPr>
          <w:rFonts w:ascii="Times New Roman" w:hAnsi="Times New Roman" w:cs="Times New Roman"/>
          <w:sz w:val="24"/>
          <w:szCs w:val="24"/>
        </w:rPr>
        <w:t>проведение просветительской работы с населением;</w:t>
      </w:r>
    </w:p>
    <w:p w:rsidR="00912C12" w:rsidRPr="00817ED5" w:rsidRDefault="00912C12" w:rsidP="00912C12">
      <w:pPr>
        <w:numPr>
          <w:ilvl w:val="0"/>
          <w:numId w:val="3"/>
        </w:numPr>
        <w:shd w:val="clear" w:color="auto" w:fill="FFFFFF"/>
        <w:tabs>
          <w:tab w:val="left" w:pos="900"/>
        </w:tabs>
        <w:suppressAutoHyphens/>
        <w:spacing w:after="0" w:line="240" w:lineRule="auto"/>
        <w:ind w:right="10"/>
        <w:jc w:val="both"/>
        <w:rPr>
          <w:rFonts w:ascii="Times New Roman" w:hAnsi="Times New Roman" w:cs="Times New Roman"/>
          <w:sz w:val="24"/>
          <w:szCs w:val="24"/>
        </w:rPr>
      </w:pPr>
      <w:r w:rsidRPr="00817ED5">
        <w:rPr>
          <w:rFonts w:ascii="Times New Roman" w:hAnsi="Times New Roman" w:cs="Times New Roman"/>
          <w:sz w:val="24"/>
          <w:szCs w:val="24"/>
        </w:rPr>
        <w:t>установка аншлагов (информационных табличек) на дорогах и в населенных пунктах, со схемой ООПТ и перечнем запретительных и разрешительных мероприятий;</w:t>
      </w:r>
    </w:p>
    <w:p w:rsidR="00912C12" w:rsidRPr="00817ED5" w:rsidRDefault="00912C12" w:rsidP="00912C12">
      <w:pPr>
        <w:pStyle w:val="a6"/>
        <w:numPr>
          <w:ilvl w:val="0"/>
          <w:numId w:val="3"/>
        </w:numPr>
        <w:jc w:val="both"/>
        <w:rPr>
          <w:rFonts w:ascii="Times New Roman" w:hAnsi="Times New Roman" w:cs="Times New Roman"/>
          <w:sz w:val="24"/>
          <w:szCs w:val="24"/>
        </w:rPr>
      </w:pPr>
      <w:r w:rsidRPr="00817ED5">
        <w:rPr>
          <w:rFonts w:ascii="Times New Roman" w:hAnsi="Times New Roman" w:cs="Times New Roman"/>
          <w:sz w:val="24"/>
          <w:szCs w:val="24"/>
        </w:rPr>
        <w:lastRenderedPageBreak/>
        <w:t>информирование в СМИ населения о ООПТ и режиме охраны.</w:t>
      </w:r>
    </w:p>
    <w:p w:rsidR="00912C12" w:rsidRPr="00817ED5" w:rsidRDefault="00912C12" w:rsidP="004C1381">
      <w:pPr>
        <w:spacing w:after="0"/>
        <w:ind w:firstLine="680"/>
        <w:jc w:val="both"/>
        <w:rPr>
          <w:rFonts w:ascii="Times New Roman" w:hAnsi="Times New Roman" w:cs="Times New Roman"/>
          <w:sz w:val="24"/>
          <w:szCs w:val="24"/>
        </w:rPr>
      </w:pPr>
    </w:p>
    <w:p w:rsidR="004C1381" w:rsidRPr="00817ED5" w:rsidRDefault="004C1381" w:rsidP="004C1381">
      <w:pPr>
        <w:spacing w:after="0"/>
        <w:jc w:val="both"/>
        <w:rPr>
          <w:rFonts w:ascii="Times New Roman" w:hAnsi="Times New Roman" w:cs="Times New Roman"/>
          <w:sz w:val="24"/>
          <w:szCs w:val="24"/>
        </w:rPr>
      </w:pPr>
      <w:r w:rsidRPr="00817ED5">
        <w:rPr>
          <w:rFonts w:ascii="Times New Roman" w:hAnsi="Times New Roman" w:cs="Times New Roman"/>
          <w:b/>
          <w:sz w:val="24"/>
          <w:szCs w:val="24"/>
        </w:rPr>
        <w:t>Таким образом, выдвинутая нами гипотеза подтвердилась.</w:t>
      </w:r>
      <w:r w:rsidRPr="00817ED5">
        <w:rPr>
          <w:rFonts w:ascii="Times New Roman" w:hAnsi="Times New Roman" w:cs="Times New Roman"/>
          <w:sz w:val="24"/>
          <w:szCs w:val="24"/>
        </w:rPr>
        <w:t xml:space="preserve"> Плавучие острова на  озерах региона являются эталонными ландшафтами, экологически чистыми природными объектами, что определяет их высокую ценность.</w:t>
      </w:r>
    </w:p>
    <w:p w:rsidR="008D2287" w:rsidRPr="00817ED5" w:rsidRDefault="00C85473" w:rsidP="00B64B54">
      <w:pPr>
        <w:pStyle w:val="a6"/>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На основании проведенных исследований можно сделать следующие выводы:</w:t>
      </w:r>
    </w:p>
    <w:p w:rsidR="00C85473" w:rsidRPr="00817ED5" w:rsidRDefault="00C85473" w:rsidP="00B64B54">
      <w:pPr>
        <w:pStyle w:val="a6"/>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 xml:space="preserve">1. </w:t>
      </w:r>
      <w:r w:rsidR="004C1381" w:rsidRPr="00817ED5">
        <w:rPr>
          <w:rFonts w:ascii="Times New Roman" w:hAnsi="Times New Roman" w:cs="Times New Roman"/>
          <w:sz w:val="24"/>
          <w:szCs w:val="24"/>
        </w:rPr>
        <w:t xml:space="preserve">Экологическое состояние изучаемых объектов, являющихся памятникам природы является удовлетворительным, за исключением  оз. </w:t>
      </w:r>
      <w:proofErr w:type="spellStart"/>
      <w:r w:rsidR="004C1381" w:rsidRPr="00817ED5">
        <w:rPr>
          <w:rFonts w:ascii="Times New Roman" w:hAnsi="Times New Roman" w:cs="Times New Roman"/>
          <w:sz w:val="24"/>
          <w:szCs w:val="24"/>
        </w:rPr>
        <w:t>Ламна</w:t>
      </w:r>
      <w:proofErr w:type="spellEnd"/>
      <w:r w:rsidR="004C1381" w:rsidRPr="00817ED5">
        <w:rPr>
          <w:rFonts w:ascii="Times New Roman" w:hAnsi="Times New Roman" w:cs="Times New Roman"/>
          <w:sz w:val="24"/>
          <w:szCs w:val="24"/>
        </w:rPr>
        <w:t xml:space="preserve">, наиболее </w:t>
      </w:r>
      <w:proofErr w:type="gramStart"/>
      <w:r w:rsidR="004C1381" w:rsidRPr="00817ED5">
        <w:rPr>
          <w:rFonts w:ascii="Times New Roman" w:hAnsi="Times New Roman" w:cs="Times New Roman"/>
          <w:sz w:val="24"/>
          <w:szCs w:val="24"/>
        </w:rPr>
        <w:t>подверженного</w:t>
      </w:r>
      <w:proofErr w:type="gramEnd"/>
      <w:r w:rsidR="004C1381" w:rsidRPr="00817ED5">
        <w:rPr>
          <w:rFonts w:ascii="Times New Roman" w:hAnsi="Times New Roman" w:cs="Times New Roman"/>
          <w:sz w:val="24"/>
          <w:szCs w:val="24"/>
        </w:rPr>
        <w:t xml:space="preserve"> рекреационному воздействию.</w:t>
      </w:r>
    </w:p>
    <w:p w:rsidR="004C1381" w:rsidRPr="00817ED5" w:rsidRDefault="004C1381" w:rsidP="00B64B54">
      <w:pPr>
        <w:pStyle w:val="a6"/>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2. Экосистемы островов существенно отличаются от  экосистем, расположенных по берегам озер,   видовым составом флоры и фауны и имеют высокую ценность.</w:t>
      </w:r>
    </w:p>
    <w:p w:rsidR="004C1381" w:rsidRPr="00817ED5" w:rsidRDefault="00B04F55" w:rsidP="00B64B54">
      <w:pPr>
        <w:pStyle w:val="a6"/>
        <w:spacing w:line="276" w:lineRule="auto"/>
        <w:jc w:val="both"/>
        <w:rPr>
          <w:rFonts w:ascii="Times New Roman" w:hAnsi="Times New Roman" w:cs="Times New Roman"/>
          <w:sz w:val="24"/>
          <w:szCs w:val="24"/>
        </w:rPr>
      </w:pPr>
      <w:r w:rsidRPr="00817ED5">
        <w:rPr>
          <w:rFonts w:ascii="Times New Roman" w:hAnsi="Times New Roman" w:cs="Times New Roman"/>
          <w:sz w:val="24"/>
          <w:szCs w:val="24"/>
        </w:rPr>
        <w:t>3. На основании  исследований даны рекомендации по снижению экологических рисков на  территории экосистем озер и плавающих островов.</w:t>
      </w:r>
    </w:p>
    <w:p w:rsidR="00B64B54" w:rsidRPr="00817ED5" w:rsidRDefault="008D2287" w:rsidP="00B64B54">
      <w:pPr>
        <w:jc w:val="both"/>
        <w:rPr>
          <w:rFonts w:ascii="Times New Roman" w:hAnsi="Times New Roman" w:cs="Times New Roman"/>
          <w:b/>
          <w:sz w:val="24"/>
          <w:szCs w:val="24"/>
        </w:rPr>
      </w:pPr>
      <w:r w:rsidRPr="00817ED5">
        <w:rPr>
          <w:rFonts w:ascii="Times New Roman" w:hAnsi="Times New Roman" w:cs="Times New Roman"/>
          <w:b/>
          <w:sz w:val="24"/>
          <w:szCs w:val="24"/>
        </w:rPr>
        <w:t>6.</w:t>
      </w:r>
      <w:r w:rsidR="00B64B54" w:rsidRPr="00817ED5">
        <w:rPr>
          <w:rFonts w:ascii="Times New Roman" w:hAnsi="Times New Roman" w:cs="Times New Roman"/>
          <w:b/>
          <w:sz w:val="24"/>
          <w:szCs w:val="24"/>
        </w:rPr>
        <w:t>Список литературных источников:</w:t>
      </w:r>
    </w:p>
    <w:p w:rsidR="00B64B54" w:rsidRPr="00817ED5" w:rsidRDefault="00B64B54" w:rsidP="00B64B54">
      <w:pPr>
        <w:pStyle w:val="a7"/>
        <w:numPr>
          <w:ilvl w:val="0"/>
          <w:numId w:val="4"/>
        </w:numPr>
        <w:jc w:val="both"/>
        <w:rPr>
          <w:rFonts w:ascii="Times New Roman" w:hAnsi="Times New Roman" w:cs="Times New Roman"/>
          <w:sz w:val="24"/>
          <w:szCs w:val="24"/>
        </w:rPr>
      </w:pPr>
      <w:proofErr w:type="gramStart"/>
      <w:r w:rsidRPr="00817ED5">
        <w:rPr>
          <w:rFonts w:ascii="Times New Roman" w:hAnsi="Times New Roman" w:cs="Times New Roman"/>
          <w:sz w:val="24"/>
          <w:szCs w:val="24"/>
        </w:rPr>
        <w:t>Богословский</w:t>
      </w:r>
      <w:proofErr w:type="gramEnd"/>
      <w:r w:rsidRPr="00817ED5">
        <w:rPr>
          <w:rFonts w:ascii="Times New Roman" w:hAnsi="Times New Roman" w:cs="Times New Roman"/>
          <w:sz w:val="24"/>
          <w:szCs w:val="24"/>
        </w:rPr>
        <w:t xml:space="preserve"> Б.Б. “Озероведение” Москва, издательство Московского университета 1960г с.8-10</w:t>
      </w:r>
    </w:p>
    <w:p w:rsidR="00B64B54" w:rsidRPr="00817ED5" w:rsidRDefault="00B64B54" w:rsidP="00B64B54">
      <w:pPr>
        <w:pStyle w:val="a7"/>
        <w:numPr>
          <w:ilvl w:val="0"/>
          <w:numId w:val="4"/>
        </w:numPr>
        <w:jc w:val="both"/>
        <w:rPr>
          <w:rFonts w:ascii="Times New Roman" w:hAnsi="Times New Roman" w:cs="Times New Roman"/>
          <w:sz w:val="24"/>
          <w:szCs w:val="24"/>
        </w:rPr>
      </w:pPr>
      <w:r w:rsidRPr="00817ED5">
        <w:rPr>
          <w:rFonts w:ascii="Times New Roman" w:hAnsi="Times New Roman" w:cs="Times New Roman"/>
          <w:sz w:val="24"/>
          <w:szCs w:val="24"/>
        </w:rPr>
        <w:t xml:space="preserve">Гидрология: Учебник для ВУЗов/В.Н. Михайлов, А.Д. Добровольский, Д.А. Добролюбов. – 2-е изд. </w:t>
      </w:r>
      <w:proofErr w:type="spellStart"/>
      <w:r w:rsidRPr="00817ED5">
        <w:rPr>
          <w:rFonts w:ascii="Times New Roman" w:hAnsi="Times New Roman" w:cs="Times New Roman"/>
          <w:sz w:val="24"/>
          <w:szCs w:val="24"/>
        </w:rPr>
        <w:t>испр</w:t>
      </w:r>
      <w:proofErr w:type="spellEnd"/>
      <w:r w:rsidRPr="00817ED5">
        <w:rPr>
          <w:rFonts w:ascii="Times New Roman" w:hAnsi="Times New Roman" w:cs="Times New Roman"/>
          <w:sz w:val="24"/>
          <w:szCs w:val="24"/>
        </w:rPr>
        <w:t xml:space="preserve">. – М.: </w:t>
      </w:r>
      <w:proofErr w:type="spellStart"/>
      <w:r w:rsidRPr="00817ED5">
        <w:rPr>
          <w:rFonts w:ascii="Times New Roman" w:hAnsi="Times New Roman" w:cs="Times New Roman"/>
          <w:sz w:val="24"/>
          <w:szCs w:val="24"/>
        </w:rPr>
        <w:t>Высш</w:t>
      </w:r>
      <w:proofErr w:type="spellEnd"/>
      <w:r w:rsidRPr="00817ED5">
        <w:rPr>
          <w:rFonts w:ascii="Times New Roman" w:hAnsi="Times New Roman" w:cs="Times New Roman"/>
          <w:sz w:val="24"/>
          <w:szCs w:val="24"/>
        </w:rPr>
        <w:t xml:space="preserve">. </w:t>
      </w:r>
      <w:proofErr w:type="spellStart"/>
      <w:r w:rsidRPr="00817ED5">
        <w:rPr>
          <w:rFonts w:ascii="Times New Roman" w:hAnsi="Times New Roman" w:cs="Times New Roman"/>
          <w:sz w:val="24"/>
          <w:szCs w:val="24"/>
        </w:rPr>
        <w:t>шк</w:t>
      </w:r>
      <w:proofErr w:type="spellEnd"/>
      <w:r w:rsidRPr="00817ED5">
        <w:rPr>
          <w:rFonts w:ascii="Times New Roman" w:hAnsi="Times New Roman" w:cs="Times New Roman"/>
          <w:sz w:val="24"/>
          <w:szCs w:val="24"/>
        </w:rPr>
        <w:t>., 2007, с. 259, 261-262</w:t>
      </w:r>
    </w:p>
    <w:p w:rsidR="00B64B54" w:rsidRPr="00817ED5" w:rsidRDefault="00B64B54" w:rsidP="00B64B54">
      <w:pPr>
        <w:pStyle w:val="a7"/>
        <w:numPr>
          <w:ilvl w:val="0"/>
          <w:numId w:val="4"/>
        </w:numPr>
        <w:jc w:val="both"/>
        <w:rPr>
          <w:rFonts w:ascii="Times New Roman" w:hAnsi="Times New Roman" w:cs="Times New Roman"/>
          <w:sz w:val="24"/>
          <w:szCs w:val="24"/>
        </w:rPr>
      </w:pPr>
      <w:r w:rsidRPr="00817ED5">
        <w:rPr>
          <w:rFonts w:ascii="Times New Roman" w:hAnsi="Times New Roman" w:cs="Times New Roman"/>
          <w:sz w:val="24"/>
          <w:szCs w:val="24"/>
        </w:rPr>
        <w:t>Гидробиология  и  водная  экология (организация,  функционирование и  загрязнение  водных  экосистем) :  учеб</w:t>
      </w:r>
      <w:proofErr w:type="gramStart"/>
      <w:r w:rsidRPr="00817ED5">
        <w:rPr>
          <w:rFonts w:ascii="Times New Roman" w:hAnsi="Times New Roman" w:cs="Times New Roman"/>
          <w:sz w:val="24"/>
          <w:szCs w:val="24"/>
        </w:rPr>
        <w:t>.</w:t>
      </w:r>
      <w:proofErr w:type="gramEnd"/>
      <w:r w:rsidRPr="00817ED5">
        <w:rPr>
          <w:rFonts w:ascii="Times New Roman" w:hAnsi="Times New Roman" w:cs="Times New Roman"/>
          <w:sz w:val="24"/>
          <w:szCs w:val="24"/>
        </w:rPr>
        <w:t xml:space="preserve"> </w:t>
      </w:r>
      <w:proofErr w:type="gramStart"/>
      <w:r w:rsidRPr="00817ED5">
        <w:rPr>
          <w:rFonts w:ascii="Times New Roman" w:hAnsi="Times New Roman" w:cs="Times New Roman"/>
          <w:sz w:val="24"/>
          <w:szCs w:val="24"/>
        </w:rPr>
        <w:t>п</w:t>
      </w:r>
      <w:proofErr w:type="gramEnd"/>
      <w:r w:rsidRPr="00817ED5">
        <w:rPr>
          <w:rFonts w:ascii="Times New Roman" w:hAnsi="Times New Roman" w:cs="Times New Roman"/>
          <w:sz w:val="24"/>
          <w:szCs w:val="24"/>
        </w:rPr>
        <w:t xml:space="preserve">особие /  Е. А.  </w:t>
      </w:r>
      <w:proofErr w:type="spellStart"/>
      <w:r w:rsidRPr="00817ED5">
        <w:rPr>
          <w:rFonts w:ascii="Times New Roman" w:hAnsi="Times New Roman" w:cs="Times New Roman"/>
          <w:sz w:val="24"/>
          <w:szCs w:val="24"/>
        </w:rPr>
        <w:t>Зилов</w:t>
      </w:r>
      <w:proofErr w:type="spellEnd"/>
      <w:r w:rsidRPr="00817ED5">
        <w:rPr>
          <w:rFonts w:ascii="Times New Roman" w:hAnsi="Times New Roman" w:cs="Times New Roman"/>
          <w:sz w:val="24"/>
          <w:szCs w:val="24"/>
        </w:rPr>
        <w:t>. – Иркутск</w:t>
      </w:r>
      <w:proofErr w:type="gramStart"/>
      <w:r w:rsidRPr="00817ED5">
        <w:rPr>
          <w:rFonts w:ascii="Times New Roman" w:hAnsi="Times New Roman" w:cs="Times New Roman"/>
          <w:sz w:val="24"/>
          <w:szCs w:val="24"/>
        </w:rPr>
        <w:t xml:space="preserve"> :</w:t>
      </w:r>
      <w:proofErr w:type="gramEnd"/>
      <w:r w:rsidRPr="00817ED5">
        <w:rPr>
          <w:rFonts w:ascii="Times New Roman" w:hAnsi="Times New Roman" w:cs="Times New Roman"/>
          <w:sz w:val="24"/>
          <w:szCs w:val="24"/>
        </w:rPr>
        <w:t xml:space="preserve"> Изд-во Иркут</w:t>
      </w:r>
      <w:proofErr w:type="gramStart"/>
      <w:r w:rsidRPr="00817ED5">
        <w:rPr>
          <w:rFonts w:ascii="Times New Roman" w:hAnsi="Times New Roman" w:cs="Times New Roman"/>
          <w:sz w:val="24"/>
          <w:szCs w:val="24"/>
        </w:rPr>
        <w:t>.</w:t>
      </w:r>
      <w:proofErr w:type="gramEnd"/>
      <w:r w:rsidRPr="00817ED5">
        <w:rPr>
          <w:rFonts w:ascii="Times New Roman" w:hAnsi="Times New Roman" w:cs="Times New Roman"/>
          <w:sz w:val="24"/>
          <w:szCs w:val="24"/>
        </w:rPr>
        <w:t xml:space="preserve">  </w:t>
      </w:r>
      <w:proofErr w:type="spellStart"/>
      <w:proofErr w:type="gramStart"/>
      <w:r w:rsidRPr="00817ED5">
        <w:rPr>
          <w:rFonts w:ascii="Times New Roman" w:hAnsi="Times New Roman" w:cs="Times New Roman"/>
          <w:sz w:val="24"/>
          <w:szCs w:val="24"/>
        </w:rPr>
        <w:t>г</w:t>
      </w:r>
      <w:proofErr w:type="gramEnd"/>
      <w:r w:rsidRPr="00817ED5">
        <w:rPr>
          <w:rFonts w:ascii="Times New Roman" w:hAnsi="Times New Roman" w:cs="Times New Roman"/>
          <w:sz w:val="24"/>
          <w:szCs w:val="24"/>
        </w:rPr>
        <w:t>ос</w:t>
      </w:r>
      <w:proofErr w:type="spellEnd"/>
      <w:r w:rsidRPr="00817ED5">
        <w:rPr>
          <w:rFonts w:ascii="Times New Roman" w:hAnsi="Times New Roman" w:cs="Times New Roman"/>
          <w:sz w:val="24"/>
          <w:szCs w:val="24"/>
        </w:rPr>
        <w:t>.  ун-та, 2009. с. 41-42</w:t>
      </w:r>
    </w:p>
    <w:p w:rsidR="00B64B54" w:rsidRPr="00817ED5" w:rsidRDefault="00B64B54" w:rsidP="00B64B54">
      <w:pPr>
        <w:pStyle w:val="a7"/>
        <w:numPr>
          <w:ilvl w:val="0"/>
          <w:numId w:val="4"/>
        </w:numPr>
        <w:jc w:val="both"/>
        <w:rPr>
          <w:rFonts w:ascii="Times New Roman" w:hAnsi="Times New Roman" w:cs="Times New Roman"/>
          <w:sz w:val="24"/>
          <w:szCs w:val="24"/>
        </w:rPr>
      </w:pPr>
      <w:r w:rsidRPr="00817ED5">
        <w:rPr>
          <w:rFonts w:ascii="Times New Roman" w:hAnsi="Times New Roman" w:cs="Times New Roman"/>
          <w:sz w:val="24"/>
          <w:szCs w:val="24"/>
        </w:rPr>
        <w:t xml:space="preserve">Марков Д.С., </w:t>
      </w:r>
      <w:proofErr w:type="spellStart"/>
      <w:r w:rsidRPr="00817ED5">
        <w:rPr>
          <w:rFonts w:ascii="Times New Roman" w:hAnsi="Times New Roman" w:cs="Times New Roman"/>
          <w:sz w:val="24"/>
          <w:szCs w:val="24"/>
        </w:rPr>
        <w:t>Сластенов</w:t>
      </w:r>
      <w:proofErr w:type="spellEnd"/>
      <w:r w:rsidRPr="00817ED5">
        <w:rPr>
          <w:rFonts w:ascii="Times New Roman" w:hAnsi="Times New Roman" w:cs="Times New Roman"/>
          <w:sz w:val="24"/>
          <w:szCs w:val="24"/>
        </w:rPr>
        <w:t xml:space="preserve"> Ю.Л. Геология Ивановской области: Монография.- Шуя, 2010. – 135с</w:t>
      </w:r>
    </w:p>
    <w:p w:rsidR="00B64B54" w:rsidRPr="00817ED5" w:rsidRDefault="00B64B54" w:rsidP="00B64B54">
      <w:pPr>
        <w:pStyle w:val="a7"/>
        <w:numPr>
          <w:ilvl w:val="0"/>
          <w:numId w:val="4"/>
        </w:numPr>
        <w:jc w:val="both"/>
        <w:rPr>
          <w:rFonts w:ascii="Times New Roman" w:hAnsi="Times New Roman" w:cs="Times New Roman"/>
          <w:sz w:val="24"/>
          <w:szCs w:val="24"/>
        </w:rPr>
      </w:pPr>
      <w:r w:rsidRPr="00817ED5">
        <w:rPr>
          <w:rFonts w:ascii="Times New Roman" w:hAnsi="Times New Roman" w:cs="Times New Roman"/>
          <w:sz w:val="24"/>
          <w:szCs w:val="24"/>
        </w:rPr>
        <w:t xml:space="preserve"> «Географический энциклопедический словарь. Понятия и термины» А. Ф. Трешников, Москва, изд. «Советская энциклопедия» 1988г, с.121</w:t>
      </w:r>
    </w:p>
    <w:p w:rsidR="00B64B54" w:rsidRPr="00817ED5" w:rsidRDefault="00B64B54" w:rsidP="00B64B54">
      <w:pPr>
        <w:pStyle w:val="a7"/>
        <w:numPr>
          <w:ilvl w:val="0"/>
          <w:numId w:val="4"/>
        </w:numPr>
        <w:jc w:val="both"/>
        <w:rPr>
          <w:rFonts w:ascii="Times New Roman" w:hAnsi="Times New Roman" w:cs="Times New Roman"/>
          <w:sz w:val="24"/>
          <w:szCs w:val="24"/>
        </w:rPr>
      </w:pPr>
      <w:r w:rsidRPr="00817ED5">
        <w:rPr>
          <w:rFonts w:ascii="Times New Roman" w:hAnsi="Times New Roman" w:cs="Times New Roman"/>
          <w:sz w:val="24"/>
          <w:szCs w:val="24"/>
        </w:rPr>
        <w:t xml:space="preserve"> </w:t>
      </w:r>
      <w:hyperlink r:id="rId18" w:history="1">
        <w:r w:rsidRPr="00817ED5">
          <w:rPr>
            <w:rStyle w:val="a8"/>
            <w:rFonts w:ascii="Times New Roman" w:hAnsi="Times New Roman" w:cs="Times New Roman"/>
            <w:sz w:val="24"/>
            <w:szCs w:val="24"/>
          </w:rPr>
          <w:t>http://www.vsegei.ru/ru/info/gisatlas/cfo/ivanovskaya_obl/</w:t>
        </w:r>
      </w:hyperlink>
      <w:r w:rsidRPr="00817ED5">
        <w:rPr>
          <w:rFonts w:ascii="Times New Roman" w:hAnsi="Times New Roman" w:cs="Times New Roman"/>
          <w:sz w:val="24"/>
          <w:szCs w:val="24"/>
        </w:rPr>
        <w:t xml:space="preserve"> - Всероссийский научно-исследовательский геологический институт   им. А.П. Карпинского (картографические материалы Ивановской области)</w:t>
      </w:r>
    </w:p>
    <w:p w:rsidR="00B64B54" w:rsidRPr="00817ED5" w:rsidRDefault="00B64B54" w:rsidP="00B64B54">
      <w:pPr>
        <w:pStyle w:val="a7"/>
        <w:numPr>
          <w:ilvl w:val="0"/>
          <w:numId w:val="4"/>
        </w:numPr>
        <w:suppressAutoHyphens/>
        <w:spacing w:after="0"/>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t xml:space="preserve">География почв и почвенное районирование центрального экономического района СССР / под ред. Г.В. Добровольского и И.С. </w:t>
      </w:r>
      <w:proofErr w:type="spellStart"/>
      <w:r w:rsidRPr="00817ED5">
        <w:rPr>
          <w:rFonts w:ascii="Times New Roman" w:eastAsia="Calibri" w:hAnsi="Times New Roman" w:cs="Times New Roman"/>
          <w:sz w:val="24"/>
          <w:szCs w:val="24"/>
        </w:rPr>
        <w:t>Урусевской</w:t>
      </w:r>
      <w:proofErr w:type="spellEnd"/>
      <w:r w:rsidRPr="00817ED5">
        <w:rPr>
          <w:rFonts w:ascii="Times New Roman" w:eastAsia="Calibri" w:hAnsi="Times New Roman" w:cs="Times New Roman"/>
          <w:sz w:val="24"/>
          <w:szCs w:val="24"/>
        </w:rPr>
        <w:t xml:space="preserve">. – М.: Изд-во </w:t>
      </w:r>
      <w:proofErr w:type="spellStart"/>
      <w:r w:rsidRPr="00817ED5">
        <w:rPr>
          <w:rFonts w:ascii="Times New Roman" w:eastAsia="Calibri" w:hAnsi="Times New Roman" w:cs="Times New Roman"/>
          <w:sz w:val="24"/>
          <w:szCs w:val="24"/>
        </w:rPr>
        <w:t>Моск</w:t>
      </w:r>
      <w:proofErr w:type="spellEnd"/>
      <w:r w:rsidRPr="00817ED5">
        <w:rPr>
          <w:rFonts w:ascii="Times New Roman" w:eastAsia="Calibri" w:hAnsi="Times New Roman" w:cs="Times New Roman"/>
          <w:sz w:val="24"/>
          <w:szCs w:val="24"/>
        </w:rPr>
        <w:t xml:space="preserve">. ун-та, 1972. 488 </w:t>
      </w:r>
      <w:proofErr w:type="gramStart"/>
      <w:r w:rsidRPr="00817ED5">
        <w:rPr>
          <w:rFonts w:ascii="Times New Roman" w:eastAsia="Calibri" w:hAnsi="Times New Roman" w:cs="Times New Roman"/>
          <w:sz w:val="24"/>
          <w:szCs w:val="24"/>
        </w:rPr>
        <w:t>с</w:t>
      </w:r>
      <w:proofErr w:type="gramEnd"/>
      <w:r w:rsidRPr="00817ED5">
        <w:rPr>
          <w:rFonts w:ascii="Times New Roman" w:eastAsia="Calibri" w:hAnsi="Times New Roman" w:cs="Times New Roman"/>
          <w:sz w:val="24"/>
          <w:szCs w:val="24"/>
        </w:rPr>
        <w:t>.</w:t>
      </w:r>
    </w:p>
    <w:p w:rsidR="00B64B54" w:rsidRPr="00817ED5" w:rsidRDefault="00B64B54" w:rsidP="00B64B54">
      <w:pPr>
        <w:pStyle w:val="a7"/>
        <w:numPr>
          <w:ilvl w:val="0"/>
          <w:numId w:val="4"/>
        </w:numPr>
        <w:suppressAutoHyphens/>
        <w:spacing w:after="0"/>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t>Добронравов</w:t>
      </w:r>
      <w:r w:rsidRPr="00817ED5">
        <w:rPr>
          <w:rFonts w:ascii="Times New Roman" w:eastAsia="Calibri" w:hAnsi="Times New Roman" w:cs="Times New Roman"/>
          <w:i/>
          <w:sz w:val="24"/>
          <w:szCs w:val="24"/>
        </w:rPr>
        <w:t xml:space="preserve"> В.Г.</w:t>
      </w:r>
      <w:r w:rsidRPr="00817ED5">
        <w:rPr>
          <w:rFonts w:ascii="Times New Roman" w:eastAsia="Calibri" w:hAnsi="Times New Roman" w:cs="Times New Roman"/>
          <w:sz w:val="24"/>
          <w:szCs w:val="24"/>
        </w:rPr>
        <w:t xml:space="preserve"> </w:t>
      </w:r>
      <w:proofErr w:type="spellStart"/>
      <w:r w:rsidRPr="00817ED5">
        <w:rPr>
          <w:rFonts w:ascii="Times New Roman" w:eastAsia="Calibri" w:hAnsi="Times New Roman" w:cs="Times New Roman"/>
          <w:sz w:val="24"/>
          <w:szCs w:val="24"/>
        </w:rPr>
        <w:t>Святоезерская</w:t>
      </w:r>
      <w:proofErr w:type="spellEnd"/>
      <w:r w:rsidRPr="00817ED5">
        <w:rPr>
          <w:rFonts w:ascii="Times New Roman" w:eastAsia="Calibri" w:hAnsi="Times New Roman" w:cs="Times New Roman"/>
          <w:sz w:val="24"/>
          <w:szCs w:val="24"/>
        </w:rPr>
        <w:t xml:space="preserve"> пустынь. Женский общежительный монастырь в </w:t>
      </w:r>
      <w:proofErr w:type="spellStart"/>
      <w:r w:rsidRPr="00817ED5">
        <w:rPr>
          <w:rFonts w:ascii="Times New Roman" w:eastAsia="Calibri" w:hAnsi="Times New Roman" w:cs="Times New Roman"/>
          <w:sz w:val="24"/>
          <w:szCs w:val="24"/>
        </w:rPr>
        <w:t>Гороховецком</w:t>
      </w:r>
      <w:proofErr w:type="spellEnd"/>
      <w:r w:rsidRPr="00817ED5">
        <w:rPr>
          <w:rFonts w:ascii="Times New Roman" w:eastAsia="Calibri" w:hAnsi="Times New Roman" w:cs="Times New Roman"/>
          <w:sz w:val="24"/>
          <w:szCs w:val="24"/>
        </w:rPr>
        <w:t xml:space="preserve"> уезде Владимирской губернии // Труды Влад</w:t>
      </w:r>
      <w:proofErr w:type="gramStart"/>
      <w:r w:rsidRPr="00817ED5">
        <w:rPr>
          <w:rFonts w:ascii="Times New Roman" w:eastAsia="Calibri" w:hAnsi="Times New Roman" w:cs="Times New Roman"/>
          <w:sz w:val="24"/>
          <w:szCs w:val="24"/>
        </w:rPr>
        <w:t>.</w:t>
      </w:r>
      <w:proofErr w:type="gramEnd"/>
      <w:r w:rsidRPr="00817ED5">
        <w:rPr>
          <w:rFonts w:ascii="Times New Roman" w:eastAsia="Calibri" w:hAnsi="Times New Roman" w:cs="Times New Roman"/>
          <w:sz w:val="24"/>
          <w:szCs w:val="24"/>
        </w:rPr>
        <w:t xml:space="preserve"> </w:t>
      </w:r>
      <w:proofErr w:type="spellStart"/>
      <w:proofErr w:type="gramStart"/>
      <w:r w:rsidRPr="00817ED5">
        <w:rPr>
          <w:rFonts w:ascii="Times New Roman" w:eastAsia="Calibri" w:hAnsi="Times New Roman" w:cs="Times New Roman"/>
          <w:sz w:val="24"/>
          <w:szCs w:val="24"/>
        </w:rPr>
        <w:t>у</w:t>
      </w:r>
      <w:proofErr w:type="gramEnd"/>
      <w:r w:rsidRPr="00817ED5">
        <w:rPr>
          <w:rFonts w:ascii="Times New Roman" w:eastAsia="Calibri" w:hAnsi="Times New Roman" w:cs="Times New Roman"/>
          <w:sz w:val="24"/>
          <w:szCs w:val="24"/>
        </w:rPr>
        <w:t>ч</w:t>
      </w:r>
      <w:proofErr w:type="spellEnd"/>
      <w:r w:rsidRPr="00817ED5">
        <w:rPr>
          <w:rFonts w:ascii="Times New Roman" w:eastAsia="Calibri" w:hAnsi="Times New Roman" w:cs="Times New Roman"/>
          <w:sz w:val="24"/>
          <w:szCs w:val="24"/>
        </w:rPr>
        <w:t xml:space="preserve">. арх. </w:t>
      </w:r>
      <w:proofErr w:type="spellStart"/>
      <w:r w:rsidRPr="00817ED5">
        <w:rPr>
          <w:rFonts w:ascii="Times New Roman" w:eastAsia="Calibri" w:hAnsi="Times New Roman" w:cs="Times New Roman"/>
          <w:sz w:val="24"/>
          <w:szCs w:val="24"/>
        </w:rPr>
        <w:t>комисс</w:t>
      </w:r>
      <w:proofErr w:type="spellEnd"/>
      <w:r w:rsidRPr="00817ED5">
        <w:rPr>
          <w:rFonts w:ascii="Times New Roman" w:eastAsia="Calibri" w:hAnsi="Times New Roman" w:cs="Times New Roman"/>
          <w:sz w:val="24"/>
          <w:szCs w:val="24"/>
        </w:rPr>
        <w:t>. Владимир, кн. 11, 1909. С. 1-79.</w:t>
      </w:r>
    </w:p>
    <w:p w:rsidR="00B64B54" w:rsidRPr="00817ED5" w:rsidRDefault="00B64B54" w:rsidP="00B64B54">
      <w:pPr>
        <w:pStyle w:val="a3"/>
        <w:widowControl w:val="0"/>
        <w:numPr>
          <w:ilvl w:val="0"/>
          <w:numId w:val="4"/>
        </w:numPr>
        <w:spacing w:line="276" w:lineRule="auto"/>
        <w:rPr>
          <w:b w:val="0"/>
          <w:bCs/>
          <w:i/>
          <w:iCs/>
          <w:sz w:val="24"/>
          <w:szCs w:val="24"/>
        </w:rPr>
      </w:pPr>
      <w:r w:rsidRPr="00817ED5">
        <w:rPr>
          <w:b w:val="0"/>
          <w:sz w:val="24"/>
          <w:szCs w:val="24"/>
        </w:rPr>
        <w:t xml:space="preserve"> Д.В. Новичков  Физическая география Ивановской области</w:t>
      </w:r>
      <w:r w:rsidRPr="00817ED5">
        <w:rPr>
          <w:b w:val="0"/>
          <w:bCs/>
          <w:iCs/>
          <w:sz w:val="24"/>
          <w:szCs w:val="24"/>
        </w:rPr>
        <w:t xml:space="preserve"> под  научной редакцией Е.С. </w:t>
      </w:r>
      <w:proofErr w:type="gramStart"/>
      <w:r w:rsidRPr="00817ED5">
        <w:rPr>
          <w:b w:val="0"/>
          <w:bCs/>
          <w:iCs/>
          <w:sz w:val="24"/>
          <w:szCs w:val="24"/>
        </w:rPr>
        <w:t>Гуртового</w:t>
      </w:r>
      <w:proofErr w:type="gramEnd"/>
      <w:r w:rsidRPr="00817ED5">
        <w:rPr>
          <w:b w:val="0"/>
          <w:bCs/>
          <w:iCs/>
          <w:sz w:val="24"/>
          <w:szCs w:val="24"/>
        </w:rPr>
        <w:t>, Шуя, 2003</w:t>
      </w:r>
    </w:p>
    <w:p w:rsidR="00B64B54" w:rsidRPr="00817ED5" w:rsidRDefault="00B64B54" w:rsidP="00B64B54">
      <w:pPr>
        <w:pStyle w:val="a7"/>
        <w:numPr>
          <w:ilvl w:val="0"/>
          <w:numId w:val="4"/>
        </w:numPr>
        <w:tabs>
          <w:tab w:val="left" w:pos="7037"/>
        </w:tabs>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t xml:space="preserve">Редкие </w:t>
      </w:r>
      <w:r w:rsidRPr="00817ED5">
        <w:rPr>
          <w:rFonts w:ascii="Times New Roman" w:eastAsia="Calibri" w:hAnsi="Times New Roman" w:cs="Times New Roman"/>
          <w:spacing w:val="-6"/>
          <w:sz w:val="24"/>
          <w:szCs w:val="24"/>
        </w:rPr>
        <w:t>растения: Материалы</w:t>
      </w:r>
      <w:r w:rsidRPr="00817ED5">
        <w:rPr>
          <w:rFonts w:ascii="Times New Roman" w:eastAsia="Calibri" w:hAnsi="Times New Roman" w:cs="Times New Roman"/>
          <w:spacing w:val="-2"/>
          <w:sz w:val="24"/>
          <w:szCs w:val="24"/>
        </w:rPr>
        <w:t xml:space="preserve"> по ведению Красной книги Ивановской </w:t>
      </w:r>
      <w:r w:rsidRPr="00817ED5">
        <w:rPr>
          <w:rFonts w:ascii="Times New Roman" w:eastAsia="Calibri" w:hAnsi="Times New Roman" w:cs="Times New Roman"/>
          <w:sz w:val="24"/>
          <w:szCs w:val="24"/>
        </w:rPr>
        <w:t xml:space="preserve">области / Е. А. Борисова, М. А. </w:t>
      </w:r>
      <w:proofErr w:type="spellStart"/>
      <w:r w:rsidRPr="00817ED5">
        <w:rPr>
          <w:rFonts w:ascii="Times New Roman" w:eastAsia="Calibri" w:hAnsi="Times New Roman" w:cs="Times New Roman"/>
          <w:sz w:val="24"/>
          <w:szCs w:val="24"/>
        </w:rPr>
        <w:t>Голубева</w:t>
      </w:r>
      <w:proofErr w:type="spellEnd"/>
      <w:r w:rsidRPr="00817ED5">
        <w:rPr>
          <w:rFonts w:ascii="Times New Roman" w:eastAsia="Calibri" w:hAnsi="Times New Roman" w:cs="Times New Roman"/>
          <w:sz w:val="24"/>
          <w:szCs w:val="24"/>
        </w:rPr>
        <w:t>, А. И. Сорокин, М.П. Шилов / под</w:t>
      </w:r>
      <w:proofErr w:type="gramStart"/>
      <w:r w:rsidRPr="00817ED5">
        <w:rPr>
          <w:rFonts w:ascii="Times New Roman" w:eastAsia="Calibri" w:hAnsi="Times New Roman" w:cs="Times New Roman"/>
          <w:sz w:val="24"/>
          <w:szCs w:val="24"/>
        </w:rPr>
        <w:t>.</w:t>
      </w:r>
      <w:proofErr w:type="gramEnd"/>
      <w:r w:rsidRPr="00817ED5">
        <w:rPr>
          <w:rFonts w:ascii="Times New Roman" w:eastAsia="Calibri" w:hAnsi="Times New Roman" w:cs="Times New Roman"/>
          <w:sz w:val="24"/>
          <w:szCs w:val="24"/>
        </w:rPr>
        <w:t xml:space="preserve"> </w:t>
      </w:r>
      <w:proofErr w:type="gramStart"/>
      <w:r w:rsidRPr="00817ED5">
        <w:rPr>
          <w:rFonts w:ascii="Times New Roman" w:eastAsia="Calibri" w:hAnsi="Times New Roman" w:cs="Times New Roman"/>
          <w:sz w:val="24"/>
          <w:szCs w:val="24"/>
        </w:rPr>
        <w:t>р</w:t>
      </w:r>
      <w:proofErr w:type="gramEnd"/>
      <w:r w:rsidRPr="00817ED5">
        <w:rPr>
          <w:rFonts w:ascii="Times New Roman" w:eastAsia="Calibri" w:hAnsi="Times New Roman" w:cs="Times New Roman"/>
          <w:sz w:val="24"/>
          <w:szCs w:val="24"/>
        </w:rPr>
        <w:t xml:space="preserve">ед. Е. А. Борисовой.  Иваново: </w:t>
      </w:r>
      <w:proofErr w:type="spellStart"/>
      <w:r w:rsidRPr="00817ED5">
        <w:rPr>
          <w:rFonts w:ascii="Times New Roman" w:eastAsia="Calibri" w:hAnsi="Times New Roman" w:cs="Times New Roman"/>
          <w:sz w:val="24"/>
          <w:szCs w:val="24"/>
        </w:rPr>
        <w:t>ПреСто</w:t>
      </w:r>
      <w:proofErr w:type="spellEnd"/>
      <w:r w:rsidRPr="00817ED5">
        <w:rPr>
          <w:rFonts w:ascii="Times New Roman" w:eastAsia="Calibri" w:hAnsi="Times New Roman" w:cs="Times New Roman"/>
          <w:sz w:val="24"/>
          <w:szCs w:val="24"/>
        </w:rPr>
        <w:t>, 2011. 114 с.</w:t>
      </w:r>
    </w:p>
    <w:p w:rsidR="00B64B54" w:rsidRPr="00817ED5" w:rsidRDefault="00B64B54" w:rsidP="00B64B54">
      <w:pPr>
        <w:pStyle w:val="a7"/>
        <w:numPr>
          <w:ilvl w:val="0"/>
          <w:numId w:val="4"/>
        </w:numPr>
        <w:suppressAutoHyphens/>
        <w:spacing w:after="0"/>
        <w:jc w:val="both"/>
        <w:rPr>
          <w:rFonts w:ascii="Times New Roman" w:eastAsia="Calibri" w:hAnsi="Times New Roman" w:cs="Times New Roman"/>
          <w:sz w:val="24"/>
          <w:szCs w:val="24"/>
        </w:rPr>
      </w:pPr>
      <w:r w:rsidRPr="00817ED5">
        <w:rPr>
          <w:rFonts w:ascii="Times New Roman" w:eastAsia="Calibri" w:hAnsi="Times New Roman" w:cs="Times New Roman"/>
          <w:bCs/>
          <w:iCs/>
          <w:sz w:val="24"/>
          <w:szCs w:val="24"/>
        </w:rPr>
        <w:t>Ш</w:t>
      </w:r>
      <w:r w:rsidRPr="00817ED5">
        <w:rPr>
          <w:rFonts w:ascii="Times New Roman" w:eastAsia="Calibri" w:hAnsi="Times New Roman" w:cs="Times New Roman"/>
          <w:iCs/>
          <w:sz w:val="24"/>
          <w:szCs w:val="24"/>
        </w:rPr>
        <w:t>илов</w:t>
      </w:r>
      <w:r w:rsidRPr="00817ED5">
        <w:rPr>
          <w:rFonts w:ascii="Times New Roman" w:eastAsia="Calibri" w:hAnsi="Times New Roman" w:cs="Times New Roman"/>
          <w:i/>
          <w:iCs/>
          <w:sz w:val="24"/>
          <w:szCs w:val="24"/>
        </w:rPr>
        <w:t xml:space="preserve"> М.П. </w:t>
      </w:r>
      <w:r w:rsidRPr="00817ED5">
        <w:rPr>
          <w:rFonts w:ascii="Times New Roman" w:eastAsia="Calibri" w:hAnsi="Times New Roman" w:cs="Times New Roman"/>
          <w:sz w:val="24"/>
          <w:szCs w:val="24"/>
        </w:rPr>
        <w:t>Памятники природы Ивановской области: Учебное пособие. – Иваново: Иван</w:t>
      </w:r>
      <w:proofErr w:type="gramStart"/>
      <w:r w:rsidRPr="00817ED5">
        <w:rPr>
          <w:rFonts w:ascii="Times New Roman" w:eastAsia="Calibri" w:hAnsi="Times New Roman" w:cs="Times New Roman"/>
          <w:sz w:val="24"/>
          <w:szCs w:val="24"/>
        </w:rPr>
        <w:t>.</w:t>
      </w:r>
      <w:proofErr w:type="gramEnd"/>
      <w:r w:rsidRPr="00817ED5">
        <w:rPr>
          <w:rFonts w:ascii="Times New Roman" w:eastAsia="Calibri" w:hAnsi="Times New Roman" w:cs="Times New Roman"/>
          <w:sz w:val="24"/>
          <w:szCs w:val="24"/>
        </w:rPr>
        <w:t xml:space="preserve"> </w:t>
      </w:r>
      <w:proofErr w:type="spellStart"/>
      <w:proofErr w:type="gramStart"/>
      <w:r w:rsidRPr="00817ED5">
        <w:rPr>
          <w:rFonts w:ascii="Times New Roman" w:eastAsia="Calibri" w:hAnsi="Times New Roman" w:cs="Times New Roman"/>
          <w:sz w:val="24"/>
          <w:szCs w:val="24"/>
        </w:rPr>
        <w:t>г</w:t>
      </w:r>
      <w:proofErr w:type="gramEnd"/>
      <w:r w:rsidRPr="00817ED5">
        <w:rPr>
          <w:rFonts w:ascii="Times New Roman" w:eastAsia="Calibri" w:hAnsi="Times New Roman" w:cs="Times New Roman"/>
          <w:sz w:val="24"/>
          <w:szCs w:val="24"/>
        </w:rPr>
        <w:t>ос</w:t>
      </w:r>
      <w:proofErr w:type="spellEnd"/>
      <w:r w:rsidRPr="00817ED5">
        <w:rPr>
          <w:rFonts w:ascii="Times New Roman" w:eastAsia="Calibri" w:hAnsi="Times New Roman" w:cs="Times New Roman"/>
          <w:sz w:val="24"/>
          <w:szCs w:val="24"/>
        </w:rPr>
        <w:t>. ун-т, 1980. 94 с.</w:t>
      </w:r>
    </w:p>
    <w:p w:rsidR="00B64B54" w:rsidRPr="00817ED5" w:rsidRDefault="00B64B54" w:rsidP="00B64B54">
      <w:pPr>
        <w:pStyle w:val="a7"/>
        <w:numPr>
          <w:ilvl w:val="0"/>
          <w:numId w:val="4"/>
        </w:numPr>
        <w:spacing w:after="0"/>
        <w:jc w:val="both"/>
        <w:rPr>
          <w:rFonts w:ascii="Times New Roman" w:eastAsia="Calibri" w:hAnsi="Times New Roman" w:cs="Times New Roman"/>
          <w:sz w:val="24"/>
          <w:szCs w:val="24"/>
        </w:rPr>
      </w:pPr>
      <w:proofErr w:type="spellStart"/>
      <w:r w:rsidRPr="00817ED5">
        <w:rPr>
          <w:rFonts w:ascii="Times New Roman" w:eastAsia="Calibri" w:hAnsi="Times New Roman" w:cs="Times New Roman"/>
          <w:sz w:val="24"/>
          <w:szCs w:val="24"/>
        </w:rPr>
        <w:t>Колбовский</w:t>
      </w:r>
      <w:proofErr w:type="spellEnd"/>
      <w:r w:rsidRPr="00817ED5">
        <w:rPr>
          <w:rFonts w:ascii="Times New Roman" w:eastAsia="Calibri" w:hAnsi="Times New Roman" w:cs="Times New Roman"/>
          <w:sz w:val="24"/>
          <w:szCs w:val="24"/>
        </w:rPr>
        <w:t xml:space="preserve"> Е. Ю. История и экология ландшафтов Ярославского Поволжья: Монография. Ярославль: ЯГПИ им К. Д. Ушинского, 1993. –113 </w:t>
      </w:r>
      <w:proofErr w:type="gramStart"/>
      <w:r w:rsidRPr="00817ED5">
        <w:rPr>
          <w:rFonts w:ascii="Times New Roman" w:eastAsia="Calibri" w:hAnsi="Times New Roman" w:cs="Times New Roman"/>
          <w:sz w:val="24"/>
          <w:szCs w:val="24"/>
        </w:rPr>
        <w:t>с</w:t>
      </w:r>
      <w:proofErr w:type="gramEnd"/>
      <w:r w:rsidRPr="00817ED5">
        <w:rPr>
          <w:rFonts w:ascii="Times New Roman" w:eastAsia="Calibri" w:hAnsi="Times New Roman" w:cs="Times New Roman"/>
          <w:sz w:val="24"/>
          <w:szCs w:val="24"/>
        </w:rPr>
        <w:t>.</w:t>
      </w:r>
    </w:p>
    <w:p w:rsidR="00B64B54" w:rsidRPr="00817ED5" w:rsidRDefault="00B64B54" w:rsidP="00B64B54">
      <w:pPr>
        <w:pStyle w:val="a7"/>
        <w:numPr>
          <w:ilvl w:val="0"/>
          <w:numId w:val="4"/>
        </w:numPr>
        <w:spacing w:after="0"/>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t xml:space="preserve">Барская Х.И., </w:t>
      </w:r>
      <w:proofErr w:type="spellStart"/>
      <w:r w:rsidRPr="00817ED5">
        <w:rPr>
          <w:rFonts w:ascii="Times New Roman" w:eastAsia="Calibri" w:hAnsi="Times New Roman" w:cs="Times New Roman"/>
          <w:sz w:val="24"/>
          <w:szCs w:val="24"/>
        </w:rPr>
        <w:t>Кряковский</w:t>
      </w:r>
      <w:proofErr w:type="spellEnd"/>
      <w:r w:rsidRPr="00817ED5">
        <w:rPr>
          <w:rFonts w:ascii="Times New Roman" w:eastAsia="Calibri" w:hAnsi="Times New Roman" w:cs="Times New Roman"/>
          <w:sz w:val="24"/>
          <w:szCs w:val="24"/>
        </w:rPr>
        <w:t xml:space="preserve"> И.В. География Ивановской области. Учеб. пособие для 8 класса. 2-е изд. – Яр.: </w:t>
      </w:r>
      <w:proofErr w:type="spellStart"/>
      <w:r w:rsidRPr="00817ED5">
        <w:rPr>
          <w:rFonts w:ascii="Times New Roman" w:eastAsia="Calibri" w:hAnsi="Times New Roman" w:cs="Times New Roman"/>
          <w:sz w:val="24"/>
          <w:szCs w:val="24"/>
        </w:rPr>
        <w:t>Верхне</w:t>
      </w:r>
      <w:proofErr w:type="spellEnd"/>
      <w:r w:rsidRPr="00817ED5">
        <w:rPr>
          <w:rFonts w:ascii="Times New Roman" w:eastAsia="Calibri" w:hAnsi="Times New Roman" w:cs="Times New Roman"/>
          <w:sz w:val="24"/>
          <w:szCs w:val="24"/>
        </w:rPr>
        <w:t xml:space="preserve"> – Волжское книжное изд-во, 1966. – 138 </w:t>
      </w:r>
      <w:proofErr w:type="gramStart"/>
      <w:r w:rsidRPr="00817ED5">
        <w:rPr>
          <w:rFonts w:ascii="Times New Roman" w:eastAsia="Calibri" w:hAnsi="Times New Roman" w:cs="Times New Roman"/>
          <w:sz w:val="24"/>
          <w:szCs w:val="24"/>
        </w:rPr>
        <w:t>с</w:t>
      </w:r>
      <w:proofErr w:type="gramEnd"/>
      <w:r w:rsidRPr="00817ED5">
        <w:rPr>
          <w:rFonts w:ascii="Times New Roman" w:eastAsia="Calibri" w:hAnsi="Times New Roman" w:cs="Times New Roman"/>
          <w:sz w:val="24"/>
          <w:szCs w:val="24"/>
        </w:rPr>
        <w:t>.</w:t>
      </w:r>
    </w:p>
    <w:p w:rsidR="00B64B54" w:rsidRPr="00817ED5" w:rsidRDefault="00B64B54" w:rsidP="00B64B54">
      <w:pPr>
        <w:pStyle w:val="a7"/>
        <w:numPr>
          <w:ilvl w:val="0"/>
          <w:numId w:val="4"/>
        </w:numPr>
        <w:spacing w:after="0"/>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lastRenderedPageBreak/>
        <w:t xml:space="preserve">Марков Д.С. , Ю.С. Савельева. Полевая практика по географии </w:t>
      </w:r>
      <w:proofErr w:type="gramStart"/>
      <w:r w:rsidRPr="00817ED5">
        <w:rPr>
          <w:rFonts w:ascii="Times New Roman" w:eastAsia="Calibri" w:hAnsi="Times New Roman" w:cs="Times New Roman"/>
          <w:sz w:val="24"/>
          <w:szCs w:val="24"/>
        </w:rPr>
        <w:t xml:space="preserve">( </w:t>
      </w:r>
      <w:proofErr w:type="gramEnd"/>
      <w:r w:rsidRPr="00817ED5">
        <w:rPr>
          <w:rFonts w:ascii="Times New Roman" w:eastAsia="Calibri" w:hAnsi="Times New Roman" w:cs="Times New Roman"/>
          <w:sz w:val="24"/>
          <w:szCs w:val="24"/>
        </w:rPr>
        <w:t>раздел «Гидрология») Шуя, 2012. – 54с.</w:t>
      </w:r>
    </w:p>
    <w:p w:rsidR="00B64B54" w:rsidRPr="00817ED5" w:rsidRDefault="00B64B54" w:rsidP="00B64B54">
      <w:pPr>
        <w:pStyle w:val="a7"/>
        <w:numPr>
          <w:ilvl w:val="0"/>
          <w:numId w:val="4"/>
        </w:numPr>
        <w:spacing w:after="0"/>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t xml:space="preserve">Материалы по научным исследованиям естественно-географического факультета ШГПУ: Сборник научных статей. – Шуя: Издательство «Весть» ШГПУ, 2003. – 112 </w:t>
      </w:r>
      <w:proofErr w:type="gramStart"/>
      <w:r w:rsidRPr="00817ED5">
        <w:rPr>
          <w:rFonts w:ascii="Times New Roman" w:eastAsia="Calibri" w:hAnsi="Times New Roman" w:cs="Times New Roman"/>
          <w:sz w:val="24"/>
          <w:szCs w:val="24"/>
        </w:rPr>
        <w:t>с</w:t>
      </w:r>
      <w:proofErr w:type="gramEnd"/>
      <w:r w:rsidRPr="00817ED5">
        <w:rPr>
          <w:rFonts w:ascii="Times New Roman" w:eastAsia="Calibri" w:hAnsi="Times New Roman" w:cs="Times New Roman"/>
          <w:sz w:val="24"/>
          <w:szCs w:val="24"/>
        </w:rPr>
        <w:t>.</w:t>
      </w:r>
    </w:p>
    <w:p w:rsidR="00B64B54" w:rsidRPr="00817ED5" w:rsidRDefault="00B64B54" w:rsidP="00B64B54">
      <w:pPr>
        <w:pStyle w:val="a7"/>
        <w:numPr>
          <w:ilvl w:val="0"/>
          <w:numId w:val="4"/>
        </w:numPr>
        <w:spacing w:after="0"/>
        <w:jc w:val="both"/>
        <w:rPr>
          <w:rFonts w:ascii="Times New Roman" w:eastAsia="Calibri" w:hAnsi="Times New Roman" w:cs="Times New Roman"/>
          <w:sz w:val="24"/>
          <w:szCs w:val="24"/>
        </w:rPr>
      </w:pPr>
      <w:r w:rsidRPr="00817ED5">
        <w:rPr>
          <w:rFonts w:ascii="Times New Roman" w:eastAsia="Calibri" w:hAnsi="Times New Roman" w:cs="Times New Roman"/>
          <w:sz w:val="24"/>
          <w:szCs w:val="24"/>
        </w:rPr>
        <w:t xml:space="preserve">А.Н. Гусейнова, В.П. </w:t>
      </w:r>
      <w:proofErr w:type="spellStart"/>
      <w:r w:rsidRPr="00817ED5">
        <w:rPr>
          <w:rFonts w:ascii="Times New Roman" w:eastAsia="Calibri" w:hAnsi="Times New Roman" w:cs="Times New Roman"/>
          <w:sz w:val="24"/>
          <w:szCs w:val="24"/>
        </w:rPr>
        <w:t>Александрова</w:t>
      </w:r>
      <w:proofErr w:type="gramStart"/>
      <w:r w:rsidRPr="00817ED5">
        <w:rPr>
          <w:rFonts w:ascii="Times New Roman" w:eastAsia="Calibri" w:hAnsi="Times New Roman" w:cs="Times New Roman"/>
          <w:sz w:val="24"/>
          <w:szCs w:val="24"/>
        </w:rPr>
        <w:t>,Е</w:t>
      </w:r>
      <w:proofErr w:type="gramEnd"/>
      <w:r w:rsidRPr="00817ED5">
        <w:rPr>
          <w:rFonts w:ascii="Times New Roman" w:eastAsia="Calibri" w:hAnsi="Times New Roman" w:cs="Times New Roman"/>
          <w:sz w:val="24"/>
          <w:szCs w:val="24"/>
        </w:rPr>
        <w:t>.А</w:t>
      </w:r>
      <w:proofErr w:type="spellEnd"/>
      <w:r w:rsidRPr="00817ED5">
        <w:rPr>
          <w:rFonts w:ascii="Times New Roman" w:eastAsia="Calibri" w:hAnsi="Times New Roman" w:cs="Times New Roman"/>
          <w:sz w:val="24"/>
          <w:szCs w:val="24"/>
        </w:rPr>
        <w:t>. Нифантьева «Изучение водных систем в урбанизированной среде», Москва, «</w:t>
      </w:r>
      <w:proofErr w:type="spellStart"/>
      <w:r w:rsidRPr="00817ED5">
        <w:rPr>
          <w:rFonts w:ascii="Times New Roman" w:eastAsia="Calibri" w:hAnsi="Times New Roman" w:cs="Times New Roman"/>
          <w:sz w:val="24"/>
          <w:szCs w:val="24"/>
        </w:rPr>
        <w:t>Вако</w:t>
      </w:r>
      <w:proofErr w:type="spellEnd"/>
      <w:r w:rsidRPr="00817ED5">
        <w:rPr>
          <w:rFonts w:ascii="Times New Roman" w:eastAsia="Calibri" w:hAnsi="Times New Roman" w:cs="Times New Roman"/>
          <w:sz w:val="24"/>
          <w:szCs w:val="24"/>
        </w:rPr>
        <w:t>», 2015г.</w:t>
      </w:r>
    </w:p>
    <w:p w:rsidR="00B64B54" w:rsidRPr="00817ED5" w:rsidRDefault="00B64B54" w:rsidP="00B64B54">
      <w:pPr>
        <w:pStyle w:val="a3"/>
        <w:numPr>
          <w:ilvl w:val="0"/>
          <w:numId w:val="4"/>
        </w:numPr>
        <w:tabs>
          <w:tab w:val="left" w:pos="900"/>
        </w:tabs>
        <w:jc w:val="both"/>
        <w:rPr>
          <w:b w:val="0"/>
          <w:sz w:val="24"/>
          <w:szCs w:val="24"/>
        </w:rPr>
      </w:pPr>
      <w:r w:rsidRPr="00817ED5">
        <w:rPr>
          <w:b w:val="0"/>
          <w:sz w:val="24"/>
          <w:szCs w:val="24"/>
        </w:rPr>
        <w:t xml:space="preserve">Борисов В.А. Озеро </w:t>
      </w:r>
      <w:proofErr w:type="spellStart"/>
      <w:r w:rsidRPr="00817ED5">
        <w:rPr>
          <w:b w:val="0"/>
          <w:sz w:val="24"/>
          <w:szCs w:val="24"/>
        </w:rPr>
        <w:t>Ламна</w:t>
      </w:r>
      <w:proofErr w:type="spellEnd"/>
      <w:r w:rsidRPr="00817ED5">
        <w:rPr>
          <w:b w:val="0"/>
          <w:sz w:val="24"/>
          <w:szCs w:val="24"/>
        </w:rPr>
        <w:t xml:space="preserve"> // Собрание трудов (материалов) в 3-х т. Т. 3. – Иваново, 2005. – С. 73-75. (впервые опубликована во Владимирских губ</w:t>
      </w:r>
      <w:proofErr w:type="gramStart"/>
      <w:r w:rsidRPr="00817ED5">
        <w:rPr>
          <w:b w:val="0"/>
          <w:sz w:val="24"/>
          <w:szCs w:val="24"/>
        </w:rPr>
        <w:t>.</w:t>
      </w:r>
      <w:proofErr w:type="gramEnd"/>
      <w:r w:rsidRPr="00817ED5">
        <w:rPr>
          <w:b w:val="0"/>
          <w:sz w:val="24"/>
          <w:szCs w:val="24"/>
        </w:rPr>
        <w:t xml:space="preserve"> </w:t>
      </w:r>
      <w:proofErr w:type="gramStart"/>
      <w:r w:rsidRPr="00817ED5">
        <w:rPr>
          <w:b w:val="0"/>
          <w:sz w:val="24"/>
          <w:szCs w:val="24"/>
        </w:rPr>
        <w:t>в</w:t>
      </w:r>
      <w:proofErr w:type="gramEnd"/>
      <w:r w:rsidRPr="00817ED5">
        <w:rPr>
          <w:b w:val="0"/>
          <w:sz w:val="24"/>
          <w:szCs w:val="24"/>
        </w:rPr>
        <w:t>едомостях, 1854. № 42).</w:t>
      </w:r>
    </w:p>
    <w:p w:rsidR="00B64B54" w:rsidRPr="00817ED5" w:rsidRDefault="00B64B54" w:rsidP="00B64B54">
      <w:pPr>
        <w:pStyle w:val="a3"/>
        <w:numPr>
          <w:ilvl w:val="0"/>
          <w:numId w:val="4"/>
        </w:numPr>
        <w:tabs>
          <w:tab w:val="left" w:pos="900"/>
        </w:tabs>
        <w:jc w:val="both"/>
        <w:rPr>
          <w:b w:val="0"/>
          <w:sz w:val="24"/>
          <w:szCs w:val="24"/>
        </w:rPr>
      </w:pPr>
      <w:r w:rsidRPr="00817ED5">
        <w:rPr>
          <w:b w:val="0"/>
          <w:sz w:val="24"/>
          <w:szCs w:val="24"/>
        </w:rPr>
        <w:t xml:space="preserve">Китаев С.П. Экологические основы </w:t>
      </w:r>
      <w:proofErr w:type="spellStart"/>
      <w:r w:rsidRPr="00817ED5">
        <w:rPr>
          <w:b w:val="0"/>
          <w:sz w:val="24"/>
          <w:szCs w:val="24"/>
        </w:rPr>
        <w:t>биопродуктивности</w:t>
      </w:r>
      <w:proofErr w:type="spellEnd"/>
      <w:r w:rsidRPr="00817ED5">
        <w:rPr>
          <w:b w:val="0"/>
          <w:sz w:val="24"/>
          <w:szCs w:val="24"/>
        </w:rPr>
        <w:t xml:space="preserve"> озер разных природных зон. – М., 1984.</w:t>
      </w:r>
    </w:p>
    <w:p w:rsidR="00B64B54" w:rsidRPr="00817ED5" w:rsidRDefault="00B64B54" w:rsidP="00B64B54">
      <w:pPr>
        <w:pStyle w:val="a7"/>
        <w:numPr>
          <w:ilvl w:val="0"/>
          <w:numId w:val="4"/>
        </w:numPr>
        <w:tabs>
          <w:tab w:val="left" w:pos="900"/>
        </w:tabs>
        <w:overflowPunct w:val="0"/>
        <w:autoSpaceDE w:val="0"/>
        <w:autoSpaceDN w:val="0"/>
        <w:adjustRightInd w:val="0"/>
        <w:spacing w:after="0" w:line="240" w:lineRule="auto"/>
        <w:jc w:val="both"/>
        <w:rPr>
          <w:rFonts w:ascii="Times New Roman" w:eastAsia="Calibri" w:hAnsi="Times New Roman" w:cs="Times New Roman"/>
          <w:sz w:val="24"/>
          <w:szCs w:val="24"/>
        </w:rPr>
      </w:pPr>
      <w:r w:rsidRPr="00817ED5">
        <w:rPr>
          <w:rFonts w:ascii="Times New Roman" w:hAnsi="Times New Roman" w:cs="Times New Roman"/>
          <w:sz w:val="24"/>
          <w:szCs w:val="24"/>
        </w:rPr>
        <w:t xml:space="preserve"> </w:t>
      </w:r>
      <w:proofErr w:type="gramStart"/>
      <w:r w:rsidRPr="00817ED5">
        <w:rPr>
          <w:rFonts w:ascii="Times New Roman" w:eastAsia="Calibri" w:hAnsi="Times New Roman" w:cs="Times New Roman"/>
          <w:sz w:val="24"/>
          <w:szCs w:val="24"/>
        </w:rPr>
        <w:t>Ласточкин</w:t>
      </w:r>
      <w:proofErr w:type="gramEnd"/>
      <w:r w:rsidRPr="00817ED5">
        <w:rPr>
          <w:rFonts w:ascii="Times New Roman" w:eastAsia="Calibri" w:hAnsi="Times New Roman" w:cs="Times New Roman"/>
          <w:sz w:val="24"/>
          <w:szCs w:val="24"/>
        </w:rPr>
        <w:t xml:space="preserve"> Д.А. Стоячие водоемы. Озера и пруды. Руководство для школьных экскурсий и краеведческих исследований. – Иваново-Вознесенск, 1925.</w:t>
      </w:r>
    </w:p>
    <w:p w:rsidR="00B64B54" w:rsidRPr="00817ED5" w:rsidRDefault="00B64B54" w:rsidP="00B64B54">
      <w:pPr>
        <w:pStyle w:val="a7"/>
        <w:numPr>
          <w:ilvl w:val="0"/>
          <w:numId w:val="4"/>
        </w:numPr>
        <w:rPr>
          <w:rFonts w:ascii="Times New Roman" w:hAnsi="Times New Roman" w:cs="Times New Roman"/>
          <w:sz w:val="24"/>
          <w:szCs w:val="24"/>
        </w:rPr>
      </w:pPr>
      <w:r w:rsidRPr="00817ED5">
        <w:rPr>
          <w:rFonts w:ascii="Times New Roman" w:hAnsi="Times New Roman" w:cs="Times New Roman"/>
          <w:sz w:val="24"/>
          <w:szCs w:val="24"/>
        </w:rPr>
        <w:t xml:space="preserve">В.А. Борисов. Прибавление к Владимирским Губернским Ведомостям. №51  </w:t>
      </w:r>
    </w:p>
    <w:p w:rsidR="00B64B54" w:rsidRPr="00817ED5" w:rsidRDefault="00B64B54" w:rsidP="00B64B54">
      <w:pPr>
        <w:pStyle w:val="a7"/>
        <w:ind w:left="786"/>
        <w:rPr>
          <w:rFonts w:ascii="Times New Roman" w:hAnsi="Times New Roman" w:cs="Times New Roman"/>
          <w:sz w:val="24"/>
          <w:szCs w:val="24"/>
        </w:rPr>
      </w:pPr>
      <w:r w:rsidRPr="00817ED5">
        <w:rPr>
          <w:rFonts w:ascii="Times New Roman" w:hAnsi="Times New Roman" w:cs="Times New Roman"/>
          <w:sz w:val="24"/>
          <w:szCs w:val="24"/>
        </w:rPr>
        <w:t>Суббота, Декабря 24 дня, 1838 года.</w:t>
      </w:r>
    </w:p>
    <w:p w:rsidR="00E634E0" w:rsidRPr="00817ED5" w:rsidRDefault="00E634E0" w:rsidP="00B64B54">
      <w:pPr>
        <w:pStyle w:val="a7"/>
        <w:ind w:left="786"/>
        <w:rPr>
          <w:rFonts w:ascii="Times New Roman" w:hAnsi="Times New Roman" w:cs="Times New Roman"/>
          <w:sz w:val="24"/>
          <w:szCs w:val="24"/>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p w:rsidR="00E634E0" w:rsidRDefault="00E634E0" w:rsidP="00B64B54">
      <w:pPr>
        <w:pStyle w:val="a7"/>
        <w:ind w:left="786"/>
        <w:rPr>
          <w:rFonts w:ascii="Times New Roman" w:hAnsi="Times New Roman" w:cs="Times New Roman"/>
          <w:sz w:val="28"/>
          <w:szCs w:val="28"/>
        </w:rPr>
      </w:pPr>
    </w:p>
    <w:sectPr w:rsidR="00E634E0" w:rsidSect="00E522F9">
      <w:footerReference w:type="default" r:id="rId19"/>
      <w:pgSz w:w="11906" w:h="16838"/>
      <w:pgMar w:top="1134" w:right="1274"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3DD" w:rsidRDefault="007F43DD" w:rsidP="00B64B54">
      <w:pPr>
        <w:spacing w:after="0" w:line="240" w:lineRule="auto"/>
      </w:pPr>
      <w:r>
        <w:separator/>
      </w:r>
    </w:p>
  </w:endnote>
  <w:endnote w:type="continuationSeparator" w:id="0">
    <w:p w:rsidR="007F43DD" w:rsidRDefault="007F43DD" w:rsidP="00B64B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62693"/>
      <w:docPartObj>
        <w:docPartGallery w:val="Page Numbers (Bottom of Page)"/>
        <w:docPartUnique/>
      </w:docPartObj>
    </w:sdtPr>
    <w:sdtContent>
      <w:p w:rsidR="00E522F9" w:rsidRDefault="00F945E5">
        <w:pPr>
          <w:pStyle w:val="aa"/>
          <w:jc w:val="right"/>
        </w:pPr>
        <w:r>
          <w:fldChar w:fldCharType="begin"/>
        </w:r>
        <w:r w:rsidR="00373651">
          <w:instrText xml:space="preserve"> PAGE   \* MERGEFORMAT </w:instrText>
        </w:r>
        <w:r>
          <w:fldChar w:fldCharType="separate"/>
        </w:r>
        <w:r w:rsidR="0058398E">
          <w:rPr>
            <w:noProof/>
          </w:rPr>
          <w:t>1</w:t>
        </w:r>
        <w:r>
          <w:rPr>
            <w:noProof/>
          </w:rPr>
          <w:fldChar w:fldCharType="end"/>
        </w:r>
      </w:p>
    </w:sdtContent>
  </w:sdt>
  <w:p w:rsidR="00E522F9" w:rsidRDefault="00E522F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3DD" w:rsidRDefault="007F43DD" w:rsidP="00B64B54">
      <w:pPr>
        <w:spacing w:after="0" w:line="240" w:lineRule="auto"/>
      </w:pPr>
      <w:r>
        <w:separator/>
      </w:r>
    </w:p>
  </w:footnote>
  <w:footnote w:type="continuationSeparator" w:id="0">
    <w:p w:rsidR="007F43DD" w:rsidRDefault="007F43DD" w:rsidP="00B64B54">
      <w:pPr>
        <w:spacing w:after="0" w:line="240" w:lineRule="auto"/>
      </w:pPr>
      <w:r>
        <w:continuationSeparator/>
      </w:r>
    </w:p>
  </w:footnote>
  <w:footnote w:id="1">
    <w:p w:rsidR="00E522F9" w:rsidRPr="009E6092" w:rsidRDefault="00E522F9" w:rsidP="00B64B54">
      <w:pPr>
        <w:keepNext/>
        <w:keepLines/>
        <w:tabs>
          <w:tab w:val="left" w:pos="720"/>
        </w:tabs>
        <w:ind w:firstLine="680"/>
        <w:rPr>
          <w:rFonts w:ascii="Times New Roman" w:hAnsi="Times New Roman" w:cs="Times New Roman"/>
          <w:sz w:val="20"/>
          <w:szCs w:val="20"/>
        </w:rPr>
      </w:pPr>
      <w:r w:rsidRPr="009E6092">
        <w:rPr>
          <w:rStyle w:val="ae"/>
        </w:rPr>
        <w:footnoteRef/>
      </w:r>
      <w:r w:rsidRPr="009E6092">
        <w:t xml:space="preserve"> </w:t>
      </w:r>
      <w:r w:rsidRPr="009E6092">
        <w:rPr>
          <w:rFonts w:ascii="Times New Roman" w:hAnsi="Times New Roman" w:cs="Times New Roman"/>
          <w:sz w:val="20"/>
          <w:szCs w:val="20"/>
        </w:rPr>
        <w:t>Итоговый отчет</w:t>
      </w:r>
      <w:r>
        <w:rPr>
          <w:rFonts w:ascii="Times New Roman" w:hAnsi="Times New Roman" w:cs="Times New Roman"/>
          <w:sz w:val="20"/>
          <w:szCs w:val="20"/>
        </w:rPr>
        <w:t xml:space="preserve">  </w:t>
      </w:r>
      <w:r w:rsidRPr="009E6092">
        <w:rPr>
          <w:rFonts w:ascii="Times New Roman" w:hAnsi="Times New Roman" w:cs="Times New Roman"/>
          <w:bCs/>
          <w:sz w:val="20"/>
          <w:szCs w:val="20"/>
        </w:rPr>
        <w:t xml:space="preserve">на оказание услуг по проведению комплексного экологического </w:t>
      </w:r>
      <w:r w:rsidRPr="009E6092">
        <w:rPr>
          <w:rFonts w:ascii="Times New Roman" w:hAnsi="Times New Roman" w:cs="Times New Roman"/>
          <w:sz w:val="20"/>
          <w:szCs w:val="20"/>
        </w:rPr>
        <w:t xml:space="preserve">обследования  ООПТ регионального значения «Озеро </w:t>
      </w:r>
      <w:proofErr w:type="spellStart"/>
      <w:r w:rsidRPr="009E6092">
        <w:rPr>
          <w:rFonts w:ascii="Times New Roman" w:hAnsi="Times New Roman" w:cs="Times New Roman"/>
          <w:sz w:val="20"/>
          <w:szCs w:val="20"/>
        </w:rPr>
        <w:t>Ценское</w:t>
      </w:r>
      <w:proofErr w:type="spellEnd"/>
      <w:r w:rsidRPr="009E6092">
        <w:rPr>
          <w:rFonts w:ascii="Times New Roman" w:hAnsi="Times New Roman" w:cs="Times New Roman"/>
          <w:sz w:val="20"/>
          <w:szCs w:val="20"/>
        </w:rPr>
        <w:t xml:space="preserve">»,  «Болото </w:t>
      </w:r>
      <w:proofErr w:type="spellStart"/>
      <w:r w:rsidRPr="009E6092">
        <w:rPr>
          <w:rFonts w:ascii="Times New Roman" w:hAnsi="Times New Roman" w:cs="Times New Roman"/>
          <w:sz w:val="20"/>
          <w:szCs w:val="20"/>
        </w:rPr>
        <w:t>Ценское</w:t>
      </w:r>
      <w:proofErr w:type="spellEnd"/>
      <w:r w:rsidRPr="009E6092">
        <w:rPr>
          <w:rFonts w:ascii="Times New Roman" w:hAnsi="Times New Roman" w:cs="Times New Roman"/>
          <w:sz w:val="20"/>
          <w:szCs w:val="20"/>
        </w:rPr>
        <w:t xml:space="preserve">»   </w:t>
      </w:r>
      <w:r w:rsidRPr="009E6092">
        <w:rPr>
          <w:rFonts w:ascii="Times New Roman" w:hAnsi="Times New Roman" w:cs="Times New Roman"/>
          <w:bCs/>
          <w:spacing w:val="-6"/>
          <w:sz w:val="20"/>
          <w:szCs w:val="20"/>
        </w:rPr>
        <w:t xml:space="preserve">Государственный контракт № Ф. 2016.100089выполнен согласно техническому заданию </w:t>
      </w:r>
    </w:p>
    <w:p w:rsidR="00E522F9" w:rsidRDefault="00E522F9" w:rsidP="00B64B54">
      <w:pPr>
        <w:keepNext/>
        <w:keepLines/>
        <w:shd w:val="clear" w:color="auto" w:fill="FFFFFF"/>
        <w:ind w:firstLine="680"/>
        <w:jc w:val="center"/>
        <w:rPr>
          <w:rFonts w:ascii="Arial" w:hAnsi="Arial" w:cs="Arial"/>
          <w:b/>
        </w:rPr>
      </w:pPr>
    </w:p>
    <w:p w:rsidR="00E522F9" w:rsidRDefault="00E522F9" w:rsidP="00B64B54">
      <w:pPr>
        <w:pStyle w:val="ac"/>
      </w:pPr>
    </w:p>
  </w:footnote>
  <w:footnote w:id="2">
    <w:p w:rsidR="00E522F9" w:rsidRPr="00FB683F" w:rsidRDefault="00E522F9" w:rsidP="00B64B54">
      <w:pPr>
        <w:ind w:firstLine="567"/>
        <w:jc w:val="center"/>
        <w:outlineLvl w:val="0"/>
        <w:rPr>
          <w:rFonts w:ascii="Times New Roman" w:hAnsi="Times New Roman" w:cs="Times New Roman"/>
          <w:caps/>
          <w:color w:val="000000"/>
          <w:sz w:val="24"/>
          <w:szCs w:val="24"/>
        </w:rPr>
      </w:pPr>
      <w:r>
        <w:rPr>
          <w:rStyle w:val="ae"/>
        </w:rPr>
        <w:footnoteRef/>
      </w:r>
      <w:r>
        <w:t xml:space="preserve"> </w:t>
      </w:r>
      <w:r w:rsidRPr="00FB683F">
        <w:rPr>
          <w:rFonts w:ascii="Times New Roman" w:hAnsi="Times New Roman" w:cs="Times New Roman"/>
          <w:color w:val="000000"/>
          <w:sz w:val="24"/>
          <w:szCs w:val="24"/>
        </w:rPr>
        <w:t>Д.С. Марков, М.П. Шилов</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Геоэкологическая</w:t>
      </w:r>
      <w:proofErr w:type="spellEnd"/>
      <w:r>
        <w:rPr>
          <w:rFonts w:ascii="Times New Roman" w:hAnsi="Times New Roman" w:cs="Times New Roman"/>
          <w:color w:val="000000"/>
          <w:sz w:val="24"/>
          <w:szCs w:val="24"/>
        </w:rPr>
        <w:t xml:space="preserve"> характеристика озера </w:t>
      </w:r>
      <w:proofErr w:type="spellStart"/>
      <w:r>
        <w:rPr>
          <w:rFonts w:ascii="Times New Roman" w:hAnsi="Times New Roman" w:cs="Times New Roman"/>
          <w:color w:val="000000"/>
          <w:sz w:val="24"/>
          <w:szCs w:val="24"/>
        </w:rPr>
        <w:t>Ламна</w:t>
      </w:r>
      <w:proofErr w:type="spellEnd"/>
      <w:r>
        <w:rPr>
          <w:rFonts w:ascii="Times New Roman" w:hAnsi="Times New Roman" w:cs="Times New Roman"/>
          <w:color w:val="000000"/>
          <w:sz w:val="24"/>
          <w:szCs w:val="24"/>
        </w:rPr>
        <w:t xml:space="preserve"> </w:t>
      </w:r>
    </w:p>
    <w:p w:rsidR="00E522F9" w:rsidRDefault="00E522F9" w:rsidP="00B64B54">
      <w:pPr>
        <w:pStyle w:val="ac"/>
      </w:pPr>
    </w:p>
  </w:footnote>
  <w:footnote w:id="3">
    <w:p w:rsidR="00E522F9" w:rsidRPr="00097B03" w:rsidRDefault="00E522F9" w:rsidP="00B64B54">
      <w:pPr>
        <w:rPr>
          <w:rFonts w:ascii="Times New Roman" w:hAnsi="Times New Roman" w:cs="Times New Roman"/>
          <w:sz w:val="24"/>
          <w:szCs w:val="24"/>
        </w:rPr>
      </w:pPr>
      <w:r>
        <w:rPr>
          <w:rStyle w:val="ae"/>
        </w:rPr>
        <w:footnoteRef/>
      </w:r>
      <w:r>
        <w:t xml:space="preserve"> </w:t>
      </w:r>
      <w:r w:rsidRPr="00097B03">
        <w:rPr>
          <w:rFonts w:ascii="Times New Roman" w:hAnsi="Times New Roman" w:cs="Times New Roman"/>
          <w:sz w:val="24"/>
          <w:szCs w:val="24"/>
        </w:rPr>
        <w:t xml:space="preserve">В.А. Борисов. </w:t>
      </w:r>
      <w:r>
        <w:rPr>
          <w:rFonts w:ascii="Times New Roman" w:hAnsi="Times New Roman" w:cs="Times New Roman"/>
          <w:sz w:val="24"/>
          <w:szCs w:val="24"/>
        </w:rPr>
        <w:t>«</w:t>
      </w:r>
      <w:r w:rsidRPr="00097B03">
        <w:rPr>
          <w:rFonts w:ascii="Times New Roman" w:hAnsi="Times New Roman" w:cs="Times New Roman"/>
          <w:sz w:val="24"/>
          <w:szCs w:val="24"/>
        </w:rPr>
        <w:t>Прибавление к Владимирским Губернским Ведомостям. №51</w:t>
      </w:r>
      <w:r>
        <w:rPr>
          <w:rFonts w:ascii="Times New Roman" w:hAnsi="Times New Roman" w:cs="Times New Roman"/>
          <w:sz w:val="24"/>
          <w:szCs w:val="24"/>
        </w:rPr>
        <w:t>»</w:t>
      </w:r>
      <w:r w:rsidRPr="00097B03">
        <w:rPr>
          <w:rFonts w:ascii="Times New Roman" w:hAnsi="Times New Roman" w:cs="Times New Roman"/>
          <w:sz w:val="24"/>
          <w:szCs w:val="24"/>
        </w:rPr>
        <w:t xml:space="preserve"> Суббота, Декабря 24 дня, 1838 года.</w:t>
      </w:r>
      <w:r>
        <w:rPr>
          <w:rFonts w:ascii="Times New Roman" w:hAnsi="Times New Roman" w:cs="Times New Roman"/>
          <w:sz w:val="24"/>
          <w:szCs w:val="24"/>
        </w:rPr>
        <w:t xml:space="preserve"> Москва.</w:t>
      </w:r>
    </w:p>
    <w:p w:rsidR="00E522F9" w:rsidRDefault="00E522F9" w:rsidP="00B64B54">
      <w:pPr>
        <w:pStyle w:val="a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65A47"/>
    <w:multiLevelType w:val="hybridMultilevel"/>
    <w:tmpl w:val="4BB02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0B350A8"/>
    <w:multiLevelType w:val="hybridMultilevel"/>
    <w:tmpl w:val="ABDA5104"/>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E62864"/>
    <w:multiLevelType w:val="hybridMultilevel"/>
    <w:tmpl w:val="71A64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77357EB"/>
    <w:multiLevelType w:val="hybridMultilevel"/>
    <w:tmpl w:val="1DD263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CD1284D"/>
    <w:multiLevelType w:val="hybridMultilevel"/>
    <w:tmpl w:val="7DB63228"/>
    <w:lvl w:ilvl="0" w:tplc="E6362BD6">
      <w:start w:val="1"/>
      <w:numFmt w:val="bullet"/>
      <w:lvlText w:val=""/>
      <w:lvlJc w:val="left"/>
      <w:pPr>
        <w:tabs>
          <w:tab w:val="num" w:pos="540"/>
        </w:tabs>
        <w:ind w:left="-27" w:firstLine="567"/>
      </w:pPr>
      <w:rPr>
        <w:rFonts w:ascii="Symbol" w:hAnsi="Symbol" w:hint="default"/>
      </w:rPr>
    </w:lvl>
    <w:lvl w:ilvl="1" w:tplc="04190003" w:tentative="1">
      <w:start w:val="1"/>
      <w:numFmt w:val="bullet"/>
      <w:lvlText w:val="o"/>
      <w:lvlJc w:val="left"/>
      <w:pPr>
        <w:tabs>
          <w:tab w:val="num" w:pos="1413"/>
        </w:tabs>
        <w:ind w:left="1413" w:hanging="360"/>
      </w:pPr>
      <w:rPr>
        <w:rFonts w:ascii="Courier New" w:hAnsi="Courier New" w:cs="Courier New" w:hint="default"/>
      </w:rPr>
    </w:lvl>
    <w:lvl w:ilvl="2" w:tplc="04190005" w:tentative="1">
      <w:start w:val="1"/>
      <w:numFmt w:val="bullet"/>
      <w:lvlText w:val=""/>
      <w:lvlJc w:val="left"/>
      <w:pPr>
        <w:tabs>
          <w:tab w:val="num" w:pos="2133"/>
        </w:tabs>
        <w:ind w:left="2133" w:hanging="360"/>
      </w:pPr>
      <w:rPr>
        <w:rFonts w:ascii="Wingdings" w:hAnsi="Wingdings" w:hint="default"/>
      </w:rPr>
    </w:lvl>
    <w:lvl w:ilvl="3" w:tplc="04190001" w:tentative="1">
      <w:start w:val="1"/>
      <w:numFmt w:val="bullet"/>
      <w:lvlText w:val=""/>
      <w:lvlJc w:val="left"/>
      <w:pPr>
        <w:tabs>
          <w:tab w:val="num" w:pos="2853"/>
        </w:tabs>
        <w:ind w:left="2853" w:hanging="360"/>
      </w:pPr>
      <w:rPr>
        <w:rFonts w:ascii="Symbol" w:hAnsi="Symbol" w:hint="default"/>
      </w:rPr>
    </w:lvl>
    <w:lvl w:ilvl="4" w:tplc="04190003" w:tentative="1">
      <w:start w:val="1"/>
      <w:numFmt w:val="bullet"/>
      <w:lvlText w:val="o"/>
      <w:lvlJc w:val="left"/>
      <w:pPr>
        <w:tabs>
          <w:tab w:val="num" w:pos="3573"/>
        </w:tabs>
        <w:ind w:left="3573" w:hanging="360"/>
      </w:pPr>
      <w:rPr>
        <w:rFonts w:ascii="Courier New" w:hAnsi="Courier New" w:cs="Courier New" w:hint="default"/>
      </w:rPr>
    </w:lvl>
    <w:lvl w:ilvl="5" w:tplc="04190005" w:tentative="1">
      <w:start w:val="1"/>
      <w:numFmt w:val="bullet"/>
      <w:lvlText w:val=""/>
      <w:lvlJc w:val="left"/>
      <w:pPr>
        <w:tabs>
          <w:tab w:val="num" w:pos="4293"/>
        </w:tabs>
        <w:ind w:left="4293" w:hanging="360"/>
      </w:pPr>
      <w:rPr>
        <w:rFonts w:ascii="Wingdings" w:hAnsi="Wingdings" w:hint="default"/>
      </w:rPr>
    </w:lvl>
    <w:lvl w:ilvl="6" w:tplc="04190001" w:tentative="1">
      <w:start w:val="1"/>
      <w:numFmt w:val="bullet"/>
      <w:lvlText w:val=""/>
      <w:lvlJc w:val="left"/>
      <w:pPr>
        <w:tabs>
          <w:tab w:val="num" w:pos="5013"/>
        </w:tabs>
        <w:ind w:left="5013" w:hanging="360"/>
      </w:pPr>
      <w:rPr>
        <w:rFonts w:ascii="Symbol" w:hAnsi="Symbol" w:hint="default"/>
      </w:rPr>
    </w:lvl>
    <w:lvl w:ilvl="7" w:tplc="04190003" w:tentative="1">
      <w:start w:val="1"/>
      <w:numFmt w:val="bullet"/>
      <w:lvlText w:val="o"/>
      <w:lvlJc w:val="left"/>
      <w:pPr>
        <w:tabs>
          <w:tab w:val="num" w:pos="5733"/>
        </w:tabs>
        <w:ind w:left="5733" w:hanging="360"/>
      </w:pPr>
      <w:rPr>
        <w:rFonts w:ascii="Courier New" w:hAnsi="Courier New" w:cs="Courier New" w:hint="default"/>
      </w:rPr>
    </w:lvl>
    <w:lvl w:ilvl="8" w:tplc="04190005" w:tentative="1">
      <w:start w:val="1"/>
      <w:numFmt w:val="bullet"/>
      <w:lvlText w:val=""/>
      <w:lvlJc w:val="left"/>
      <w:pPr>
        <w:tabs>
          <w:tab w:val="num" w:pos="6453"/>
        </w:tabs>
        <w:ind w:left="6453"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B64B54"/>
    <w:rsid w:val="00002702"/>
    <w:rsid w:val="00002EF4"/>
    <w:rsid w:val="000040F0"/>
    <w:rsid w:val="000102C3"/>
    <w:rsid w:val="0001082F"/>
    <w:rsid w:val="00010C14"/>
    <w:rsid w:val="00011A75"/>
    <w:rsid w:val="00011B08"/>
    <w:rsid w:val="000126C0"/>
    <w:rsid w:val="000136B1"/>
    <w:rsid w:val="00013B93"/>
    <w:rsid w:val="000140B9"/>
    <w:rsid w:val="00014CD0"/>
    <w:rsid w:val="00016362"/>
    <w:rsid w:val="00016625"/>
    <w:rsid w:val="000203B6"/>
    <w:rsid w:val="00020BD9"/>
    <w:rsid w:val="0002165D"/>
    <w:rsid w:val="00021774"/>
    <w:rsid w:val="00021CAA"/>
    <w:rsid w:val="00024781"/>
    <w:rsid w:val="0002494C"/>
    <w:rsid w:val="00025C9D"/>
    <w:rsid w:val="00026DC7"/>
    <w:rsid w:val="00027021"/>
    <w:rsid w:val="00027286"/>
    <w:rsid w:val="000314CE"/>
    <w:rsid w:val="000314D9"/>
    <w:rsid w:val="000338C3"/>
    <w:rsid w:val="00035948"/>
    <w:rsid w:val="0003614E"/>
    <w:rsid w:val="00036B01"/>
    <w:rsid w:val="000379CD"/>
    <w:rsid w:val="000402EE"/>
    <w:rsid w:val="0004230B"/>
    <w:rsid w:val="0004275E"/>
    <w:rsid w:val="00043120"/>
    <w:rsid w:val="00044A91"/>
    <w:rsid w:val="00044DC3"/>
    <w:rsid w:val="00045098"/>
    <w:rsid w:val="000464AC"/>
    <w:rsid w:val="00046B62"/>
    <w:rsid w:val="00047140"/>
    <w:rsid w:val="00047DC1"/>
    <w:rsid w:val="00050237"/>
    <w:rsid w:val="00050A5A"/>
    <w:rsid w:val="00053DBF"/>
    <w:rsid w:val="000540A7"/>
    <w:rsid w:val="00055108"/>
    <w:rsid w:val="00055174"/>
    <w:rsid w:val="0005574D"/>
    <w:rsid w:val="00055EDB"/>
    <w:rsid w:val="000562F1"/>
    <w:rsid w:val="00057AEB"/>
    <w:rsid w:val="00060785"/>
    <w:rsid w:val="000609CB"/>
    <w:rsid w:val="000637B2"/>
    <w:rsid w:val="00063CA5"/>
    <w:rsid w:val="00064646"/>
    <w:rsid w:val="00065858"/>
    <w:rsid w:val="00065C08"/>
    <w:rsid w:val="00066F30"/>
    <w:rsid w:val="00067604"/>
    <w:rsid w:val="000706E0"/>
    <w:rsid w:val="00071F8D"/>
    <w:rsid w:val="0007214D"/>
    <w:rsid w:val="000726E2"/>
    <w:rsid w:val="00073387"/>
    <w:rsid w:val="000742FF"/>
    <w:rsid w:val="000774A6"/>
    <w:rsid w:val="00080AF3"/>
    <w:rsid w:val="00080F04"/>
    <w:rsid w:val="000822D7"/>
    <w:rsid w:val="000825DF"/>
    <w:rsid w:val="0008272E"/>
    <w:rsid w:val="000838C3"/>
    <w:rsid w:val="00083CC8"/>
    <w:rsid w:val="0008625C"/>
    <w:rsid w:val="000863B9"/>
    <w:rsid w:val="000869B6"/>
    <w:rsid w:val="00086E01"/>
    <w:rsid w:val="00086E92"/>
    <w:rsid w:val="000875E7"/>
    <w:rsid w:val="000876F7"/>
    <w:rsid w:val="00087952"/>
    <w:rsid w:val="00090642"/>
    <w:rsid w:val="00091231"/>
    <w:rsid w:val="00092494"/>
    <w:rsid w:val="000931BD"/>
    <w:rsid w:val="00093AD0"/>
    <w:rsid w:val="00093B71"/>
    <w:rsid w:val="00093F12"/>
    <w:rsid w:val="000A01FB"/>
    <w:rsid w:val="000A1702"/>
    <w:rsid w:val="000A2CFC"/>
    <w:rsid w:val="000A2D5B"/>
    <w:rsid w:val="000A33AC"/>
    <w:rsid w:val="000A3BCE"/>
    <w:rsid w:val="000A3FD6"/>
    <w:rsid w:val="000A4332"/>
    <w:rsid w:val="000A45C6"/>
    <w:rsid w:val="000A5601"/>
    <w:rsid w:val="000A6B42"/>
    <w:rsid w:val="000A6C1A"/>
    <w:rsid w:val="000A71D6"/>
    <w:rsid w:val="000A7B18"/>
    <w:rsid w:val="000B24E8"/>
    <w:rsid w:val="000B3649"/>
    <w:rsid w:val="000B41AA"/>
    <w:rsid w:val="000B5A99"/>
    <w:rsid w:val="000B764F"/>
    <w:rsid w:val="000B7B05"/>
    <w:rsid w:val="000C0500"/>
    <w:rsid w:val="000C069A"/>
    <w:rsid w:val="000C0BBE"/>
    <w:rsid w:val="000C2622"/>
    <w:rsid w:val="000C38A9"/>
    <w:rsid w:val="000C6385"/>
    <w:rsid w:val="000C71CC"/>
    <w:rsid w:val="000C7616"/>
    <w:rsid w:val="000C77A0"/>
    <w:rsid w:val="000C7BEC"/>
    <w:rsid w:val="000D06FC"/>
    <w:rsid w:val="000D0DD9"/>
    <w:rsid w:val="000D2558"/>
    <w:rsid w:val="000D26C3"/>
    <w:rsid w:val="000D2866"/>
    <w:rsid w:val="000D2BD3"/>
    <w:rsid w:val="000D384F"/>
    <w:rsid w:val="000D3A41"/>
    <w:rsid w:val="000D4828"/>
    <w:rsid w:val="000D4C0C"/>
    <w:rsid w:val="000D59A3"/>
    <w:rsid w:val="000D6234"/>
    <w:rsid w:val="000D777E"/>
    <w:rsid w:val="000D78D6"/>
    <w:rsid w:val="000E0388"/>
    <w:rsid w:val="000E2089"/>
    <w:rsid w:val="000E212A"/>
    <w:rsid w:val="000E218C"/>
    <w:rsid w:val="000E65D4"/>
    <w:rsid w:val="000F0677"/>
    <w:rsid w:val="000F0E9F"/>
    <w:rsid w:val="000F16A9"/>
    <w:rsid w:val="000F2394"/>
    <w:rsid w:val="000F2844"/>
    <w:rsid w:val="000F3508"/>
    <w:rsid w:val="000F6456"/>
    <w:rsid w:val="000F7D95"/>
    <w:rsid w:val="00100136"/>
    <w:rsid w:val="00100D64"/>
    <w:rsid w:val="0010257E"/>
    <w:rsid w:val="00102CD9"/>
    <w:rsid w:val="00103F3D"/>
    <w:rsid w:val="00106D2B"/>
    <w:rsid w:val="0011131C"/>
    <w:rsid w:val="00113D1E"/>
    <w:rsid w:val="00114549"/>
    <w:rsid w:val="0011470A"/>
    <w:rsid w:val="00115A08"/>
    <w:rsid w:val="00115EA7"/>
    <w:rsid w:val="00115F6A"/>
    <w:rsid w:val="00116D8E"/>
    <w:rsid w:val="00117CFF"/>
    <w:rsid w:val="001204E8"/>
    <w:rsid w:val="00125246"/>
    <w:rsid w:val="001266E0"/>
    <w:rsid w:val="001268EF"/>
    <w:rsid w:val="00126CBF"/>
    <w:rsid w:val="00127F22"/>
    <w:rsid w:val="00130AE3"/>
    <w:rsid w:val="00130CE0"/>
    <w:rsid w:val="0013120A"/>
    <w:rsid w:val="00131CEC"/>
    <w:rsid w:val="00132D2B"/>
    <w:rsid w:val="00134109"/>
    <w:rsid w:val="00135107"/>
    <w:rsid w:val="00135297"/>
    <w:rsid w:val="001354CB"/>
    <w:rsid w:val="00137BBC"/>
    <w:rsid w:val="00140ECF"/>
    <w:rsid w:val="00141840"/>
    <w:rsid w:val="00142CDC"/>
    <w:rsid w:val="0014313D"/>
    <w:rsid w:val="00144637"/>
    <w:rsid w:val="00144CF9"/>
    <w:rsid w:val="00145459"/>
    <w:rsid w:val="00146BFC"/>
    <w:rsid w:val="0015045E"/>
    <w:rsid w:val="00151CAC"/>
    <w:rsid w:val="00153C39"/>
    <w:rsid w:val="00154419"/>
    <w:rsid w:val="00157241"/>
    <w:rsid w:val="00157679"/>
    <w:rsid w:val="00157995"/>
    <w:rsid w:val="00157EF3"/>
    <w:rsid w:val="001602CB"/>
    <w:rsid w:val="001615C6"/>
    <w:rsid w:val="00161778"/>
    <w:rsid w:val="00163908"/>
    <w:rsid w:val="00164799"/>
    <w:rsid w:val="00164E63"/>
    <w:rsid w:val="00165ECC"/>
    <w:rsid w:val="00166116"/>
    <w:rsid w:val="00167785"/>
    <w:rsid w:val="00167BFC"/>
    <w:rsid w:val="0017175F"/>
    <w:rsid w:val="00171909"/>
    <w:rsid w:val="00172E3D"/>
    <w:rsid w:val="0017365C"/>
    <w:rsid w:val="00173C8D"/>
    <w:rsid w:val="00174A45"/>
    <w:rsid w:val="00174F0F"/>
    <w:rsid w:val="001759E8"/>
    <w:rsid w:val="00176CB4"/>
    <w:rsid w:val="00177D7E"/>
    <w:rsid w:val="00182A4F"/>
    <w:rsid w:val="00183319"/>
    <w:rsid w:val="00183DC9"/>
    <w:rsid w:val="001843FD"/>
    <w:rsid w:val="001850A9"/>
    <w:rsid w:val="001866EF"/>
    <w:rsid w:val="00187E76"/>
    <w:rsid w:val="0019037B"/>
    <w:rsid w:val="00192C05"/>
    <w:rsid w:val="00193672"/>
    <w:rsid w:val="00193AA3"/>
    <w:rsid w:val="00193C3F"/>
    <w:rsid w:val="001A2662"/>
    <w:rsid w:val="001A2C1B"/>
    <w:rsid w:val="001A3034"/>
    <w:rsid w:val="001A4682"/>
    <w:rsid w:val="001A4757"/>
    <w:rsid w:val="001A5121"/>
    <w:rsid w:val="001A565C"/>
    <w:rsid w:val="001A6516"/>
    <w:rsid w:val="001A7396"/>
    <w:rsid w:val="001B043A"/>
    <w:rsid w:val="001B1272"/>
    <w:rsid w:val="001B13F7"/>
    <w:rsid w:val="001B2E7B"/>
    <w:rsid w:val="001B39EA"/>
    <w:rsid w:val="001B40DD"/>
    <w:rsid w:val="001B46C3"/>
    <w:rsid w:val="001B4CDD"/>
    <w:rsid w:val="001B532F"/>
    <w:rsid w:val="001B5E02"/>
    <w:rsid w:val="001B7418"/>
    <w:rsid w:val="001C0C0E"/>
    <w:rsid w:val="001C239B"/>
    <w:rsid w:val="001C2B15"/>
    <w:rsid w:val="001C2E06"/>
    <w:rsid w:val="001C35C9"/>
    <w:rsid w:val="001C3EE8"/>
    <w:rsid w:val="001C405E"/>
    <w:rsid w:val="001C5441"/>
    <w:rsid w:val="001C5E10"/>
    <w:rsid w:val="001C68DE"/>
    <w:rsid w:val="001C735F"/>
    <w:rsid w:val="001C7FB9"/>
    <w:rsid w:val="001D1105"/>
    <w:rsid w:val="001D1E7A"/>
    <w:rsid w:val="001D25A5"/>
    <w:rsid w:val="001D4171"/>
    <w:rsid w:val="001D480F"/>
    <w:rsid w:val="001D5D04"/>
    <w:rsid w:val="001D6298"/>
    <w:rsid w:val="001D6AF3"/>
    <w:rsid w:val="001D750D"/>
    <w:rsid w:val="001D7BE3"/>
    <w:rsid w:val="001D7E92"/>
    <w:rsid w:val="001E1127"/>
    <w:rsid w:val="001E16D6"/>
    <w:rsid w:val="001E2BF4"/>
    <w:rsid w:val="001E3026"/>
    <w:rsid w:val="001E3DCB"/>
    <w:rsid w:val="001E5669"/>
    <w:rsid w:val="001E5672"/>
    <w:rsid w:val="001E58B2"/>
    <w:rsid w:val="001F0751"/>
    <w:rsid w:val="001F1B94"/>
    <w:rsid w:val="001F269D"/>
    <w:rsid w:val="001F2A24"/>
    <w:rsid w:val="001F2D9A"/>
    <w:rsid w:val="001F3DBD"/>
    <w:rsid w:val="001F3EDF"/>
    <w:rsid w:val="001F3EEF"/>
    <w:rsid w:val="00200365"/>
    <w:rsid w:val="00201020"/>
    <w:rsid w:val="002018D9"/>
    <w:rsid w:val="002022D6"/>
    <w:rsid w:val="00202F56"/>
    <w:rsid w:val="0020386B"/>
    <w:rsid w:val="002040AF"/>
    <w:rsid w:val="00204E48"/>
    <w:rsid w:val="00206911"/>
    <w:rsid w:val="00206F5D"/>
    <w:rsid w:val="002070A6"/>
    <w:rsid w:val="00207B73"/>
    <w:rsid w:val="00210345"/>
    <w:rsid w:val="00210749"/>
    <w:rsid w:val="00211186"/>
    <w:rsid w:val="00211849"/>
    <w:rsid w:val="00211888"/>
    <w:rsid w:val="002119FE"/>
    <w:rsid w:val="002121F6"/>
    <w:rsid w:val="002128F3"/>
    <w:rsid w:val="00212ACE"/>
    <w:rsid w:val="00214952"/>
    <w:rsid w:val="0021705D"/>
    <w:rsid w:val="0021753D"/>
    <w:rsid w:val="00220D89"/>
    <w:rsid w:val="00221DE9"/>
    <w:rsid w:val="002221AC"/>
    <w:rsid w:val="0022335C"/>
    <w:rsid w:val="00225985"/>
    <w:rsid w:val="002260D8"/>
    <w:rsid w:val="00226262"/>
    <w:rsid w:val="002263C0"/>
    <w:rsid w:val="002278D6"/>
    <w:rsid w:val="00230098"/>
    <w:rsid w:val="00230519"/>
    <w:rsid w:val="00231691"/>
    <w:rsid w:val="00231DBD"/>
    <w:rsid w:val="00232D44"/>
    <w:rsid w:val="00233D6D"/>
    <w:rsid w:val="00234283"/>
    <w:rsid w:val="00234F92"/>
    <w:rsid w:val="00236418"/>
    <w:rsid w:val="00240E89"/>
    <w:rsid w:val="00241876"/>
    <w:rsid w:val="00241AAF"/>
    <w:rsid w:val="00243DFF"/>
    <w:rsid w:val="00243E05"/>
    <w:rsid w:val="0024430F"/>
    <w:rsid w:val="0024488B"/>
    <w:rsid w:val="00245006"/>
    <w:rsid w:val="00245EA1"/>
    <w:rsid w:val="00246C47"/>
    <w:rsid w:val="00247822"/>
    <w:rsid w:val="00247AE4"/>
    <w:rsid w:val="0025259C"/>
    <w:rsid w:val="00253240"/>
    <w:rsid w:val="00253299"/>
    <w:rsid w:val="00254915"/>
    <w:rsid w:val="00255E20"/>
    <w:rsid w:val="00256CB4"/>
    <w:rsid w:val="002603B5"/>
    <w:rsid w:val="00261F4A"/>
    <w:rsid w:val="00263003"/>
    <w:rsid w:val="00263230"/>
    <w:rsid w:val="0026359A"/>
    <w:rsid w:val="002643B6"/>
    <w:rsid w:val="0026530B"/>
    <w:rsid w:val="00265AEC"/>
    <w:rsid w:val="002709C4"/>
    <w:rsid w:val="002720D6"/>
    <w:rsid w:val="00273381"/>
    <w:rsid w:val="00273749"/>
    <w:rsid w:val="002752DA"/>
    <w:rsid w:val="002757C2"/>
    <w:rsid w:val="002759D0"/>
    <w:rsid w:val="002767F0"/>
    <w:rsid w:val="00277D6A"/>
    <w:rsid w:val="00281C67"/>
    <w:rsid w:val="002822A1"/>
    <w:rsid w:val="00283A0C"/>
    <w:rsid w:val="00283C28"/>
    <w:rsid w:val="0028401E"/>
    <w:rsid w:val="0028441E"/>
    <w:rsid w:val="00284765"/>
    <w:rsid w:val="00285395"/>
    <w:rsid w:val="00285F03"/>
    <w:rsid w:val="00286AC9"/>
    <w:rsid w:val="002870A3"/>
    <w:rsid w:val="00287E3C"/>
    <w:rsid w:val="00291684"/>
    <w:rsid w:val="00292D37"/>
    <w:rsid w:val="0029364F"/>
    <w:rsid w:val="00293E63"/>
    <w:rsid w:val="002946BB"/>
    <w:rsid w:val="00295835"/>
    <w:rsid w:val="00295E20"/>
    <w:rsid w:val="002969BF"/>
    <w:rsid w:val="00296F96"/>
    <w:rsid w:val="002A0C91"/>
    <w:rsid w:val="002A1AEE"/>
    <w:rsid w:val="002A1F93"/>
    <w:rsid w:val="002A390C"/>
    <w:rsid w:val="002A46D0"/>
    <w:rsid w:val="002A5B11"/>
    <w:rsid w:val="002A6632"/>
    <w:rsid w:val="002A6C09"/>
    <w:rsid w:val="002A6C3B"/>
    <w:rsid w:val="002A7236"/>
    <w:rsid w:val="002A756C"/>
    <w:rsid w:val="002B2329"/>
    <w:rsid w:val="002B4B94"/>
    <w:rsid w:val="002B621B"/>
    <w:rsid w:val="002C0B8A"/>
    <w:rsid w:val="002C11FA"/>
    <w:rsid w:val="002C3421"/>
    <w:rsid w:val="002C3952"/>
    <w:rsid w:val="002C3E2F"/>
    <w:rsid w:val="002C6355"/>
    <w:rsid w:val="002D0EA9"/>
    <w:rsid w:val="002D18A6"/>
    <w:rsid w:val="002D4274"/>
    <w:rsid w:val="002D444C"/>
    <w:rsid w:val="002D52C2"/>
    <w:rsid w:val="002D7C69"/>
    <w:rsid w:val="002E52E4"/>
    <w:rsid w:val="002E67A8"/>
    <w:rsid w:val="002E74C7"/>
    <w:rsid w:val="002F048C"/>
    <w:rsid w:val="002F099C"/>
    <w:rsid w:val="002F262C"/>
    <w:rsid w:val="002F3688"/>
    <w:rsid w:val="002F399B"/>
    <w:rsid w:val="002F4ACF"/>
    <w:rsid w:val="002F5390"/>
    <w:rsid w:val="002F53C1"/>
    <w:rsid w:val="002F585A"/>
    <w:rsid w:val="002F58A4"/>
    <w:rsid w:val="002F5CD7"/>
    <w:rsid w:val="00300904"/>
    <w:rsid w:val="00300957"/>
    <w:rsid w:val="00300D52"/>
    <w:rsid w:val="0030145F"/>
    <w:rsid w:val="00301682"/>
    <w:rsid w:val="0030199E"/>
    <w:rsid w:val="00301F12"/>
    <w:rsid w:val="003024FE"/>
    <w:rsid w:val="0030359B"/>
    <w:rsid w:val="00304AD4"/>
    <w:rsid w:val="00304C09"/>
    <w:rsid w:val="00305989"/>
    <w:rsid w:val="00310401"/>
    <w:rsid w:val="00311A52"/>
    <w:rsid w:val="00311E32"/>
    <w:rsid w:val="003120A3"/>
    <w:rsid w:val="00312589"/>
    <w:rsid w:val="00313697"/>
    <w:rsid w:val="00314B9C"/>
    <w:rsid w:val="00315709"/>
    <w:rsid w:val="003176F3"/>
    <w:rsid w:val="0031790E"/>
    <w:rsid w:val="00317A31"/>
    <w:rsid w:val="00320D13"/>
    <w:rsid w:val="00320ECD"/>
    <w:rsid w:val="00321F81"/>
    <w:rsid w:val="00324427"/>
    <w:rsid w:val="0032474E"/>
    <w:rsid w:val="003263EA"/>
    <w:rsid w:val="003305FF"/>
    <w:rsid w:val="00330BC5"/>
    <w:rsid w:val="0033119D"/>
    <w:rsid w:val="003321D0"/>
    <w:rsid w:val="00332335"/>
    <w:rsid w:val="0033241C"/>
    <w:rsid w:val="00333159"/>
    <w:rsid w:val="00333668"/>
    <w:rsid w:val="00335843"/>
    <w:rsid w:val="00335A6D"/>
    <w:rsid w:val="00335EB3"/>
    <w:rsid w:val="00335F2C"/>
    <w:rsid w:val="00340E84"/>
    <w:rsid w:val="003422AA"/>
    <w:rsid w:val="00344CDF"/>
    <w:rsid w:val="00344F2A"/>
    <w:rsid w:val="003471B8"/>
    <w:rsid w:val="00350B25"/>
    <w:rsid w:val="003528F2"/>
    <w:rsid w:val="00352EB5"/>
    <w:rsid w:val="003541E1"/>
    <w:rsid w:val="00354B54"/>
    <w:rsid w:val="00355047"/>
    <w:rsid w:val="0035608D"/>
    <w:rsid w:val="0035655C"/>
    <w:rsid w:val="00357465"/>
    <w:rsid w:val="00357885"/>
    <w:rsid w:val="00357DAF"/>
    <w:rsid w:val="00360A12"/>
    <w:rsid w:val="0036150E"/>
    <w:rsid w:val="00361838"/>
    <w:rsid w:val="00362128"/>
    <w:rsid w:val="00363665"/>
    <w:rsid w:val="0036398B"/>
    <w:rsid w:val="00363EDE"/>
    <w:rsid w:val="00364C68"/>
    <w:rsid w:val="003656F1"/>
    <w:rsid w:val="00366081"/>
    <w:rsid w:val="0036641D"/>
    <w:rsid w:val="0036720D"/>
    <w:rsid w:val="003678B4"/>
    <w:rsid w:val="003702BE"/>
    <w:rsid w:val="00370A01"/>
    <w:rsid w:val="00371208"/>
    <w:rsid w:val="00372B35"/>
    <w:rsid w:val="00372D99"/>
    <w:rsid w:val="00373651"/>
    <w:rsid w:val="00373981"/>
    <w:rsid w:val="00373B74"/>
    <w:rsid w:val="00373EA4"/>
    <w:rsid w:val="00376771"/>
    <w:rsid w:val="00380147"/>
    <w:rsid w:val="003801B4"/>
    <w:rsid w:val="00380602"/>
    <w:rsid w:val="00383F6F"/>
    <w:rsid w:val="00383F8C"/>
    <w:rsid w:val="003856EA"/>
    <w:rsid w:val="00386FDB"/>
    <w:rsid w:val="00390A83"/>
    <w:rsid w:val="003918EB"/>
    <w:rsid w:val="00392887"/>
    <w:rsid w:val="0039612A"/>
    <w:rsid w:val="0039723F"/>
    <w:rsid w:val="0039792F"/>
    <w:rsid w:val="003A0D31"/>
    <w:rsid w:val="003A1321"/>
    <w:rsid w:val="003A1B97"/>
    <w:rsid w:val="003A2B5D"/>
    <w:rsid w:val="003A53B8"/>
    <w:rsid w:val="003A5E50"/>
    <w:rsid w:val="003B03EC"/>
    <w:rsid w:val="003B1EB7"/>
    <w:rsid w:val="003B279D"/>
    <w:rsid w:val="003B2C38"/>
    <w:rsid w:val="003B2D6D"/>
    <w:rsid w:val="003B60BB"/>
    <w:rsid w:val="003B6C61"/>
    <w:rsid w:val="003C0DE9"/>
    <w:rsid w:val="003C1214"/>
    <w:rsid w:val="003C30E0"/>
    <w:rsid w:val="003C5733"/>
    <w:rsid w:val="003C5AB0"/>
    <w:rsid w:val="003C6DE6"/>
    <w:rsid w:val="003D107F"/>
    <w:rsid w:val="003D1DA5"/>
    <w:rsid w:val="003D2467"/>
    <w:rsid w:val="003D270A"/>
    <w:rsid w:val="003D2971"/>
    <w:rsid w:val="003D2B35"/>
    <w:rsid w:val="003D7D29"/>
    <w:rsid w:val="003E082D"/>
    <w:rsid w:val="003E0E23"/>
    <w:rsid w:val="003E1D11"/>
    <w:rsid w:val="003E582A"/>
    <w:rsid w:val="003E68F9"/>
    <w:rsid w:val="003F255F"/>
    <w:rsid w:val="003F3DA7"/>
    <w:rsid w:val="003F5456"/>
    <w:rsid w:val="003F570B"/>
    <w:rsid w:val="004000E2"/>
    <w:rsid w:val="00400FAD"/>
    <w:rsid w:val="00401966"/>
    <w:rsid w:val="004039CA"/>
    <w:rsid w:val="004065D4"/>
    <w:rsid w:val="00406B05"/>
    <w:rsid w:val="00410FAE"/>
    <w:rsid w:val="0041119D"/>
    <w:rsid w:val="00412776"/>
    <w:rsid w:val="00413BB6"/>
    <w:rsid w:val="00414B33"/>
    <w:rsid w:val="00415462"/>
    <w:rsid w:val="00415B0D"/>
    <w:rsid w:val="0041628A"/>
    <w:rsid w:val="004177A0"/>
    <w:rsid w:val="00420F51"/>
    <w:rsid w:val="0042100E"/>
    <w:rsid w:val="0042133A"/>
    <w:rsid w:val="00422CB2"/>
    <w:rsid w:val="00423021"/>
    <w:rsid w:val="004237A1"/>
    <w:rsid w:val="00423F2E"/>
    <w:rsid w:val="0042598F"/>
    <w:rsid w:val="004263C7"/>
    <w:rsid w:val="00430DB6"/>
    <w:rsid w:val="0043115C"/>
    <w:rsid w:val="0043204B"/>
    <w:rsid w:val="00432B82"/>
    <w:rsid w:val="00432C67"/>
    <w:rsid w:val="00433368"/>
    <w:rsid w:val="00433956"/>
    <w:rsid w:val="00433D08"/>
    <w:rsid w:val="00433F1D"/>
    <w:rsid w:val="00434C35"/>
    <w:rsid w:val="00436866"/>
    <w:rsid w:val="00440054"/>
    <w:rsid w:val="004424A8"/>
    <w:rsid w:val="00442F2D"/>
    <w:rsid w:val="00443829"/>
    <w:rsid w:val="0044404B"/>
    <w:rsid w:val="0044520A"/>
    <w:rsid w:val="004457EA"/>
    <w:rsid w:val="00445C2D"/>
    <w:rsid w:val="00446FB7"/>
    <w:rsid w:val="004471CA"/>
    <w:rsid w:val="00450BD2"/>
    <w:rsid w:val="00451376"/>
    <w:rsid w:val="004533D2"/>
    <w:rsid w:val="0045373F"/>
    <w:rsid w:val="00453A27"/>
    <w:rsid w:val="00454607"/>
    <w:rsid w:val="004556E6"/>
    <w:rsid w:val="004608F1"/>
    <w:rsid w:val="00461FD3"/>
    <w:rsid w:val="004635F6"/>
    <w:rsid w:val="00463A74"/>
    <w:rsid w:val="00465279"/>
    <w:rsid w:val="0046621E"/>
    <w:rsid w:val="00466774"/>
    <w:rsid w:val="00470A0F"/>
    <w:rsid w:val="00471FD5"/>
    <w:rsid w:val="00472AC3"/>
    <w:rsid w:val="00472F3E"/>
    <w:rsid w:val="00473675"/>
    <w:rsid w:val="004738E5"/>
    <w:rsid w:val="004742B5"/>
    <w:rsid w:val="0047437E"/>
    <w:rsid w:val="004752C0"/>
    <w:rsid w:val="00476B01"/>
    <w:rsid w:val="004776CC"/>
    <w:rsid w:val="00477773"/>
    <w:rsid w:val="00477C62"/>
    <w:rsid w:val="00480144"/>
    <w:rsid w:val="0048041F"/>
    <w:rsid w:val="004805D1"/>
    <w:rsid w:val="00480ABF"/>
    <w:rsid w:val="00482D7F"/>
    <w:rsid w:val="00487533"/>
    <w:rsid w:val="004877FF"/>
    <w:rsid w:val="00490574"/>
    <w:rsid w:val="0049151C"/>
    <w:rsid w:val="0049184F"/>
    <w:rsid w:val="0049243A"/>
    <w:rsid w:val="00492D86"/>
    <w:rsid w:val="004939CE"/>
    <w:rsid w:val="00493AD5"/>
    <w:rsid w:val="0049416B"/>
    <w:rsid w:val="0049533C"/>
    <w:rsid w:val="00495FF2"/>
    <w:rsid w:val="004966C6"/>
    <w:rsid w:val="0049745C"/>
    <w:rsid w:val="004978F8"/>
    <w:rsid w:val="004A0297"/>
    <w:rsid w:val="004A0456"/>
    <w:rsid w:val="004A439B"/>
    <w:rsid w:val="004A5288"/>
    <w:rsid w:val="004A5C0C"/>
    <w:rsid w:val="004A6594"/>
    <w:rsid w:val="004A7C53"/>
    <w:rsid w:val="004B044D"/>
    <w:rsid w:val="004B0C2F"/>
    <w:rsid w:val="004B0E4C"/>
    <w:rsid w:val="004B10F1"/>
    <w:rsid w:val="004B1599"/>
    <w:rsid w:val="004B1C62"/>
    <w:rsid w:val="004B1CB4"/>
    <w:rsid w:val="004B247A"/>
    <w:rsid w:val="004B2560"/>
    <w:rsid w:val="004B37A5"/>
    <w:rsid w:val="004B37C5"/>
    <w:rsid w:val="004B5525"/>
    <w:rsid w:val="004B5F4E"/>
    <w:rsid w:val="004B7ACF"/>
    <w:rsid w:val="004B7F1E"/>
    <w:rsid w:val="004C0BB8"/>
    <w:rsid w:val="004C1381"/>
    <w:rsid w:val="004C2683"/>
    <w:rsid w:val="004C319B"/>
    <w:rsid w:val="004C3DB9"/>
    <w:rsid w:val="004C4A13"/>
    <w:rsid w:val="004C58E8"/>
    <w:rsid w:val="004C5DD6"/>
    <w:rsid w:val="004C6D18"/>
    <w:rsid w:val="004C7152"/>
    <w:rsid w:val="004C755B"/>
    <w:rsid w:val="004D1F65"/>
    <w:rsid w:val="004D2409"/>
    <w:rsid w:val="004D36E6"/>
    <w:rsid w:val="004D4BD4"/>
    <w:rsid w:val="004D52DD"/>
    <w:rsid w:val="004D5A40"/>
    <w:rsid w:val="004D5D3D"/>
    <w:rsid w:val="004D7327"/>
    <w:rsid w:val="004D7634"/>
    <w:rsid w:val="004D7FE8"/>
    <w:rsid w:val="004E0EDB"/>
    <w:rsid w:val="004E26FC"/>
    <w:rsid w:val="004E2B76"/>
    <w:rsid w:val="004E2CCE"/>
    <w:rsid w:val="004E3268"/>
    <w:rsid w:val="004E3A1B"/>
    <w:rsid w:val="004E439E"/>
    <w:rsid w:val="004E446D"/>
    <w:rsid w:val="004E5A53"/>
    <w:rsid w:val="004E5D65"/>
    <w:rsid w:val="004E5F65"/>
    <w:rsid w:val="004E60C2"/>
    <w:rsid w:val="004E6BD5"/>
    <w:rsid w:val="004E6F43"/>
    <w:rsid w:val="004F04EA"/>
    <w:rsid w:val="004F2A50"/>
    <w:rsid w:val="004F3A85"/>
    <w:rsid w:val="004F46C9"/>
    <w:rsid w:val="004F48AA"/>
    <w:rsid w:val="004F4C0D"/>
    <w:rsid w:val="004F5207"/>
    <w:rsid w:val="004F526B"/>
    <w:rsid w:val="004F6CB9"/>
    <w:rsid w:val="004F7464"/>
    <w:rsid w:val="004F7D44"/>
    <w:rsid w:val="005000AA"/>
    <w:rsid w:val="00500551"/>
    <w:rsid w:val="00500A55"/>
    <w:rsid w:val="005019B2"/>
    <w:rsid w:val="00503750"/>
    <w:rsid w:val="0050385D"/>
    <w:rsid w:val="00503D35"/>
    <w:rsid w:val="00505E33"/>
    <w:rsid w:val="005071C0"/>
    <w:rsid w:val="005103DA"/>
    <w:rsid w:val="00510D6B"/>
    <w:rsid w:val="00511CC2"/>
    <w:rsid w:val="00513F50"/>
    <w:rsid w:val="005145E4"/>
    <w:rsid w:val="00514982"/>
    <w:rsid w:val="00514C84"/>
    <w:rsid w:val="005155FB"/>
    <w:rsid w:val="005170BC"/>
    <w:rsid w:val="0051777F"/>
    <w:rsid w:val="0051789F"/>
    <w:rsid w:val="0051791C"/>
    <w:rsid w:val="00520315"/>
    <w:rsid w:val="005241CA"/>
    <w:rsid w:val="0052494F"/>
    <w:rsid w:val="0052579E"/>
    <w:rsid w:val="005257AA"/>
    <w:rsid w:val="00525824"/>
    <w:rsid w:val="00526368"/>
    <w:rsid w:val="00526FE3"/>
    <w:rsid w:val="00527190"/>
    <w:rsid w:val="00527F7E"/>
    <w:rsid w:val="00530018"/>
    <w:rsid w:val="00530BB0"/>
    <w:rsid w:val="00530DC8"/>
    <w:rsid w:val="0053163A"/>
    <w:rsid w:val="005348F1"/>
    <w:rsid w:val="00534DD7"/>
    <w:rsid w:val="00535087"/>
    <w:rsid w:val="005367F7"/>
    <w:rsid w:val="00537D2A"/>
    <w:rsid w:val="005428B5"/>
    <w:rsid w:val="005431CF"/>
    <w:rsid w:val="005431E9"/>
    <w:rsid w:val="005432F0"/>
    <w:rsid w:val="00543BAC"/>
    <w:rsid w:val="0054591E"/>
    <w:rsid w:val="00546A6B"/>
    <w:rsid w:val="00547228"/>
    <w:rsid w:val="005472BB"/>
    <w:rsid w:val="00547E7E"/>
    <w:rsid w:val="00547FA7"/>
    <w:rsid w:val="005500F5"/>
    <w:rsid w:val="00550798"/>
    <w:rsid w:val="00550B64"/>
    <w:rsid w:val="00551690"/>
    <w:rsid w:val="00551B75"/>
    <w:rsid w:val="00553F4A"/>
    <w:rsid w:val="005547BE"/>
    <w:rsid w:val="00554857"/>
    <w:rsid w:val="00556A29"/>
    <w:rsid w:val="00556BF1"/>
    <w:rsid w:val="00557DF6"/>
    <w:rsid w:val="00561527"/>
    <w:rsid w:val="0056627E"/>
    <w:rsid w:val="00566358"/>
    <w:rsid w:val="0056717D"/>
    <w:rsid w:val="00567828"/>
    <w:rsid w:val="0057042A"/>
    <w:rsid w:val="00570DD1"/>
    <w:rsid w:val="00570FFB"/>
    <w:rsid w:val="00571DDE"/>
    <w:rsid w:val="00572565"/>
    <w:rsid w:val="005728EE"/>
    <w:rsid w:val="00572944"/>
    <w:rsid w:val="00572D6E"/>
    <w:rsid w:val="00573D42"/>
    <w:rsid w:val="0057627C"/>
    <w:rsid w:val="00577702"/>
    <w:rsid w:val="005826A8"/>
    <w:rsid w:val="00582FE8"/>
    <w:rsid w:val="0058398E"/>
    <w:rsid w:val="00584F89"/>
    <w:rsid w:val="0058578A"/>
    <w:rsid w:val="00585E31"/>
    <w:rsid w:val="00586488"/>
    <w:rsid w:val="00586C03"/>
    <w:rsid w:val="00590ED2"/>
    <w:rsid w:val="00590F07"/>
    <w:rsid w:val="005919B0"/>
    <w:rsid w:val="00592677"/>
    <w:rsid w:val="00592AC3"/>
    <w:rsid w:val="0059343C"/>
    <w:rsid w:val="00594589"/>
    <w:rsid w:val="0059478D"/>
    <w:rsid w:val="005960D2"/>
    <w:rsid w:val="00597613"/>
    <w:rsid w:val="0059767D"/>
    <w:rsid w:val="00597CBF"/>
    <w:rsid w:val="005A0B14"/>
    <w:rsid w:val="005A1089"/>
    <w:rsid w:val="005A4085"/>
    <w:rsid w:val="005A449C"/>
    <w:rsid w:val="005A4BE9"/>
    <w:rsid w:val="005A5E55"/>
    <w:rsid w:val="005B20C5"/>
    <w:rsid w:val="005B4A15"/>
    <w:rsid w:val="005B77C5"/>
    <w:rsid w:val="005C0067"/>
    <w:rsid w:val="005C01D1"/>
    <w:rsid w:val="005C2083"/>
    <w:rsid w:val="005C2A86"/>
    <w:rsid w:val="005C42E4"/>
    <w:rsid w:val="005C4FE4"/>
    <w:rsid w:val="005C4FEE"/>
    <w:rsid w:val="005C53DC"/>
    <w:rsid w:val="005C61C8"/>
    <w:rsid w:val="005C6C17"/>
    <w:rsid w:val="005D081E"/>
    <w:rsid w:val="005D15EC"/>
    <w:rsid w:val="005D266F"/>
    <w:rsid w:val="005D2E47"/>
    <w:rsid w:val="005D2F10"/>
    <w:rsid w:val="005D52DB"/>
    <w:rsid w:val="005D5BDB"/>
    <w:rsid w:val="005D5E47"/>
    <w:rsid w:val="005D61C1"/>
    <w:rsid w:val="005D7ABF"/>
    <w:rsid w:val="005E000D"/>
    <w:rsid w:val="005E0BE1"/>
    <w:rsid w:val="005E1A7F"/>
    <w:rsid w:val="005E1A97"/>
    <w:rsid w:val="005E217C"/>
    <w:rsid w:val="005E2CA4"/>
    <w:rsid w:val="005E3C93"/>
    <w:rsid w:val="005E3D68"/>
    <w:rsid w:val="005E4EA9"/>
    <w:rsid w:val="005E5BFA"/>
    <w:rsid w:val="005E6C87"/>
    <w:rsid w:val="005E7557"/>
    <w:rsid w:val="005F0F3F"/>
    <w:rsid w:val="005F1769"/>
    <w:rsid w:val="005F2576"/>
    <w:rsid w:val="005F25AD"/>
    <w:rsid w:val="005F422F"/>
    <w:rsid w:val="005F4ABA"/>
    <w:rsid w:val="005F4F9E"/>
    <w:rsid w:val="005F67BD"/>
    <w:rsid w:val="00602335"/>
    <w:rsid w:val="006028CF"/>
    <w:rsid w:val="0060458C"/>
    <w:rsid w:val="00604628"/>
    <w:rsid w:val="0060574C"/>
    <w:rsid w:val="006119AF"/>
    <w:rsid w:val="00611E23"/>
    <w:rsid w:val="00613A8D"/>
    <w:rsid w:val="00613EAD"/>
    <w:rsid w:val="0061530C"/>
    <w:rsid w:val="0061560E"/>
    <w:rsid w:val="00620EF0"/>
    <w:rsid w:val="00621F05"/>
    <w:rsid w:val="006230A2"/>
    <w:rsid w:val="0062323A"/>
    <w:rsid w:val="006232F9"/>
    <w:rsid w:val="006242D0"/>
    <w:rsid w:val="006246A7"/>
    <w:rsid w:val="00624B75"/>
    <w:rsid w:val="00625AD0"/>
    <w:rsid w:val="00625C13"/>
    <w:rsid w:val="00626023"/>
    <w:rsid w:val="00630693"/>
    <w:rsid w:val="0063130D"/>
    <w:rsid w:val="0063265D"/>
    <w:rsid w:val="00633EB1"/>
    <w:rsid w:val="006361B2"/>
    <w:rsid w:val="00636297"/>
    <w:rsid w:val="00636453"/>
    <w:rsid w:val="006379A0"/>
    <w:rsid w:val="00640717"/>
    <w:rsid w:val="006409FE"/>
    <w:rsid w:val="0064170A"/>
    <w:rsid w:val="0064270A"/>
    <w:rsid w:val="006432D2"/>
    <w:rsid w:val="00644042"/>
    <w:rsid w:val="00644500"/>
    <w:rsid w:val="00644592"/>
    <w:rsid w:val="00644D18"/>
    <w:rsid w:val="00645244"/>
    <w:rsid w:val="0064545C"/>
    <w:rsid w:val="00646A74"/>
    <w:rsid w:val="00647304"/>
    <w:rsid w:val="00650838"/>
    <w:rsid w:val="00650B3F"/>
    <w:rsid w:val="00650B58"/>
    <w:rsid w:val="00650B99"/>
    <w:rsid w:val="00651D09"/>
    <w:rsid w:val="00652278"/>
    <w:rsid w:val="00652516"/>
    <w:rsid w:val="00654103"/>
    <w:rsid w:val="0065464A"/>
    <w:rsid w:val="0065480A"/>
    <w:rsid w:val="0065663D"/>
    <w:rsid w:val="0065702E"/>
    <w:rsid w:val="00660669"/>
    <w:rsid w:val="006619D0"/>
    <w:rsid w:val="00661B94"/>
    <w:rsid w:val="00662045"/>
    <w:rsid w:val="00662896"/>
    <w:rsid w:val="00662A4D"/>
    <w:rsid w:val="00662BB4"/>
    <w:rsid w:val="00663587"/>
    <w:rsid w:val="00663593"/>
    <w:rsid w:val="0066415C"/>
    <w:rsid w:val="0066485E"/>
    <w:rsid w:val="0066528F"/>
    <w:rsid w:val="00667557"/>
    <w:rsid w:val="006677E6"/>
    <w:rsid w:val="00671338"/>
    <w:rsid w:val="00671818"/>
    <w:rsid w:val="00671E46"/>
    <w:rsid w:val="00672415"/>
    <w:rsid w:val="00672FE8"/>
    <w:rsid w:val="00673748"/>
    <w:rsid w:val="00673819"/>
    <w:rsid w:val="00673C0D"/>
    <w:rsid w:val="006758B7"/>
    <w:rsid w:val="00675E59"/>
    <w:rsid w:val="006777CB"/>
    <w:rsid w:val="0068022B"/>
    <w:rsid w:val="00680F03"/>
    <w:rsid w:val="00681ADF"/>
    <w:rsid w:val="00681FE8"/>
    <w:rsid w:val="00682C0B"/>
    <w:rsid w:val="00685335"/>
    <w:rsid w:val="006859CA"/>
    <w:rsid w:val="00686453"/>
    <w:rsid w:val="0068710A"/>
    <w:rsid w:val="006904A5"/>
    <w:rsid w:val="00690854"/>
    <w:rsid w:val="006917F7"/>
    <w:rsid w:val="006939CD"/>
    <w:rsid w:val="0069456C"/>
    <w:rsid w:val="006A0246"/>
    <w:rsid w:val="006A14C4"/>
    <w:rsid w:val="006A5791"/>
    <w:rsid w:val="006A6A5C"/>
    <w:rsid w:val="006A77C0"/>
    <w:rsid w:val="006B0A95"/>
    <w:rsid w:val="006B0AE7"/>
    <w:rsid w:val="006B297A"/>
    <w:rsid w:val="006B2D95"/>
    <w:rsid w:val="006B300D"/>
    <w:rsid w:val="006B388A"/>
    <w:rsid w:val="006B4123"/>
    <w:rsid w:val="006B43BB"/>
    <w:rsid w:val="006B48BF"/>
    <w:rsid w:val="006B5F57"/>
    <w:rsid w:val="006B60B4"/>
    <w:rsid w:val="006B71A0"/>
    <w:rsid w:val="006C027C"/>
    <w:rsid w:val="006C1FE3"/>
    <w:rsid w:val="006C348A"/>
    <w:rsid w:val="006C4A38"/>
    <w:rsid w:val="006C4F56"/>
    <w:rsid w:val="006C523C"/>
    <w:rsid w:val="006C527B"/>
    <w:rsid w:val="006C5350"/>
    <w:rsid w:val="006C692E"/>
    <w:rsid w:val="006C6A41"/>
    <w:rsid w:val="006C7336"/>
    <w:rsid w:val="006D02A4"/>
    <w:rsid w:val="006D0999"/>
    <w:rsid w:val="006D0EA0"/>
    <w:rsid w:val="006D2026"/>
    <w:rsid w:val="006D2335"/>
    <w:rsid w:val="006D36CA"/>
    <w:rsid w:val="006D3E9C"/>
    <w:rsid w:val="006D55DC"/>
    <w:rsid w:val="006D6142"/>
    <w:rsid w:val="006D7FE5"/>
    <w:rsid w:val="006E16EB"/>
    <w:rsid w:val="006E17CA"/>
    <w:rsid w:val="006E1C18"/>
    <w:rsid w:val="006E28F4"/>
    <w:rsid w:val="006E2910"/>
    <w:rsid w:val="006E312A"/>
    <w:rsid w:val="006E4284"/>
    <w:rsid w:val="006E4B05"/>
    <w:rsid w:val="006E6757"/>
    <w:rsid w:val="006E7231"/>
    <w:rsid w:val="006E78D4"/>
    <w:rsid w:val="006F0472"/>
    <w:rsid w:val="006F2FC2"/>
    <w:rsid w:val="006F4428"/>
    <w:rsid w:val="006F509D"/>
    <w:rsid w:val="006F5330"/>
    <w:rsid w:val="006F5D3F"/>
    <w:rsid w:val="006F5E67"/>
    <w:rsid w:val="006F6C77"/>
    <w:rsid w:val="006F762D"/>
    <w:rsid w:val="00701878"/>
    <w:rsid w:val="00701B9C"/>
    <w:rsid w:val="007021F1"/>
    <w:rsid w:val="0070495B"/>
    <w:rsid w:val="00705620"/>
    <w:rsid w:val="00705ED4"/>
    <w:rsid w:val="00706169"/>
    <w:rsid w:val="007063D2"/>
    <w:rsid w:val="00706E0B"/>
    <w:rsid w:val="007104D8"/>
    <w:rsid w:val="00710FD5"/>
    <w:rsid w:val="007125B1"/>
    <w:rsid w:val="00712CBC"/>
    <w:rsid w:val="00716CD3"/>
    <w:rsid w:val="00716CDB"/>
    <w:rsid w:val="007170BD"/>
    <w:rsid w:val="00717D05"/>
    <w:rsid w:val="00717D95"/>
    <w:rsid w:val="007231D7"/>
    <w:rsid w:val="00723C3A"/>
    <w:rsid w:val="00723F9C"/>
    <w:rsid w:val="007249BD"/>
    <w:rsid w:val="00724BA0"/>
    <w:rsid w:val="00725FBE"/>
    <w:rsid w:val="0072636B"/>
    <w:rsid w:val="00726CEA"/>
    <w:rsid w:val="00727A27"/>
    <w:rsid w:val="007330FF"/>
    <w:rsid w:val="00735C4A"/>
    <w:rsid w:val="00740D50"/>
    <w:rsid w:val="007410F3"/>
    <w:rsid w:val="00743C3E"/>
    <w:rsid w:val="00743DFF"/>
    <w:rsid w:val="0074411C"/>
    <w:rsid w:val="007465BF"/>
    <w:rsid w:val="00746974"/>
    <w:rsid w:val="0074718F"/>
    <w:rsid w:val="00747D7E"/>
    <w:rsid w:val="007509A6"/>
    <w:rsid w:val="00750C6C"/>
    <w:rsid w:val="00751C4C"/>
    <w:rsid w:val="00751C8F"/>
    <w:rsid w:val="00756253"/>
    <w:rsid w:val="0075709C"/>
    <w:rsid w:val="00757BEA"/>
    <w:rsid w:val="007601CA"/>
    <w:rsid w:val="007602EE"/>
    <w:rsid w:val="00760DAE"/>
    <w:rsid w:val="00761BF1"/>
    <w:rsid w:val="0076244E"/>
    <w:rsid w:val="0076453E"/>
    <w:rsid w:val="00765A62"/>
    <w:rsid w:val="007674EC"/>
    <w:rsid w:val="00767525"/>
    <w:rsid w:val="00770481"/>
    <w:rsid w:val="00770663"/>
    <w:rsid w:val="00770AAA"/>
    <w:rsid w:val="00771E8B"/>
    <w:rsid w:val="00772636"/>
    <w:rsid w:val="00772B68"/>
    <w:rsid w:val="0077369F"/>
    <w:rsid w:val="007745C6"/>
    <w:rsid w:val="00774E33"/>
    <w:rsid w:val="007752BB"/>
    <w:rsid w:val="0077688C"/>
    <w:rsid w:val="00776C8C"/>
    <w:rsid w:val="007778CE"/>
    <w:rsid w:val="0078014E"/>
    <w:rsid w:val="00780B81"/>
    <w:rsid w:val="007817B1"/>
    <w:rsid w:val="00781A38"/>
    <w:rsid w:val="007836DD"/>
    <w:rsid w:val="0078525B"/>
    <w:rsid w:val="007853F0"/>
    <w:rsid w:val="007854CA"/>
    <w:rsid w:val="00786957"/>
    <w:rsid w:val="00787687"/>
    <w:rsid w:val="00787D62"/>
    <w:rsid w:val="00791399"/>
    <w:rsid w:val="00792F92"/>
    <w:rsid w:val="007931BA"/>
    <w:rsid w:val="007949E8"/>
    <w:rsid w:val="007A0E68"/>
    <w:rsid w:val="007A32E0"/>
    <w:rsid w:val="007A3DBA"/>
    <w:rsid w:val="007A44A7"/>
    <w:rsid w:val="007A543E"/>
    <w:rsid w:val="007A6A8C"/>
    <w:rsid w:val="007A76FF"/>
    <w:rsid w:val="007B0FFA"/>
    <w:rsid w:val="007B1758"/>
    <w:rsid w:val="007B612D"/>
    <w:rsid w:val="007B7215"/>
    <w:rsid w:val="007C043B"/>
    <w:rsid w:val="007C3209"/>
    <w:rsid w:val="007C3736"/>
    <w:rsid w:val="007C3D70"/>
    <w:rsid w:val="007C63B8"/>
    <w:rsid w:val="007C656F"/>
    <w:rsid w:val="007C6855"/>
    <w:rsid w:val="007C764B"/>
    <w:rsid w:val="007C7776"/>
    <w:rsid w:val="007D1B57"/>
    <w:rsid w:val="007D1E8C"/>
    <w:rsid w:val="007D66D5"/>
    <w:rsid w:val="007D685C"/>
    <w:rsid w:val="007D6D7A"/>
    <w:rsid w:val="007E063C"/>
    <w:rsid w:val="007E2B93"/>
    <w:rsid w:val="007E4D6D"/>
    <w:rsid w:val="007E5F86"/>
    <w:rsid w:val="007E624C"/>
    <w:rsid w:val="007E6CB1"/>
    <w:rsid w:val="007E741C"/>
    <w:rsid w:val="007F023D"/>
    <w:rsid w:val="007F125A"/>
    <w:rsid w:val="007F1562"/>
    <w:rsid w:val="007F249B"/>
    <w:rsid w:val="007F2EE2"/>
    <w:rsid w:val="007F3673"/>
    <w:rsid w:val="007F43DD"/>
    <w:rsid w:val="007F4919"/>
    <w:rsid w:val="007F516B"/>
    <w:rsid w:val="007F5CD0"/>
    <w:rsid w:val="007F7684"/>
    <w:rsid w:val="007F769D"/>
    <w:rsid w:val="007F777A"/>
    <w:rsid w:val="007F7D33"/>
    <w:rsid w:val="007F7DAD"/>
    <w:rsid w:val="00803792"/>
    <w:rsid w:val="00804873"/>
    <w:rsid w:val="00805A80"/>
    <w:rsid w:val="00806364"/>
    <w:rsid w:val="00806E23"/>
    <w:rsid w:val="0080724F"/>
    <w:rsid w:val="00807A4B"/>
    <w:rsid w:val="00807E88"/>
    <w:rsid w:val="008106ED"/>
    <w:rsid w:val="00812D31"/>
    <w:rsid w:val="008144FE"/>
    <w:rsid w:val="00816C62"/>
    <w:rsid w:val="00817ED5"/>
    <w:rsid w:val="00821308"/>
    <w:rsid w:val="008234FA"/>
    <w:rsid w:val="00823BDB"/>
    <w:rsid w:val="0082449A"/>
    <w:rsid w:val="00824F32"/>
    <w:rsid w:val="00826833"/>
    <w:rsid w:val="00827F99"/>
    <w:rsid w:val="008349C0"/>
    <w:rsid w:val="0083614F"/>
    <w:rsid w:val="00836268"/>
    <w:rsid w:val="00837E6B"/>
    <w:rsid w:val="00840571"/>
    <w:rsid w:val="0084097C"/>
    <w:rsid w:val="0084258F"/>
    <w:rsid w:val="00843914"/>
    <w:rsid w:val="00843B29"/>
    <w:rsid w:val="00843CA1"/>
    <w:rsid w:val="00845B46"/>
    <w:rsid w:val="00846E7E"/>
    <w:rsid w:val="00851674"/>
    <w:rsid w:val="00852D5B"/>
    <w:rsid w:val="00854D7E"/>
    <w:rsid w:val="00855057"/>
    <w:rsid w:val="008609AB"/>
    <w:rsid w:val="00864C5B"/>
    <w:rsid w:val="00866C57"/>
    <w:rsid w:val="00867C6A"/>
    <w:rsid w:val="00867E81"/>
    <w:rsid w:val="00873E71"/>
    <w:rsid w:val="00875572"/>
    <w:rsid w:val="00881716"/>
    <w:rsid w:val="00882F6D"/>
    <w:rsid w:val="008842C7"/>
    <w:rsid w:val="00884612"/>
    <w:rsid w:val="00885407"/>
    <w:rsid w:val="008856CD"/>
    <w:rsid w:val="0088622E"/>
    <w:rsid w:val="008869E0"/>
    <w:rsid w:val="00887924"/>
    <w:rsid w:val="00891FF0"/>
    <w:rsid w:val="00892248"/>
    <w:rsid w:val="00893D95"/>
    <w:rsid w:val="00895EF3"/>
    <w:rsid w:val="008975CF"/>
    <w:rsid w:val="0089778B"/>
    <w:rsid w:val="008A0025"/>
    <w:rsid w:val="008A0055"/>
    <w:rsid w:val="008A020D"/>
    <w:rsid w:val="008A2104"/>
    <w:rsid w:val="008A2661"/>
    <w:rsid w:val="008A2B10"/>
    <w:rsid w:val="008A32A6"/>
    <w:rsid w:val="008A5250"/>
    <w:rsid w:val="008A5845"/>
    <w:rsid w:val="008A6743"/>
    <w:rsid w:val="008A6E8E"/>
    <w:rsid w:val="008A6F29"/>
    <w:rsid w:val="008A7215"/>
    <w:rsid w:val="008B08AC"/>
    <w:rsid w:val="008B0DDA"/>
    <w:rsid w:val="008B1318"/>
    <w:rsid w:val="008B43FC"/>
    <w:rsid w:val="008B6CE7"/>
    <w:rsid w:val="008B71D6"/>
    <w:rsid w:val="008B78B6"/>
    <w:rsid w:val="008C0EE2"/>
    <w:rsid w:val="008C125D"/>
    <w:rsid w:val="008C12E5"/>
    <w:rsid w:val="008C13DA"/>
    <w:rsid w:val="008C1624"/>
    <w:rsid w:val="008C1D8A"/>
    <w:rsid w:val="008C2C1A"/>
    <w:rsid w:val="008C2C53"/>
    <w:rsid w:val="008C2E2E"/>
    <w:rsid w:val="008C3919"/>
    <w:rsid w:val="008C3F42"/>
    <w:rsid w:val="008C512B"/>
    <w:rsid w:val="008C6678"/>
    <w:rsid w:val="008C6AA4"/>
    <w:rsid w:val="008C6BAA"/>
    <w:rsid w:val="008D034D"/>
    <w:rsid w:val="008D07F4"/>
    <w:rsid w:val="008D2287"/>
    <w:rsid w:val="008D24D3"/>
    <w:rsid w:val="008D5F65"/>
    <w:rsid w:val="008D6D9D"/>
    <w:rsid w:val="008E15C1"/>
    <w:rsid w:val="008E2A22"/>
    <w:rsid w:val="008E4187"/>
    <w:rsid w:val="008E49B3"/>
    <w:rsid w:val="008E5D72"/>
    <w:rsid w:val="008E7CDD"/>
    <w:rsid w:val="008F0E3B"/>
    <w:rsid w:val="008F0ED0"/>
    <w:rsid w:val="008F1AF8"/>
    <w:rsid w:val="008F1CB4"/>
    <w:rsid w:val="008F2805"/>
    <w:rsid w:val="008F32CF"/>
    <w:rsid w:val="008F32FC"/>
    <w:rsid w:val="008F3FB6"/>
    <w:rsid w:val="008F466A"/>
    <w:rsid w:val="008F548B"/>
    <w:rsid w:val="008F665B"/>
    <w:rsid w:val="008F6893"/>
    <w:rsid w:val="008F6CAD"/>
    <w:rsid w:val="00902F87"/>
    <w:rsid w:val="00903941"/>
    <w:rsid w:val="009039D1"/>
    <w:rsid w:val="00903D57"/>
    <w:rsid w:val="00904BF5"/>
    <w:rsid w:val="0090506E"/>
    <w:rsid w:val="0090558C"/>
    <w:rsid w:val="009058DE"/>
    <w:rsid w:val="00906178"/>
    <w:rsid w:val="0090668A"/>
    <w:rsid w:val="00906CFF"/>
    <w:rsid w:val="009102FD"/>
    <w:rsid w:val="00910C17"/>
    <w:rsid w:val="00911270"/>
    <w:rsid w:val="00912C12"/>
    <w:rsid w:val="009137D4"/>
    <w:rsid w:val="00915E06"/>
    <w:rsid w:val="00915F2C"/>
    <w:rsid w:val="0091733E"/>
    <w:rsid w:val="00921178"/>
    <w:rsid w:val="00921B1E"/>
    <w:rsid w:val="00922641"/>
    <w:rsid w:val="009231D3"/>
    <w:rsid w:val="00925FF2"/>
    <w:rsid w:val="009270B9"/>
    <w:rsid w:val="00927A3D"/>
    <w:rsid w:val="0093048D"/>
    <w:rsid w:val="00930B71"/>
    <w:rsid w:val="00930F9F"/>
    <w:rsid w:val="0093123B"/>
    <w:rsid w:val="00932C54"/>
    <w:rsid w:val="00934002"/>
    <w:rsid w:val="009349CD"/>
    <w:rsid w:val="00935333"/>
    <w:rsid w:val="00935683"/>
    <w:rsid w:val="009359E8"/>
    <w:rsid w:val="009361C0"/>
    <w:rsid w:val="009366B2"/>
    <w:rsid w:val="00937734"/>
    <w:rsid w:val="0094022B"/>
    <w:rsid w:val="009404DA"/>
    <w:rsid w:val="00940DAC"/>
    <w:rsid w:val="00942A09"/>
    <w:rsid w:val="00944162"/>
    <w:rsid w:val="00944F21"/>
    <w:rsid w:val="00945815"/>
    <w:rsid w:val="00945FC8"/>
    <w:rsid w:val="00947FEB"/>
    <w:rsid w:val="00950524"/>
    <w:rsid w:val="009530E6"/>
    <w:rsid w:val="00955240"/>
    <w:rsid w:val="009563DC"/>
    <w:rsid w:val="009578E6"/>
    <w:rsid w:val="00957B91"/>
    <w:rsid w:val="009600C6"/>
    <w:rsid w:val="00960A91"/>
    <w:rsid w:val="00963214"/>
    <w:rsid w:val="009668A3"/>
    <w:rsid w:val="00966E20"/>
    <w:rsid w:val="00966E29"/>
    <w:rsid w:val="00967D08"/>
    <w:rsid w:val="009709CF"/>
    <w:rsid w:val="0097196A"/>
    <w:rsid w:val="00972AC0"/>
    <w:rsid w:val="009732C3"/>
    <w:rsid w:val="009734E2"/>
    <w:rsid w:val="009737A8"/>
    <w:rsid w:val="00975CE6"/>
    <w:rsid w:val="00976572"/>
    <w:rsid w:val="00983BB0"/>
    <w:rsid w:val="00984226"/>
    <w:rsid w:val="009877B4"/>
    <w:rsid w:val="009878E4"/>
    <w:rsid w:val="00990583"/>
    <w:rsid w:val="0099217E"/>
    <w:rsid w:val="00993C95"/>
    <w:rsid w:val="00995687"/>
    <w:rsid w:val="009A1472"/>
    <w:rsid w:val="009A2A8D"/>
    <w:rsid w:val="009A3D1D"/>
    <w:rsid w:val="009A402E"/>
    <w:rsid w:val="009A56D8"/>
    <w:rsid w:val="009A7903"/>
    <w:rsid w:val="009A7B50"/>
    <w:rsid w:val="009A7F5D"/>
    <w:rsid w:val="009B1C82"/>
    <w:rsid w:val="009B23C5"/>
    <w:rsid w:val="009B4F11"/>
    <w:rsid w:val="009B53BE"/>
    <w:rsid w:val="009B5D39"/>
    <w:rsid w:val="009B68C8"/>
    <w:rsid w:val="009B7086"/>
    <w:rsid w:val="009B7B18"/>
    <w:rsid w:val="009C1342"/>
    <w:rsid w:val="009C2C50"/>
    <w:rsid w:val="009C37FD"/>
    <w:rsid w:val="009D0930"/>
    <w:rsid w:val="009D2530"/>
    <w:rsid w:val="009D26F3"/>
    <w:rsid w:val="009D4427"/>
    <w:rsid w:val="009D568B"/>
    <w:rsid w:val="009D6164"/>
    <w:rsid w:val="009D6165"/>
    <w:rsid w:val="009D64F2"/>
    <w:rsid w:val="009D79BE"/>
    <w:rsid w:val="009D7F2F"/>
    <w:rsid w:val="009E1ED5"/>
    <w:rsid w:val="009E3D4A"/>
    <w:rsid w:val="009E5A88"/>
    <w:rsid w:val="009E5F74"/>
    <w:rsid w:val="009E5FD9"/>
    <w:rsid w:val="009F0B07"/>
    <w:rsid w:val="009F14EB"/>
    <w:rsid w:val="009F15B3"/>
    <w:rsid w:val="009F1C72"/>
    <w:rsid w:val="009F20ED"/>
    <w:rsid w:val="009F3E2A"/>
    <w:rsid w:val="009F423D"/>
    <w:rsid w:val="009F4C3E"/>
    <w:rsid w:val="009F4F6A"/>
    <w:rsid w:val="009F5296"/>
    <w:rsid w:val="009F5683"/>
    <w:rsid w:val="009F5ADB"/>
    <w:rsid w:val="009F608E"/>
    <w:rsid w:val="009F71CE"/>
    <w:rsid w:val="009F74A3"/>
    <w:rsid w:val="00A00BA8"/>
    <w:rsid w:val="00A012CA"/>
    <w:rsid w:val="00A02A58"/>
    <w:rsid w:val="00A046CB"/>
    <w:rsid w:val="00A07465"/>
    <w:rsid w:val="00A07BD5"/>
    <w:rsid w:val="00A07F57"/>
    <w:rsid w:val="00A10BF7"/>
    <w:rsid w:val="00A140A2"/>
    <w:rsid w:val="00A15DD1"/>
    <w:rsid w:val="00A1691F"/>
    <w:rsid w:val="00A16A66"/>
    <w:rsid w:val="00A173F8"/>
    <w:rsid w:val="00A1787B"/>
    <w:rsid w:val="00A17AF0"/>
    <w:rsid w:val="00A2045F"/>
    <w:rsid w:val="00A22D8F"/>
    <w:rsid w:val="00A23A62"/>
    <w:rsid w:val="00A246F4"/>
    <w:rsid w:val="00A24CA8"/>
    <w:rsid w:val="00A25741"/>
    <w:rsid w:val="00A25F64"/>
    <w:rsid w:val="00A27566"/>
    <w:rsid w:val="00A27E46"/>
    <w:rsid w:val="00A307EE"/>
    <w:rsid w:val="00A3094A"/>
    <w:rsid w:val="00A309B4"/>
    <w:rsid w:val="00A312EE"/>
    <w:rsid w:val="00A32065"/>
    <w:rsid w:val="00A3233A"/>
    <w:rsid w:val="00A351BA"/>
    <w:rsid w:val="00A3548E"/>
    <w:rsid w:val="00A3663F"/>
    <w:rsid w:val="00A370E4"/>
    <w:rsid w:val="00A3741D"/>
    <w:rsid w:val="00A379EB"/>
    <w:rsid w:val="00A40F0F"/>
    <w:rsid w:val="00A426DB"/>
    <w:rsid w:val="00A43C1C"/>
    <w:rsid w:val="00A43F35"/>
    <w:rsid w:val="00A446C9"/>
    <w:rsid w:val="00A44ABE"/>
    <w:rsid w:val="00A455C5"/>
    <w:rsid w:val="00A45C3C"/>
    <w:rsid w:val="00A46C79"/>
    <w:rsid w:val="00A472CA"/>
    <w:rsid w:val="00A514AF"/>
    <w:rsid w:val="00A52D45"/>
    <w:rsid w:val="00A53725"/>
    <w:rsid w:val="00A54092"/>
    <w:rsid w:val="00A54D70"/>
    <w:rsid w:val="00A55B8F"/>
    <w:rsid w:val="00A6090A"/>
    <w:rsid w:val="00A62C49"/>
    <w:rsid w:val="00A62EA2"/>
    <w:rsid w:val="00A64828"/>
    <w:rsid w:val="00A648EA"/>
    <w:rsid w:val="00A65864"/>
    <w:rsid w:val="00A66015"/>
    <w:rsid w:val="00A664AF"/>
    <w:rsid w:val="00A705E1"/>
    <w:rsid w:val="00A70E5D"/>
    <w:rsid w:val="00A71907"/>
    <w:rsid w:val="00A71AE1"/>
    <w:rsid w:val="00A71E3B"/>
    <w:rsid w:val="00A727A3"/>
    <w:rsid w:val="00A73CE9"/>
    <w:rsid w:val="00A73F4C"/>
    <w:rsid w:val="00A740E1"/>
    <w:rsid w:val="00A753CA"/>
    <w:rsid w:val="00A7625E"/>
    <w:rsid w:val="00A76456"/>
    <w:rsid w:val="00A778F7"/>
    <w:rsid w:val="00A77A9C"/>
    <w:rsid w:val="00A80B83"/>
    <w:rsid w:val="00A81DF0"/>
    <w:rsid w:val="00A83672"/>
    <w:rsid w:val="00A83DCA"/>
    <w:rsid w:val="00A84150"/>
    <w:rsid w:val="00A84D63"/>
    <w:rsid w:val="00A87333"/>
    <w:rsid w:val="00A87E43"/>
    <w:rsid w:val="00A9016E"/>
    <w:rsid w:val="00A906AA"/>
    <w:rsid w:val="00A92EAE"/>
    <w:rsid w:val="00A93661"/>
    <w:rsid w:val="00A93B16"/>
    <w:rsid w:val="00A9441E"/>
    <w:rsid w:val="00A94421"/>
    <w:rsid w:val="00A944A5"/>
    <w:rsid w:val="00A94FF1"/>
    <w:rsid w:val="00A95FB3"/>
    <w:rsid w:val="00A96A80"/>
    <w:rsid w:val="00A96A8F"/>
    <w:rsid w:val="00A97AE2"/>
    <w:rsid w:val="00A97CEA"/>
    <w:rsid w:val="00AA04D2"/>
    <w:rsid w:val="00AA1B8E"/>
    <w:rsid w:val="00AA3351"/>
    <w:rsid w:val="00AA4AD3"/>
    <w:rsid w:val="00AA583A"/>
    <w:rsid w:val="00AA5DD7"/>
    <w:rsid w:val="00AA7927"/>
    <w:rsid w:val="00AA7D1A"/>
    <w:rsid w:val="00AB04B7"/>
    <w:rsid w:val="00AB134D"/>
    <w:rsid w:val="00AB3DC1"/>
    <w:rsid w:val="00AB421C"/>
    <w:rsid w:val="00AB56DA"/>
    <w:rsid w:val="00AB6204"/>
    <w:rsid w:val="00AB6519"/>
    <w:rsid w:val="00AC0C5E"/>
    <w:rsid w:val="00AC0D29"/>
    <w:rsid w:val="00AC19E3"/>
    <w:rsid w:val="00AC34D7"/>
    <w:rsid w:val="00AC41EE"/>
    <w:rsid w:val="00AC6702"/>
    <w:rsid w:val="00AC696B"/>
    <w:rsid w:val="00AC6A4F"/>
    <w:rsid w:val="00AC7B59"/>
    <w:rsid w:val="00AC7F1D"/>
    <w:rsid w:val="00AD04CD"/>
    <w:rsid w:val="00AD0931"/>
    <w:rsid w:val="00AD0F79"/>
    <w:rsid w:val="00AD1A34"/>
    <w:rsid w:val="00AD293E"/>
    <w:rsid w:val="00AD3F54"/>
    <w:rsid w:val="00AD647D"/>
    <w:rsid w:val="00AD74E8"/>
    <w:rsid w:val="00AE2DC5"/>
    <w:rsid w:val="00AE3132"/>
    <w:rsid w:val="00AE3194"/>
    <w:rsid w:val="00AE31CC"/>
    <w:rsid w:val="00AE5363"/>
    <w:rsid w:val="00AE671A"/>
    <w:rsid w:val="00AF0D80"/>
    <w:rsid w:val="00AF1C00"/>
    <w:rsid w:val="00AF1CC4"/>
    <w:rsid w:val="00AF3711"/>
    <w:rsid w:val="00AF376C"/>
    <w:rsid w:val="00AF4829"/>
    <w:rsid w:val="00AF4D24"/>
    <w:rsid w:val="00AF5638"/>
    <w:rsid w:val="00AF6CBB"/>
    <w:rsid w:val="00B00181"/>
    <w:rsid w:val="00B008AD"/>
    <w:rsid w:val="00B012D3"/>
    <w:rsid w:val="00B01DF0"/>
    <w:rsid w:val="00B0209E"/>
    <w:rsid w:val="00B0406E"/>
    <w:rsid w:val="00B04B1D"/>
    <w:rsid w:val="00B04F55"/>
    <w:rsid w:val="00B055DA"/>
    <w:rsid w:val="00B05DF7"/>
    <w:rsid w:val="00B05F54"/>
    <w:rsid w:val="00B07282"/>
    <w:rsid w:val="00B07389"/>
    <w:rsid w:val="00B077C0"/>
    <w:rsid w:val="00B07F96"/>
    <w:rsid w:val="00B10716"/>
    <w:rsid w:val="00B11482"/>
    <w:rsid w:val="00B120A7"/>
    <w:rsid w:val="00B121D8"/>
    <w:rsid w:val="00B16118"/>
    <w:rsid w:val="00B164B8"/>
    <w:rsid w:val="00B164F5"/>
    <w:rsid w:val="00B17143"/>
    <w:rsid w:val="00B17BB1"/>
    <w:rsid w:val="00B200B7"/>
    <w:rsid w:val="00B2070F"/>
    <w:rsid w:val="00B216D1"/>
    <w:rsid w:val="00B216DD"/>
    <w:rsid w:val="00B24164"/>
    <w:rsid w:val="00B241A2"/>
    <w:rsid w:val="00B27DF2"/>
    <w:rsid w:val="00B30DE3"/>
    <w:rsid w:val="00B313A7"/>
    <w:rsid w:val="00B33295"/>
    <w:rsid w:val="00B340EA"/>
    <w:rsid w:val="00B344ED"/>
    <w:rsid w:val="00B34947"/>
    <w:rsid w:val="00B34F92"/>
    <w:rsid w:val="00B3518B"/>
    <w:rsid w:val="00B351E0"/>
    <w:rsid w:val="00B35DD7"/>
    <w:rsid w:val="00B36A16"/>
    <w:rsid w:val="00B40F32"/>
    <w:rsid w:val="00B4359D"/>
    <w:rsid w:val="00B43647"/>
    <w:rsid w:val="00B43802"/>
    <w:rsid w:val="00B4502F"/>
    <w:rsid w:val="00B45F6B"/>
    <w:rsid w:val="00B468C4"/>
    <w:rsid w:val="00B47144"/>
    <w:rsid w:val="00B47174"/>
    <w:rsid w:val="00B472B3"/>
    <w:rsid w:val="00B47AF1"/>
    <w:rsid w:val="00B47BA6"/>
    <w:rsid w:val="00B50F49"/>
    <w:rsid w:val="00B56A2F"/>
    <w:rsid w:val="00B61532"/>
    <w:rsid w:val="00B63269"/>
    <w:rsid w:val="00B63A23"/>
    <w:rsid w:val="00B647B8"/>
    <w:rsid w:val="00B64B54"/>
    <w:rsid w:val="00B64FEE"/>
    <w:rsid w:val="00B6555E"/>
    <w:rsid w:val="00B65678"/>
    <w:rsid w:val="00B700FD"/>
    <w:rsid w:val="00B70774"/>
    <w:rsid w:val="00B7119D"/>
    <w:rsid w:val="00B725AA"/>
    <w:rsid w:val="00B7319A"/>
    <w:rsid w:val="00B7319F"/>
    <w:rsid w:val="00B74A7A"/>
    <w:rsid w:val="00B761FD"/>
    <w:rsid w:val="00B77C5B"/>
    <w:rsid w:val="00B81371"/>
    <w:rsid w:val="00B81753"/>
    <w:rsid w:val="00B83272"/>
    <w:rsid w:val="00B84AFA"/>
    <w:rsid w:val="00B8550A"/>
    <w:rsid w:val="00B85893"/>
    <w:rsid w:val="00B866BB"/>
    <w:rsid w:val="00B873A5"/>
    <w:rsid w:val="00B907B2"/>
    <w:rsid w:val="00B91688"/>
    <w:rsid w:val="00B917C8"/>
    <w:rsid w:val="00B924B5"/>
    <w:rsid w:val="00B924B7"/>
    <w:rsid w:val="00B93D44"/>
    <w:rsid w:val="00B94BA3"/>
    <w:rsid w:val="00B9504E"/>
    <w:rsid w:val="00B95158"/>
    <w:rsid w:val="00B96EE7"/>
    <w:rsid w:val="00BA0EAB"/>
    <w:rsid w:val="00BA14E1"/>
    <w:rsid w:val="00BA3C7B"/>
    <w:rsid w:val="00BA3CD0"/>
    <w:rsid w:val="00BA4A01"/>
    <w:rsid w:val="00BA5382"/>
    <w:rsid w:val="00BA5563"/>
    <w:rsid w:val="00BA6CC5"/>
    <w:rsid w:val="00BA7EE7"/>
    <w:rsid w:val="00BB1D47"/>
    <w:rsid w:val="00BB286C"/>
    <w:rsid w:val="00BB2C20"/>
    <w:rsid w:val="00BB38A7"/>
    <w:rsid w:val="00BB6C4D"/>
    <w:rsid w:val="00BB77A1"/>
    <w:rsid w:val="00BC0226"/>
    <w:rsid w:val="00BC036A"/>
    <w:rsid w:val="00BC0F5C"/>
    <w:rsid w:val="00BC0FD9"/>
    <w:rsid w:val="00BC2AF9"/>
    <w:rsid w:val="00BC2E0A"/>
    <w:rsid w:val="00BC3A5F"/>
    <w:rsid w:val="00BC48F9"/>
    <w:rsid w:val="00BC557E"/>
    <w:rsid w:val="00BC5AB7"/>
    <w:rsid w:val="00BC7703"/>
    <w:rsid w:val="00BD0630"/>
    <w:rsid w:val="00BD08D6"/>
    <w:rsid w:val="00BD1B1A"/>
    <w:rsid w:val="00BD2581"/>
    <w:rsid w:val="00BD295E"/>
    <w:rsid w:val="00BD2E6B"/>
    <w:rsid w:val="00BD3892"/>
    <w:rsid w:val="00BD72B1"/>
    <w:rsid w:val="00BD7625"/>
    <w:rsid w:val="00BD7BCD"/>
    <w:rsid w:val="00BE145F"/>
    <w:rsid w:val="00BE2CFC"/>
    <w:rsid w:val="00BE43BD"/>
    <w:rsid w:val="00BF05C7"/>
    <w:rsid w:val="00BF159C"/>
    <w:rsid w:val="00BF1D97"/>
    <w:rsid w:val="00BF21A8"/>
    <w:rsid w:val="00BF22D1"/>
    <w:rsid w:val="00BF2746"/>
    <w:rsid w:val="00BF4DBE"/>
    <w:rsid w:val="00BF5A4B"/>
    <w:rsid w:val="00BF5AD2"/>
    <w:rsid w:val="00BF7ED3"/>
    <w:rsid w:val="00C01D93"/>
    <w:rsid w:val="00C01DDA"/>
    <w:rsid w:val="00C026C1"/>
    <w:rsid w:val="00C03443"/>
    <w:rsid w:val="00C03E0D"/>
    <w:rsid w:val="00C04BFD"/>
    <w:rsid w:val="00C04D52"/>
    <w:rsid w:val="00C05D5C"/>
    <w:rsid w:val="00C064EC"/>
    <w:rsid w:val="00C06D0E"/>
    <w:rsid w:val="00C078B4"/>
    <w:rsid w:val="00C07C82"/>
    <w:rsid w:val="00C10F1D"/>
    <w:rsid w:val="00C1302A"/>
    <w:rsid w:val="00C131EB"/>
    <w:rsid w:val="00C140EA"/>
    <w:rsid w:val="00C1485D"/>
    <w:rsid w:val="00C14F5B"/>
    <w:rsid w:val="00C1772E"/>
    <w:rsid w:val="00C20076"/>
    <w:rsid w:val="00C20801"/>
    <w:rsid w:val="00C208C9"/>
    <w:rsid w:val="00C21AE1"/>
    <w:rsid w:val="00C2249F"/>
    <w:rsid w:val="00C2343E"/>
    <w:rsid w:val="00C23FB6"/>
    <w:rsid w:val="00C26528"/>
    <w:rsid w:val="00C26F67"/>
    <w:rsid w:val="00C31268"/>
    <w:rsid w:val="00C32945"/>
    <w:rsid w:val="00C32A71"/>
    <w:rsid w:val="00C32CC8"/>
    <w:rsid w:val="00C33354"/>
    <w:rsid w:val="00C33736"/>
    <w:rsid w:val="00C35053"/>
    <w:rsid w:val="00C35CB4"/>
    <w:rsid w:val="00C3670F"/>
    <w:rsid w:val="00C3734B"/>
    <w:rsid w:val="00C4138E"/>
    <w:rsid w:val="00C43DCF"/>
    <w:rsid w:val="00C448B6"/>
    <w:rsid w:val="00C45183"/>
    <w:rsid w:val="00C46427"/>
    <w:rsid w:val="00C4648F"/>
    <w:rsid w:val="00C46887"/>
    <w:rsid w:val="00C50B2F"/>
    <w:rsid w:val="00C51ED9"/>
    <w:rsid w:val="00C51F35"/>
    <w:rsid w:val="00C53F8F"/>
    <w:rsid w:val="00C541A8"/>
    <w:rsid w:val="00C565E4"/>
    <w:rsid w:val="00C56D61"/>
    <w:rsid w:val="00C56EC8"/>
    <w:rsid w:val="00C6063A"/>
    <w:rsid w:val="00C60714"/>
    <w:rsid w:val="00C60B59"/>
    <w:rsid w:val="00C61B87"/>
    <w:rsid w:val="00C61C30"/>
    <w:rsid w:val="00C61EB6"/>
    <w:rsid w:val="00C65ABC"/>
    <w:rsid w:val="00C66C14"/>
    <w:rsid w:val="00C676B8"/>
    <w:rsid w:val="00C67963"/>
    <w:rsid w:val="00C67BE7"/>
    <w:rsid w:val="00C67C51"/>
    <w:rsid w:val="00C67CE9"/>
    <w:rsid w:val="00C67FE9"/>
    <w:rsid w:val="00C709A4"/>
    <w:rsid w:val="00C72390"/>
    <w:rsid w:val="00C72F46"/>
    <w:rsid w:val="00C740D3"/>
    <w:rsid w:val="00C74F29"/>
    <w:rsid w:val="00C7587F"/>
    <w:rsid w:val="00C7639E"/>
    <w:rsid w:val="00C763DC"/>
    <w:rsid w:val="00C76962"/>
    <w:rsid w:val="00C77A1E"/>
    <w:rsid w:val="00C8011E"/>
    <w:rsid w:val="00C81357"/>
    <w:rsid w:val="00C8394C"/>
    <w:rsid w:val="00C84DFB"/>
    <w:rsid w:val="00C85473"/>
    <w:rsid w:val="00C854F5"/>
    <w:rsid w:val="00C855C2"/>
    <w:rsid w:val="00C85720"/>
    <w:rsid w:val="00C85F2E"/>
    <w:rsid w:val="00C8757E"/>
    <w:rsid w:val="00C913F7"/>
    <w:rsid w:val="00C9180A"/>
    <w:rsid w:val="00C92350"/>
    <w:rsid w:val="00C95D1B"/>
    <w:rsid w:val="00C95FCD"/>
    <w:rsid w:val="00C97B89"/>
    <w:rsid w:val="00CA0A6E"/>
    <w:rsid w:val="00CA17E6"/>
    <w:rsid w:val="00CA1896"/>
    <w:rsid w:val="00CA211B"/>
    <w:rsid w:val="00CA4A43"/>
    <w:rsid w:val="00CA4CCD"/>
    <w:rsid w:val="00CA56C8"/>
    <w:rsid w:val="00CA66EE"/>
    <w:rsid w:val="00CA6709"/>
    <w:rsid w:val="00CA71A3"/>
    <w:rsid w:val="00CB1DB7"/>
    <w:rsid w:val="00CB2667"/>
    <w:rsid w:val="00CB48FE"/>
    <w:rsid w:val="00CB5586"/>
    <w:rsid w:val="00CB55FA"/>
    <w:rsid w:val="00CB5D85"/>
    <w:rsid w:val="00CB6085"/>
    <w:rsid w:val="00CB6DCB"/>
    <w:rsid w:val="00CB6E21"/>
    <w:rsid w:val="00CB6F31"/>
    <w:rsid w:val="00CB7FDD"/>
    <w:rsid w:val="00CC074C"/>
    <w:rsid w:val="00CC1008"/>
    <w:rsid w:val="00CC1CBA"/>
    <w:rsid w:val="00CC24D3"/>
    <w:rsid w:val="00CC30B7"/>
    <w:rsid w:val="00CC54E9"/>
    <w:rsid w:val="00CC638F"/>
    <w:rsid w:val="00CD0682"/>
    <w:rsid w:val="00CD1BA5"/>
    <w:rsid w:val="00CD2A1F"/>
    <w:rsid w:val="00CD2D01"/>
    <w:rsid w:val="00CD30E9"/>
    <w:rsid w:val="00CD4175"/>
    <w:rsid w:val="00CD4D0E"/>
    <w:rsid w:val="00CD564E"/>
    <w:rsid w:val="00CE3862"/>
    <w:rsid w:val="00CE4EC9"/>
    <w:rsid w:val="00CE52C5"/>
    <w:rsid w:val="00CE6448"/>
    <w:rsid w:val="00CE6A17"/>
    <w:rsid w:val="00CE6C7B"/>
    <w:rsid w:val="00CE782A"/>
    <w:rsid w:val="00CE787C"/>
    <w:rsid w:val="00CE7EB5"/>
    <w:rsid w:val="00CF023B"/>
    <w:rsid w:val="00CF3612"/>
    <w:rsid w:val="00CF4643"/>
    <w:rsid w:val="00CF582B"/>
    <w:rsid w:val="00CF5AF2"/>
    <w:rsid w:val="00CF6E55"/>
    <w:rsid w:val="00CF7F36"/>
    <w:rsid w:val="00D00358"/>
    <w:rsid w:val="00D0068B"/>
    <w:rsid w:val="00D01425"/>
    <w:rsid w:val="00D01D05"/>
    <w:rsid w:val="00D02419"/>
    <w:rsid w:val="00D03EAE"/>
    <w:rsid w:val="00D04191"/>
    <w:rsid w:val="00D04F77"/>
    <w:rsid w:val="00D066F1"/>
    <w:rsid w:val="00D06F91"/>
    <w:rsid w:val="00D07D2D"/>
    <w:rsid w:val="00D07D37"/>
    <w:rsid w:val="00D1195F"/>
    <w:rsid w:val="00D13018"/>
    <w:rsid w:val="00D136FC"/>
    <w:rsid w:val="00D137F9"/>
    <w:rsid w:val="00D165A9"/>
    <w:rsid w:val="00D1730F"/>
    <w:rsid w:val="00D260C6"/>
    <w:rsid w:val="00D26408"/>
    <w:rsid w:val="00D32A8D"/>
    <w:rsid w:val="00D32D6A"/>
    <w:rsid w:val="00D332B0"/>
    <w:rsid w:val="00D34EF4"/>
    <w:rsid w:val="00D35752"/>
    <w:rsid w:val="00D36F20"/>
    <w:rsid w:val="00D3792E"/>
    <w:rsid w:val="00D4154D"/>
    <w:rsid w:val="00D41EED"/>
    <w:rsid w:val="00D42627"/>
    <w:rsid w:val="00D429A6"/>
    <w:rsid w:val="00D44E9D"/>
    <w:rsid w:val="00D466C8"/>
    <w:rsid w:val="00D50E2E"/>
    <w:rsid w:val="00D5183A"/>
    <w:rsid w:val="00D51978"/>
    <w:rsid w:val="00D5201A"/>
    <w:rsid w:val="00D520EC"/>
    <w:rsid w:val="00D523C4"/>
    <w:rsid w:val="00D52CF8"/>
    <w:rsid w:val="00D53142"/>
    <w:rsid w:val="00D546F6"/>
    <w:rsid w:val="00D5470F"/>
    <w:rsid w:val="00D5475A"/>
    <w:rsid w:val="00D549AF"/>
    <w:rsid w:val="00D5676F"/>
    <w:rsid w:val="00D56970"/>
    <w:rsid w:val="00D577AF"/>
    <w:rsid w:val="00D57971"/>
    <w:rsid w:val="00D60DA4"/>
    <w:rsid w:val="00D633F4"/>
    <w:rsid w:val="00D63E2B"/>
    <w:rsid w:val="00D64A77"/>
    <w:rsid w:val="00D66ECF"/>
    <w:rsid w:val="00D67416"/>
    <w:rsid w:val="00D6741B"/>
    <w:rsid w:val="00D7061D"/>
    <w:rsid w:val="00D7281F"/>
    <w:rsid w:val="00D73B90"/>
    <w:rsid w:val="00D73EFB"/>
    <w:rsid w:val="00D7501C"/>
    <w:rsid w:val="00D77C0E"/>
    <w:rsid w:val="00D805EE"/>
    <w:rsid w:val="00D80701"/>
    <w:rsid w:val="00D8095F"/>
    <w:rsid w:val="00D81197"/>
    <w:rsid w:val="00D814E1"/>
    <w:rsid w:val="00D84B40"/>
    <w:rsid w:val="00D84BBE"/>
    <w:rsid w:val="00D85176"/>
    <w:rsid w:val="00D85C00"/>
    <w:rsid w:val="00D86078"/>
    <w:rsid w:val="00D861A5"/>
    <w:rsid w:val="00D86587"/>
    <w:rsid w:val="00D872D2"/>
    <w:rsid w:val="00D933B0"/>
    <w:rsid w:val="00D94867"/>
    <w:rsid w:val="00D9573E"/>
    <w:rsid w:val="00D96257"/>
    <w:rsid w:val="00DA3B7F"/>
    <w:rsid w:val="00DA4B4D"/>
    <w:rsid w:val="00DA503A"/>
    <w:rsid w:val="00DA513C"/>
    <w:rsid w:val="00DA62C6"/>
    <w:rsid w:val="00DA7B67"/>
    <w:rsid w:val="00DB1322"/>
    <w:rsid w:val="00DB1A2A"/>
    <w:rsid w:val="00DB287F"/>
    <w:rsid w:val="00DB43DD"/>
    <w:rsid w:val="00DB4525"/>
    <w:rsid w:val="00DB64EA"/>
    <w:rsid w:val="00DC00E3"/>
    <w:rsid w:val="00DC1961"/>
    <w:rsid w:val="00DC5302"/>
    <w:rsid w:val="00DC6252"/>
    <w:rsid w:val="00DC63E6"/>
    <w:rsid w:val="00DC66AE"/>
    <w:rsid w:val="00DC6FA8"/>
    <w:rsid w:val="00DC78F3"/>
    <w:rsid w:val="00DC7BD2"/>
    <w:rsid w:val="00DC7CA3"/>
    <w:rsid w:val="00DD0003"/>
    <w:rsid w:val="00DD010F"/>
    <w:rsid w:val="00DD03C1"/>
    <w:rsid w:val="00DD0BC1"/>
    <w:rsid w:val="00DD0F23"/>
    <w:rsid w:val="00DD1278"/>
    <w:rsid w:val="00DD258D"/>
    <w:rsid w:val="00DD2806"/>
    <w:rsid w:val="00DD4ABF"/>
    <w:rsid w:val="00DD6990"/>
    <w:rsid w:val="00DD7700"/>
    <w:rsid w:val="00DD7CE6"/>
    <w:rsid w:val="00DD7DFD"/>
    <w:rsid w:val="00DE0EB6"/>
    <w:rsid w:val="00DE1DC7"/>
    <w:rsid w:val="00DE259E"/>
    <w:rsid w:val="00DE28E7"/>
    <w:rsid w:val="00DE34DC"/>
    <w:rsid w:val="00DE3527"/>
    <w:rsid w:val="00DE5162"/>
    <w:rsid w:val="00DE53BF"/>
    <w:rsid w:val="00DE5EA1"/>
    <w:rsid w:val="00DE6447"/>
    <w:rsid w:val="00DE695F"/>
    <w:rsid w:val="00DF0851"/>
    <w:rsid w:val="00DF11B3"/>
    <w:rsid w:val="00DF44B9"/>
    <w:rsid w:val="00DF4AE5"/>
    <w:rsid w:val="00DF4F84"/>
    <w:rsid w:val="00DF57B6"/>
    <w:rsid w:val="00DF70FF"/>
    <w:rsid w:val="00E0099B"/>
    <w:rsid w:val="00E03229"/>
    <w:rsid w:val="00E03683"/>
    <w:rsid w:val="00E06FE7"/>
    <w:rsid w:val="00E0706D"/>
    <w:rsid w:val="00E07215"/>
    <w:rsid w:val="00E07C63"/>
    <w:rsid w:val="00E1053D"/>
    <w:rsid w:val="00E12227"/>
    <w:rsid w:val="00E127DE"/>
    <w:rsid w:val="00E12ADC"/>
    <w:rsid w:val="00E12C4B"/>
    <w:rsid w:val="00E14671"/>
    <w:rsid w:val="00E1637E"/>
    <w:rsid w:val="00E17CB4"/>
    <w:rsid w:val="00E20306"/>
    <w:rsid w:val="00E22316"/>
    <w:rsid w:val="00E227BB"/>
    <w:rsid w:val="00E236BA"/>
    <w:rsid w:val="00E238B6"/>
    <w:rsid w:val="00E23AE2"/>
    <w:rsid w:val="00E250F6"/>
    <w:rsid w:val="00E25868"/>
    <w:rsid w:val="00E26C76"/>
    <w:rsid w:val="00E27B66"/>
    <w:rsid w:val="00E27E4F"/>
    <w:rsid w:val="00E30841"/>
    <w:rsid w:val="00E33407"/>
    <w:rsid w:val="00E33C72"/>
    <w:rsid w:val="00E34336"/>
    <w:rsid w:val="00E34755"/>
    <w:rsid w:val="00E36B5B"/>
    <w:rsid w:val="00E36E19"/>
    <w:rsid w:val="00E408D4"/>
    <w:rsid w:val="00E40CFF"/>
    <w:rsid w:val="00E40DBC"/>
    <w:rsid w:val="00E4130C"/>
    <w:rsid w:val="00E43A61"/>
    <w:rsid w:val="00E45755"/>
    <w:rsid w:val="00E458CB"/>
    <w:rsid w:val="00E4618D"/>
    <w:rsid w:val="00E462E8"/>
    <w:rsid w:val="00E46F8F"/>
    <w:rsid w:val="00E47034"/>
    <w:rsid w:val="00E4713E"/>
    <w:rsid w:val="00E47C3F"/>
    <w:rsid w:val="00E50C30"/>
    <w:rsid w:val="00E522F9"/>
    <w:rsid w:val="00E529B6"/>
    <w:rsid w:val="00E55061"/>
    <w:rsid w:val="00E56927"/>
    <w:rsid w:val="00E579BE"/>
    <w:rsid w:val="00E6158A"/>
    <w:rsid w:val="00E631B7"/>
    <w:rsid w:val="00E634E0"/>
    <w:rsid w:val="00E65310"/>
    <w:rsid w:val="00E66022"/>
    <w:rsid w:val="00E66482"/>
    <w:rsid w:val="00E66938"/>
    <w:rsid w:val="00E70C23"/>
    <w:rsid w:val="00E71AC1"/>
    <w:rsid w:val="00E73018"/>
    <w:rsid w:val="00E735C3"/>
    <w:rsid w:val="00E73C8A"/>
    <w:rsid w:val="00E7512E"/>
    <w:rsid w:val="00E75252"/>
    <w:rsid w:val="00E754B5"/>
    <w:rsid w:val="00E75C87"/>
    <w:rsid w:val="00E76103"/>
    <w:rsid w:val="00E76399"/>
    <w:rsid w:val="00E77458"/>
    <w:rsid w:val="00E814AC"/>
    <w:rsid w:val="00E8250D"/>
    <w:rsid w:val="00E82E7B"/>
    <w:rsid w:val="00E8778C"/>
    <w:rsid w:val="00E904DF"/>
    <w:rsid w:val="00E915E5"/>
    <w:rsid w:val="00E91A81"/>
    <w:rsid w:val="00E9254F"/>
    <w:rsid w:val="00E92F61"/>
    <w:rsid w:val="00E94434"/>
    <w:rsid w:val="00E94886"/>
    <w:rsid w:val="00E97A43"/>
    <w:rsid w:val="00E97CE6"/>
    <w:rsid w:val="00EA1698"/>
    <w:rsid w:val="00EA1CEA"/>
    <w:rsid w:val="00EA1EBF"/>
    <w:rsid w:val="00EA2508"/>
    <w:rsid w:val="00EA26CD"/>
    <w:rsid w:val="00EA34D1"/>
    <w:rsid w:val="00EA4A5C"/>
    <w:rsid w:val="00EA6C4D"/>
    <w:rsid w:val="00EA6F47"/>
    <w:rsid w:val="00EA745E"/>
    <w:rsid w:val="00EA7683"/>
    <w:rsid w:val="00EB43A2"/>
    <w:rsid w:val="00EB4BFF"/>
    <w:rsid w:val="00EB5152"/>
    <w:rsid w:val="00EB574F"/>
    <w:rsid w:val="00EB68ED"/>
    <w:rsid w:val="00EB73F7"/>
    <w:rsid w:val="00EB7D7A"/>
    <w:rsid w:val="00EC0317"/>
    <w:rsid w:val="00EC06B6"/>
    <w:rsid w:val="00EC093C"/>
    <w:rsid w:val="00EC1874"/>
    <w:rsid w:val="00EC28DD"/>
    <w:rsid w:val="00EC3087"/>
    <w:rsid w:val="00EC37F0"/>
    <w:rsid w:val="00EC3C8D"/>
    <w:rsid w:val="00EC4FE9"/>
    <w:rsid w:val="00EC5833"/>
    <w:rsid w:val="00EC6FE9"/>
    <w:rsid w:val="00ED2327"/>
    <w:rsid w:val="00ED2396"/>
    <w:rsid w:val="00ED3759"/>
    <w:rsid w:val="00ED3F47"/>
    <w:rsid w:val="00ED4849"/>
    <w:rsid w:val="00ED4DA8"/>
    <w:rsid w:val="00ED51C0"/>
    <w:rsid w:val="00ED56F1"/>
    <w:rsid w:val="00ED7FAD"/>
    <w:rsid w:val="00EE0DFD"/>
    <w:rsid w:val="00EE14DB"/>
    <w:rsid w:val="00EE1E57"/>
    <w:rsid w:val="00EE2164"/>
    <w:rsid w:val="00EE3304"/>
    <w:rsid w:val="00EE4EFB"/>
    <w:rsid w:val="00EE61B1"/>
    <w:rsid w:val="00EE74AF"/>
    <w:rsid w:val="00EE77D6"/>
    <w:rsid w:val="00EF0A50"/>
    <w:rsid w:val="00EF1D93"/>
    <w:rsid w:val="00EF1E83"/>
    <w:rsid w:val="00EF1F29"/>
    <w:rsid w:val="00EF1FBD"/>
    <w:rsid w:val="00EF25F3"/>
    <w:rsid w:val="00EF272C"/>
    <w:rsid w:val="00EF48FD"/>
    <w:rsid w:val="00EF5ECA"/>
    <w:rsid w:val="00EF618D"/>
    <w:rsid w:val="00EF67AD"/>
    <w:rsid w:val="00F00006"/>
    <w:rsid w:val="00F00131"/>
    <w:rsid w:val="00F0061C"/>
    <w:rsid w:val="00F00C82"/>
    <w:rsid w:val="00F0223E"/>
    <w:rsid w:val="00F03A59"/>
    <w:rsid w:val="00F05B46"/>
    <w:rsid w:val="00F06F2D"/>
    <w:rsid w:val="00F1014E"/>
    <w:rsid w:val="00F11422"/>
    <w:rsid w:val="00F11850"/>
    <w:rsid w:val="00F1196B"/>
    <w:rsid w:val="00F1307D"/>
    <w:rsid w:val="00F15441"/>
    <w:rsid w:val="00F15631"/>
    <w:rsid w:val="00F16399"/>
    <w:rsid w:val="00F167C7"/>
    <w:rsid w:val="00F16B79"/>
    <w:rsid w:val="00F16C8A"/>
    <w:rsid w:val="00F1759F"/>
    <w:rsid w:val="00F17D40"/>
    <w:rsid w:val="00F20D5E"/>
    <w:rsid w:val="00F221F5"/>
    <w:rsid w:val="00F22512"/>
    <w:rsid w:val="00F234B9"/>
    <w:rsid w:val="00F239F9"/>
    <w:rsid w:val="00F23F09"/>
    <w:rsid w:val="00F244C5"/>
    <w:rsid w:val="00F24783"/>
    <w:rsid w:val="00F24C47"/>
    <w:rsid w:val="00F25352"/>
    <w:rsid w:val="00F27167"/>
    <w:rsid w:val="00F2773E"/>
    <w:rsid w:val="00F31B3F"/>
    <w:rsid w:val="00F31F42"/>
    <w:rsid w:val="00F34045"/>
    <w:rsid w:val="00F3530F"/>
    <w:rsid w:val="00F36547"/>
    <w:rsid w:val="00F37BF7"/>
    <w:rsid w:val="00F404EE"/>
    <w:rsid w:val="00F42D4E"/>
    <w:rsid w:val="00F42FA5"/>
    <w:rsid w:val="00F43ACF"/>
    <w:rsid w:val="00F45A8D"/>
    <w:rsid w:val="00F51EF2"/>
    <w:rsid w:val="00F52272"/>
    <w:rsid w:val="00F5299A"/>
    <w:rsid w:val="00F531B1"/>
    <w:rsid w:val="00F54617"/>
    <w:rsid w:val="00F54D19"/>
    <w:rsid w:val="00F54ED4"/>
    <w:rsid w:val="00F56C2F"/>
    <w:rsid w:val="00F56DA4"/>
    <w:rsid w:val="00F57D40"/>
    <w:rsid w:val="00F57E66"/>
    <w:rsid w:val="00F57ECE"/>
    <w:rsid w:val="00F6094A"/>
    <w:rsid w:val="00F60B0D"/>
    <w:rsid w:val="00F60E12"/>
    <w:rsid w:val="00F63FD5"/>
    <w:rsid w:val="00F653E4"/>
    <w:rsid w:val="00F65794"/>
    <w:rsid w:val="00F67133"/>
    <w:rsid w:val="00F674A7"/>
    <w:rsid w:val="00F702DA"/>
    <w:rsid w:val="00F72654"/>
    <w:rsid w:val="00F72C67"/>
    <w:rsid w:val="00F72D2F"/>
    <w:rsid w:val="00F74AEA"/>
    <w:rsid w:val="00F75387"/>
    <w:rsid w:val="00F757BB"/>
    <w:rsid w:val="00F76FA1"/>
    <w:rsid w:val="00F77A5C"/>
    <w:rsid w:val="00F82101"/>
    <w:rsid w:val="00F82174"/>
    <w:rsid w:val="00F8224E"/>
    <w:rsid w:val="00F82F2E"/>
    <w:rsid w:val="00F831C2"/>
    <w:rsid w:val="00F83696"/>
    <w:rsid w:val="00F84579"/>
    <w:rsid w:val="00F86678"/>
    <w:rsid w:val="00F86AB9"/>
    <w:rsid w:val="00F9000B"/>
    <w:rsid w:val="00F90F6B"/>
    <w:rsid w:val="00F91B86"/>
    <w:rsid w:val="00F934D4"/>
    <w:rsid w:val="00F945E5"/>
    <w:rsid w:val="00F945F2"/>
    <w:rsid w:val="00F946F2"/>
    <w:rsid w:val="00F94A87"/>
    <w:rsid w:val="00F96B5B"/>
    <w:rsid w:val="00FA2DAF"/>
    <w:rsid w:val="00FA3F0F"/>
    <w:rsid w:val="00FA4959"/>
    <w:rsid w:val="00FA5737"/>
    <w:rsid w:val="00FA5CB7"/>
    <w:rsid w:val="00FA687C"/>
    <w:rsid w:val="00FA75CD"/>
    <w:rsid w:val="00FA7BAA"/>
    <w:rsid w:val="00FA7F28"/>
    <w:rsid w:val="00FB0495"/>
    <w:rsid w:val="00FB0887"/>
    <w:rsid w:val="00FB0F7F"/>
    <w:rsid w:val="00FB1145"/>
    <w:rsid w:val="00FB131B"/>
    <w:rsid w:val="00FB41BB"/>
    <w:rsid w:val="00FB5084"/>
    <w:rsid w:val="00FB5DC2"/>
    <w:rsid w:val="00FB7051"/>
    <w:rsid w:val="00FB761C"/>
    <w:rsid w:val="00FB7841"/>
    <w:rsid w:val="00FC11E1"/>
    <w:rsid w:val="00FC125E"/>
    <w:rsid w:val="00FC249C"/>
    <w:rsid w:val="00FC24BA"/>
    <w:rsid w:val="00FC28CB"/>
    <w:rsid w:val="00FC2FC9"/>
    <w:rsid w:val="00FC3578"/>
    <w:rsid w:val="00FC3F41"/>
    <w:rsid w:val="00FC420B"/>
    <w:rsid w:val="00FC4687"/>
    <w:rsid w:val="00FC527E"/>
    <w:rsid w:val="00FC6428"/>
    <w:rsid w:val="00FC727C"/>
    <w:rsid w:val="00FC739E"/>
    <w:rsid w:val="00FC7403"/>
    <w:rsid w:val="00FC7932"/>
    <w:rsid w:val="00FC7FBD"/>
    <w:rsid w:val="00FD0566"/>
    <w:rsid w:val="00FD096C"/>
    <w:rsid w:val="00FD13AA"/>
    <w:rsid w:val="00FD4C7C"/>
    <w:rsid w:val="00FD4DAF"/>
    <w:rsid w:val="00FD5B3A"/>
    <w:rsid w:val="00FD5BB6"/>
    <w:rsid w:val="00FD6191"/>
    <w:rsid w:val="00FE0818"/>
    <w:rsid w:val="00FE0CD1"/>
    <w:rsid w:val="00FE1C99"/>
    <w:rsid w:val="00FE1E62"/>
    <w:rsid w:val="00FE21BA"/>
    <w:rsid w:val="00FE344A"/>
    <w:rsid w:val="00FE3C39"/>
    <w:rsid w:val="00FE47DE"/>
    <w:rsid w:val="00FE4951"/>
    <w:rsid w:val="00FF1CD0"/>
    <w:rsid w:val="00FF3256"/>
    <w:rsid w:val="00FF3C95"/>
    <w:rsid w:val="00FF549D"/>
    <w:rsid w:val="00FF6B91"/>
    <w:rsid w:val="00FF74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B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64B54"/>
    <w:pPr>
      <w:spacing w:after="0" w:line="240" w:lineRule="auto"/>
    </w:pPr>
    <w:rPr>
      <w:rFonts w:ascii="Times New Roman" w:eastAsia="Times New Roman" w:hAnsi="Times New Roman" w:cs="Times New Roman"/>
      <w:b/>
      <w:sz w:val="28"/>
      <w:szCs w:val="20"/>
      <w:lang w:eastAsia="ru-RU"/>
    </w:rPr>
  </w:style>
  <w:style w:type="character" w:customStyle="1" w:styleId="a4">
    <w:name w:val="Основной текст Знак"/>
    <w:basedOn w:val="a0"/>
    <w:link w:val="a3"/>
    <w:uiPriority w:val="99"/>
    <w:rsid w:val="00B64B54"/>
    <w:rPr>
      <w:rFonts w:ascii="Times New Roman" w:eastAsia="Times New Roman" w:hAnsi="Times New Roman" w:cs="Times New Roman"/>
      <w:b/>
      <w:sz w:val="28"/>
      <w:szCs w:val="20"/>
      <w:lang w:eastAsia="ru-RU"/>
    </w:rPr>
  </w:style>
  <w:style w:type="character" w:customStyle="1" w:styleId="a5">
    <w:name w:val="Текст Знак"/>
    <w:link w:val="a6"/>
    <w:locked/>
    <w:rsid w:val="00B64B54"/>
    <w:rPr>
      <w:rFonts w:ascii="Courier New" w:hAnsi="Courier New" w:cs="Courier New"/>
      <w:color w:val="000000"/>
      <w:kern w:val="28"/>
      <w:lang w:eastAsia="ru-RU"/>
    </w:rPr>
  </w:style>
  <w:style w:type="paragraph" w:styleId="a6">
    <w:name w:val="Plain Text"/>
    <w:basedOn w:val="a"/>
    <w:link w:val="a5"/>
    <w:rsid w:val="00B64B54"/>
    <w:pPr>
      <w:spacing w:after="0" w:line="240" w:lineRule="auto"/>
    </w:pPr>
    <w:rPr>
      <w:rFonts w:ascii="Courier New" w:hAnsi="Courier New" w:cs="Courier New"/>
      <w:color w:val="000000"/>
      <w:kern w:val="28"/>
      <w:lang w:eastAsia="ru-RU"/>
    </w:rPr>
  </w:style>
  <w:style w:type="character" w:customStyle="1" w:styleId="1">
    <w:name w:val="Текст Знак1"/>
    <w:basedOn w:val="a0"/>
    <w:uiPriority w:val="99"/>
    <w:semiHidden/>
    <w:rsid w:val="00B64B54"/>
    <w:rPr>
      <w:rFonts w:ascii="Consolas" w:hAnsi="Consolas" w:cs="Consolas"/>
      <w:sz w:val="21"/>
      <w:szCs w:val="21"/>
    </w:rPr>
  </w:style>
  <w:style w:type="paragraph" w:styleId="a7">
    <w:name w:val="List Paragraph"/>
    <w:basedOn w:val="a"/>
    <w:uiPriority w:val="34"/>
    <w:qFormat/>
    <w:rsid w:val="00B64B54"/>
    <w:pPr>
      <w:ind w:left="720"/>
      <w:contextualSpacing/>
    </w:pPr>
  </w:style>
  <w:style w:type="character" w:styleId="a8">
    <w:name w:val="Hyperlink"/>
    <w:basedOn w:val="a0"/>
    <w:uiPriority w:val="99"/>
    <w:unhideWhenUsed/>
    <w:rsid w:val="00B64B54"/>
    <w:rPr>
      <w:color w:val="0000FF" w:themeColor="hyperlink"/>
      <w:u w:val="single"/>
    </w:rPr>
  </w:style>
  <w:style w:type="table" w:styleId="a9">
    <w:name w:val="Table Grid"/>
    <w:basedOn w:val="a1"/>
    <w:uiPriority w:val="59"/>
    <w:rsid w:val="00B64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unhideWhenUsed/>
    <w:rsid w:val="00B64B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64B54"/>
  </w:style>
  <w:style w:type="paragraph" w:styleId="ac">
    <w:name w:val="footnote text"/>
    <w:basedOn w:val="a"/>
    <w:link w:val="ad"/>
    <w:uiPriority w:val="99"/>
    <w:semiHidden/>
    <w:unhideWhenUsed/>
    <w:rsid w:val="00B64B54"/>
    <w:pPr>
      <w:spacing w:after="0" w:line="240" w:lineRule="auto"/>
    </w:pPr>
    <w:rPr>
      <w:sz w:val="20"/>
      <w:szCs w:val="20"/>
    </w:rPr>
  </w:style>
  <w:style w:type="character" w:customStyle="1" w:styleId="ad">
    <w:name w:val="Текст сноски Знак"/>
    <w:basedOn w:val="a0"/>
    <w:link w:val="ac"/>
    <w:uiPriority w:val="99"/>
    <w:semiHidden/>
    <w:rsid w:val="00B64B54"/>
    <w:rPr>
      <w:sz w:val="20"/>
      <w:szCs w:val="20"/>
    </w:rPr>
  </w:style>
  <w:style w:type="character" w:styleId="ae">
    <w:name w:val="footnote reference"/>
    <w:basedOn w:val="a0"/>
    <w:uiPriority w:val="99"/>
    <w:semiHidden/>
    <w:unhideWhenUsed/>
    <w:rsid w:val="00B64B54"/>
    <w:rPr>
      <w:vertAlign w:val="superscript"/>
    </w:rPr>
  </w:style>
  <w:style w:type="paragraph" w:styleId="af">
    <w:name w:val="Balloon Text"/>
    <w:basedOn w:val="a"/>
    <w:link w:val="af0"/>
    <w:uiPriority w:val="99"/>
    <w:semiHidden/>
    <w:unhideWhenUsed/>
    <w:rsid w:val="00B64B5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64B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hyperlink" Target="http://www.vsegei.ru/ru/info/gisatlas/cfo/ivanovskaya_obl/" TargetMode="External"/><Relationship Id="rId3" Type="http://schemas.openxmlformats.org/officeDocument/2006/relationships/settings" Target="settings.xml"/><Relationship Id="rId21" Type="http://schemas.openxmlformats.org/officeDocument/2006/relationships/theme" Target="theme/theme1.xml"/><Relationship Id="rId42" Type="http://schemas.microsoft.com/office/2007/relationships/stylesWithEffects" Target="stylesWithEffects.xml"/><Relationship Id="rId7" Type="http://schemas.openxmlformats.org/officeDocument/2006/relationships/hyperlink" Target="http://meteoinfo.ru/templates/meteoinfo/images/top/lpnbg.png" TargetMode="External"/><Relationship Id="rId12" Type="http://schemas.openxmlformats.org/officeDocument/2006/relationships/chart" Target="charts/chart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Work\Desktop\&#1088;&#1072;&#1073;&#1086;&#1090;&#1072;%20&#1087;&#1086;%20&#1086;&#1089;&#1090;&#1088;&#1086;&#1074;&#1072;&#1084;\&#1051;&#1072;&#1084;&#1085;&#1072;%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ork\Desktop\&#1088;&#1072;&#1073;&#1086;&#1090;&#1072;%20&#1087;&#1086;%20&#1086;&#1089;&#1090;&#1088;&#1086;&#1074;&#1072;&#1084;\&#1051;&#1072;&#1084;&#1085;&#1072;%20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ork\Desktop\&#1088;&#1072;&#1073;&#1086;&#1090;&#1072;%20&#1087;&#1086;%20&#1086;&#1089;&#1090;&#1088;&#1086;&#1074;&#1072;&#1084;\&#1051;&#1072;&#1084;&#1085;&#1072;%202016.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ork\Desktop\&#1088;&#1072;&#1073;&#1086;&#1090;&#1072;%20&#1087;&#1086;%20&#1086;&#1089;&#1090;&#1088;&#1086;&#1074;&#1072;&#1084;\&#1051;&#1072;&#1084;&#1085;&#1072;%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6288460930335509E-2"/>
          <c:y val="5.0152104480915789E-2"/>
          <c:w val="0.87167115346539292"/>
          <c:h val="0.86936161435105164"/>
        </c:manualLayout>
      </c:layout>
      <c:barChart>
        <c:barDir val="col"/>
        <c:grouping val="clustered"/>
        <c:ser>
          <c:idx val="1"/>
          <c:order val="1"/>
          <c:tx>
            <c:strRef>
              <c:f>Лист1!$C$1</c:f>
              <c:strCache>
                <c:ptCount val="1"/>
                <c:pt idx="0">
                  <c:v>Столбец1</c:v>
                </c:pt>
              </c:strCache>
            </c:strRef>
          </c:tx>
          <c:spPr>
            <a:solidFill>
              <a:schemeClr val="accent1"/>
            </a:solidFill>
          </c:spPr>
          <c:cat>
            <c:strRef>
              <c:f>Лист1!$A$2:$A$13</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Лист1!$C$2:$C$13</c:f>
              <c:numCache>
                <c:formatCode>General</c:formatCode>
                <c:ptCount val="12"/>
                <c:pt idx="0">
                  <c:v>35</c:v>
                </c:pt>
                <c:pt idx="1">
                  <c:v>31</c:v>
                </c:pt>
                <c:pt idx="2">
                  <c:v>29</c:v>
                </c:pt>
                <c:pt idx="3">
                  <c:v>36</c:v>
                </c:pt>
                <c:pt idx="4">
                  <c:v>49</c:v>
                </c:pt>
                <c:pt idx="5">
                  <c:v>69</c:v>
                </c:pt>
                <c:pt idx="6">
                  <c:v>92</c:v>
                </c:pt>
                <c:pt idx="7">
                  <c:v>65</c:v>
                </c:pt>
                <c:pt idx="8">
                  <c:v>55</c:v>
                </c:pt>
                <c:pt idx="9">
                  <c:v>55</c:v>
                </c:pt>
                <c:pt idx="10">
                  <c:v>52</c:v>
                </c:pt>
                <c:pt idx="11">
                  <c:v>44</c:v>
                </c:pt>
              </c:numCache>
            </c:numRef>
          </c:val>
        </c:ser>
        <c:gapWidth val="4"/>
        <c:overlap val="29"/>
        <c:axId val="34305920"/>
        <c:axId val="34304384"/>
      </c:barChart>
      <c:lineChart>
        <c:grouping val="standard"/>
        <c:ser>
          <c:idx val="0"/>
          <c:order val="0"/>
          <c:tx>
            <c:strRef>
              <c:f>Лист1!$B$1</c:f>
              <c:strCache>
                <c:ptCount val="1"/>
                <c:pt idx="0">
                  <c:v>Ряд 1</c:v>
                </c:pt>
              </c:strCache>
            </c:strRef>
          </c:tx>
          <c:spPr>
            <a:ln>
              <a:solidFill>
                <a:srgbClr val="FF0000"/>
              </a:solidFill>
            </a:ln>
          </c:spPr>
          <c:marker>
            <c:spPr>
              <a:solidFill>
                <a:srgbClr val="FF0000"/>
              </a:solidFill>
            </c:spPr>
          </c:marker>
          <c:cat>
            <c:strRef>
              <c:f>Лист1!$A$2:$A$13</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c:v>
                </c:pt>
                <c:pt idx="11">
                  <c:v>Дек.</c:v>
                </c:pt>
              </c:strCache>
            </c:strRef>
          </c:cat>
          <c:val>
            <c:numRef>
              <c:f>Лист1!$B$2:$B$13</c:f>
              <c:numCache>
                <c:formatCode>General</c:formatCode>
                <c:ptCount val="12"/>
                <c:pt idx="0">
                  <c:v>-12.1</c:v>
                </c:pt>
                <c:pt idx="1">
                  <c:v>-10.1</c:v>
                </c:pt>
                <c:pt idx="2">
                  <c:v>-4.5</c:v>
                </c:pt>
                <c:pt idx="3">
                  <c:v>4.8</c:v>
                </c:pt>
                <c:pt idx="4">
                  <c:v>12.1</c:v>
                </c:pt>
                <c:pt idx="5">
                  <c:v>15.9</c:v>
                </c:pt>
                <c:pt idx="6">
                  <c:v>18.100000000000001</c:v>
                </c:pt>
                <c:pt idx="7">
                  <c:v>16.3</c:v>
                </c:pt>
                <c:pt idx="8">
                  <c:v>10.5</c:v>
                </c:pt>
                <c:pt idx="9">
                  <c:v>4.2</c:v>
                </c:pt>
                <c:pt idx="10">
                  <c:v>-3.5</c:v>
                </c:pt>
                <c:pt idx="11">
                  <c:v>-8.6</c:v>
                </c:pt>
              </c:numCache>
            </c:numRef>
          </c:val>
          <c:smooth val="1"/>
        </c:ser>
        <c:upDownBars>
          <c:gapWidth val="150"/>
          <c:upBars/>
          <c:downBars/>
        </c:upDownBars>
        <c:marker val="1"/>
        <c:axId val="34296960"/>
        <c:axId val="34298496"/>
      </c:lineChart>
      <c:catAx>
        <c:axId val="34296960"/>
        <c:scaling>
          <c:orientation val="minMax"/>
        </c:scaling>
        <c:axPos val="b"/>
        <c:tickLblPos val="nextTo"/>
        <c:crossAx val="34298496"/>
        <c:crossesAt val="-20"/>
        <c:auto val="1"/>
        <c:lblAlgn val="ctr"/>
        <c:lblOffset val="100"/>
      </c:catAx>
      <c:valAx>
        <c:axId val="34298496"/>
        <c:scaling>
          <c:orientation val="minMax"/>
          <c:max val="25"/>
          <c:min val="-20"/>
        </c:scaling>
        <c:axPos val="l"/>
        <c:majorGridlines/>
        <c:numFmt formatCode="General" sourceLinked="1"/>
        <c:tickLblPos val="nextTo"/>
        <c:crossAx val="34296960"/>
        <c:crosses val="autoZero"/>
        <c:crossBetween val="between"/>
      </c:valAx>
      <c:valAx>
        <c:axId val="34304384"/>
        <c:scaling>
          <c:orientation val="minMax"/>
        </c:scaling>
        <c:axPos val="r"/>
        <c:numFmt formatCode="General" sourceLinked="1"/>
        <c:tickLblPos val="nextTo"/>
        <c:crossAx val="34305920"/>
        <c:crosses val="max"/>
        <c:crossBetween val="between"/>
      </c:valAx>
      <c:catAx>
        <c:axId val="34305920"/>
        <c:scaling>
          <c:orientation val="minMax"/>
        </c:scaling>
        <c:delete val="1"/>
        <c:axPos val="b"/>
        <c:tickLblPos val="none"/>
        <c:crossAx val="34304384"/>
        <c:crosses val="autoZero"/>
        <c:auto val="1"/>
        <c:lblAlgn val="ctr"/>
        <c:lblOffset val="100"/>
      </c:cat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средняя</a:t>
            </a:r>
            <a:r>
              <a:rPr lang="ru-RU" sz="1200" baseline="0">
                <a:latin typeface="Times New Roman" pitchFamily="18" charset="0"/>
                <a:cs typeface="Times New Roman" pitchFamily="18" charset="0"/>
              </a:rPr>
              <a:t> температура </a:t>
            </a:r>
            <a:endParaRPr lang="ru-RU" sz="1200">
              <a:latin typeface="Times New Roman" pitchFamily="18" charset="0"/>
              <a:cs typeface="Times New Roman" pitchFamily="18" charset="0"/>
            </a:endParaRPr>
          </a:p>
        </c:rich>
      </c:tx>
      <c:layout>
        <c:manualLayout>
          <c:xMode val="edge"/>
          <c:yMode val="edge"/>
          <c:x val="9.7342329653427054E-2"/>
          <c:y val="7.2249589490968796E-2"/>
        </c:manualLayout>
      </c:layout>
    </c:title>
    <c:plotArea>
      <c:layout>
        <c:manualLayout>
          <c:layoutTarget val="inner"/>
          <c:xMode val="edge"/>
          <c:yMode val="edge"/>
          <c:x val="7.037237831609848E-2"/>
          <c:y val="3.1962602307847608E-2"/>
          <c:w val="0.90291238185390132"/>
          <c:h val="0.91240615633105038"/>
        </c:manualLayout>
      </c:layout>
      <c:lineChart>
        <c:grouping val="standard"/>
        <c:ser>
          <c:idx val="0"/>
          <c:order val="0"/>
          <c:marker>
            <c:symbol val="none"/>
          </c:marker>
          <c:cat>
            <c:strRef>
              <c:f>Лист1!$A$1:$A$12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Лист1!$B$1:$B$12</c:f>
              <c:numCache>
                <c:formatCode>General</c:formatCode>
                <c:ptCount val="12"/>
                <c:pt idx="0">
                  <c:v>-11</c:v>
                </c:pt>
                <c:pt idx="1">
                  <c:v>0.4</c:v>
                </c:pt>
                <c:pt idx="2">
                  <c:v>3</c:v>
                </c:pt>
                <c:pt idx="3">
                  <c:v>10.8</c:v>
                </c:pt>
                <c:pt idx="4">
                  <c:v>20</c:v>
                </c:pt>
                <c:pt idx="5">
                  <c:v>22</c:v>
                </c:pt>
                <c:pt idx="6">
                  <c:v>25</c:v>
                </c:pt>
                <c:pt idx="7">
                  <c:v>24</c:v>
                </c:pt>
                <c:pt idx="8">
                  <c:v>13</c:v>
                </c:pt>
                <c:pt idx="9">
                  <c:v>6.3</c:v>
                </c:pt>
                <c:pt idx="10">
                  <c:v>-3</c:v>
                </c:pt>
                <c:pt idx="11">
                  <c:v>-6.4</c:v>
                </c:pt>
              </c:numCache>
            </c:numRef>
          </c:val>
        </c:ser>
        <c:marker val="1"/>
        <c:axId val="34337920"/>
        <c:axId val="34568448"/>
      </c:lineChart>
      <c:catAx>
        <c:axId val="34337920"/>
        <c:scaling>
          <c:orientation val="minMax"/>
        </c:scaling>
        <c:axPos val="b"/>
        <c:tickLblPos val="nextTo"/>
        <c:crossAx val="34568448"/>
        <c:crosses val="autoZero"/>
        <c:auto val="1"/>
        <c:lblAlgn val="ctr"/>
        <c:lblOffset val="100"/>
      </c:catAx>
      <c:valAx>
        <c:axId val="34568448"/>
        <c:scaling>
          <c:orientation val="minMax"/>
        </c:scaling>
        <c:axPos val="l"/>
        <c:majorGridlines/>
        <c:numFmt formatCode="General" sourceLinked="1"/>
        <c:tickLblPos val="nextTo"/>
        <c:crossAx val="3433792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4"/>
  <c:chart>
    <c:title>
      <c:tx>
        <c:rich>
          <a:bodyPr/>
          <a:lstStyle/>
          <a:p>
            <a:pPr>
              <a:defRPr/>
            </a:pPr>
            <a:r>
              <a:rPr lang="ru-RU" sz="1200">
                <a:latin typeface="Times New Roman" pitchFamily="18" charset="0"/>
                <a:cs typeface="Times New Roman" pitchFamily="18" charset="0"/>
              </a:rPr>
              <a:t>давление</a:t>
            </a:r>
            <a:r>
              <a:rPr lang="ru-RU" sz="1200" baseline="0">
                <a:latin typeface="Times New Roman" pitchFamily="18" charset="0"/>
                <a:cs typeface="Times New Roman" pitchFamily="18" charset="0"/>
              </a:rPr>
              <a:t> мм.рт.</a:t>
            </a:r>
            <a:endParaRPr lang="ru-RU" sz="1200">
              <a:latin typeface="Times New Roman" pitchFamily="18" charset="0"/>
              <a:cs typeface="Times New Roman" pitchFamily="18" charset="0"/>
            </a:endParaRPr>
          </a:p>
        </c:rich>
      </c:tx>
    </c:title>
    <c:plotArea>
      <c:layout/>
      <c:barChart>
        <c:barDir val="col"/>
        <c:grouping val="clustered"/>
        <c:ser>
          <c:idx val="0"/>
          <c:order val="0"/>
          <c:cat>
            <c:strRef>
              <c:f>Лист1!$F$1:$F$12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Лист1!$G$1:$G$12</c:f>
              <c:numCache>
                <c:formatCode>General</c:formatCode>
                <c:ptCount val="12"/>
                <c:pt idx="0">
                  <c:v>750</c:v>
                </c:pt>
                <c:pt idx="1">
                  <c:v>750</c:v>
                </c:pt>
                <c:pt idx="2">
                  <c:v>750</c:v>
                </c:pt>
                <c:pt idx="3">
                  <c:v>747</c:v>
                </c:pt>
                <c:pt idx="4">
                  <c:v>751</c:v>
                </c:pt>
                <c:pt idx="5">
                  <c:v>749</c:v>
                </c:pt>
                <c:pt idx="6">
                  <c:v>748</c:v>
                </c:pt>
                <c:pt idx="7">
                  <c:v>752</c:v>
                </c:pt>
                <c:pt idx="8">
                  <c:v>748</c:v>
                </c:pt>
                <c:pt idx="9">
                  <c:v>760</c:v>
                </c:pt>
                <c:pt idx="10">
                  <c:v>753</c:v>
                </c:pt>
                <c:pt idx="11">
                  <c:v>748</c:v>
                </c:pt>
              </c:numCache>
            </c:numRef>
          </c:val>
        </c:ser>
        <c:axId val="34596352"/>
        <c:axId val="34597888"/>
      </c:barChart>
      <c:catAx>
        <c:axId val="34596352"/>
        <c:scaling>
          <c:orientation val="minMax"/>
        </c:scaling>
        <c:axPos val="b"/>
        <c:tickLblPos val="nextTo"/>
        <c:crossAx val="34597888"/>
        <c:crosses val="autoZero"/>
        <c:auto val="1"/>
        <c:lblAlgn val="ctr"/>
        <c:lblOffset val="100"/>
      </c:catAx>
      <c:valAx>
        <c:axId val="34597888"/>
        <c:scaling>
          <c:orientation val="minMax"/>
        </c:scaling>
        <c:axPos val="l"/>
        <c:majorGridlines/>
        <c:numFmt formatCode="General" sourceLinked="1"/>
        <c:tickLblPos val="nextTo"/>
        <c:crossAx val="3459635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spPr>
            <a:ln w="19050">
              <a:solidFill>
                <a:sysClr val="windowText" lastClr="000000"/>
              </a:solidFill>
            </a:ln>
          </c:spPr>
          <c:marker>
            <c:spPr>
              <a:ln w="19050">
                <a:solidFill>
                  <a:sysClr val="windowText" lastClr="000000"/>
                </a:solidFill>
              </a:ln>
            </c:spPr>
          </c:marker>
          <c:dLbls>
            <c:txPr>
              <a:bodyPr/>
              <a:lstStyle/>
              <a:p>
                <a:pPr>
                  <a:defRPr sz="800"/>
                </a:pPr>
                <a:endParaRPr lang="ru-RU"/>
              </a:p>
            </c:txPr>
            <c:showVal val="1"/>
          </c:dLbls>
          <c:cat>
            <c:strRef>
              <c:f>Лист1!$A$34:$A$41</c:f>
              <c:strCache>
                <c:ptCount val="8"/>
                <c:pt idx="0">
                  <c:v>с</c:v>
                </c:pt>
                <c:pt idx="1">
                  <c:v>св</c:v>
                </c:pt>
                <c:pt idx="2">
                  <c:v>в</c:v>
                </c:pt>
                <c:pt idx="3">
                  <c:v>юв</c:v>
                </c:pt>
                <c:pt idx="4">
                  <c:v>ю</c:v>
                </c:pt>
                <c:pt idx="5">
                  <c:v>юз</c:v>
                </c:pt>
                <c:pt idx="6">
                  <c:v>з</c:v>
                </c:pt>
                <c:pt idx="7">
                  <c:v>сз</c:v>
                </c:pt>
              </c:strCache>
            </c:strRef>
          </c:cat>
          <c:val>
            <c:numRef>
              <c:f>Лист1!$B$34:$B$41</c:f>
              <c:numCache>
                <c:formatCode>General</c:formatCode>
                <c:ptCount val="8"/>
                <c:pt idx="0">
                  <c:v>20</c:v>
                </c:pt>
                <c:pt idx="1">
                  <c:v>7</c:v>
                </c:pt>
                <c:pt idx="2">
                  <c:v>20</c:v>
                </c:pt>
                <c:pt idx="3">
                  <c:v>21</c:v>
                </c:pt>
                <c:pt idx="4">
                  <c:v>47</c:v>
                </c:pt>
                <c:pt idx="5">
                  <c:v>16</c:v>
                </c:pt>
                <c:pt idx="6">
                  <c:v>23</c:v>
                </c:pt>
                <c:pt idx="7">
                  <c:v>20</c:v>
                </c:pt>
              </c:numCache>
            </c:numRef>
          </c:val>
        </c:ser>
        <c:axId val="34619392"/>
        <c:axId val="34620928"/>
      </c:radarChart>
      <c:catAx>
        <c:axId val="34619392"/>
        <c:scaling>
          <c:orientation val="minMax"/>
        </c:scaling>
        <c:axPos val="b"/>
        <c:majorGridlines/>
        <c:tickLblPos val="nextTo"/>
        <c:crossAx val="34620928"/>
        <c:crosses val="autoZero"/>
        <c:auto val="1"/>
        <c:lblAlgn val="ctr"/>
        <c:lblOffset val="100"/>
      </c:catAx>
      <c:valAx>
        <c:axId val="34620928"/>
        <c:scaling>
          <c:orientation val="minMax"/>
        </c:scaling>
        <c:axPos val="l"/>
        <c:majorGridlines/>
        <c:numFmt formatCode="General" sourceLinked="1"/>
        <c:majorTickMark val="cross"/>
        <c:tickLblPos val="nextTo"/>
        <c:crossAx val="34619392"/>
        <c:crosses val="autoZero"/>
        <c:crossBetween val="between"/>
      </c:valAx>
    </c:plotArea>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cat>
            <c:strRef>
              <c:f>Лист1!$C$34:$C$41</c:f>
              <c:strCache>
                <c:ptCount val="8"/>
                <c:pt idx="0">
                  <c:v>с</c:v>
                </c:pt>
                <c:pt idx="1">
                  <c:v>св</c:v>
                </c:pt>
                <c:pt idx="2">
                  <c:v>в</c:v>
                </c:pt>
                <c:pt idx="3">
                  <c:v>юв</c:v>
                </c:pt>
                <c:pt idx="4">
                  <c:v>юв</c:v>
                </c:pt>
                <c:pt idx="5">
                  <c:v>юз</c:v>
                </c:pt>
                <c:pt idx="6">
                  <c:v>з</c:v>
                </c:pt>
                <c:pt idx="7">
                  <c:v>сз</c:v>
                </c:pt>
              </c:strCache>
            </c:strRef>
          </c:cat>
          <c:val>
            <c:numRef>
              <c:f>Лист1!$D$34:$D$41</c:f>
              <c:numCache>
                <c:formatCode>General</c:formatCode>
                <c:ptCount val="8"/>
                <c:pt idx="0">
                  <c:v>20</c:v>
                </c:pt>
                <c:pt idx="1">
                  <c:v>13</c:v>
                </c:pt>
                <c:pt idx="2">
                  <c:v>19</c:v>
                </c:pt>
                <c:pt idx="3">
                  <c:v>18</c:v>
                </c:pt>
                <c:pt idx="4">
                  <c:v>24</c:v>
                </c:pt>
                <c:pt idx="5">
                  <c:v>16</c:v>
                </c:pt>
                <c:pt idx="6">
                  <c:v>27</c:v>
                </c:pt>
                <c:pt idx="7">
                  <c:v>38</c:v>
                </c:pt>
              </c:numCache>
            </c:numRef>
          </c:val>
        </c:ser>
        <c:axId val="34630272"/>
        <c:axId val="34652544"/>
      </c:radarChart>
      <c:catAx>
        <c:axId val="34630272"/>
        <c:scaling>
          <c:orientation val="minMax"/>
        </c:scaling>
        <c:axPos val="b"/>
        <c:majorGridlines/>
        <c:tickLblPos val="nextTo"/>
        <c:crossAx val="34652544"/>
        <c:crosses val="autoZero"/>
        <c:auto val="1"/>
        <c:lblAlgn val="ctr"/>
        <c:lblOffset val="100"/>
      </c:catAx>
      <c:valAx>
        <c:axId val="34652544"/>
        <c:scaling>
          <c:orientation val="minMax"/>
        </c:scaling>
        <c:axPos val="l"/>
        <c:majorGridlines/>
        <c:numFmt formatCode="General" sourceLinked="1"/>
        <c:majorTickMark val="cross"/>
        <c:tickLblPos val="nextTo"/>
        <c:crossAx val="34630272"/>
        <c:crosses val="autoZero"/>
        <c:crossBetween val="between"/>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0.72354</cdr:x>
      <cdr:y>0.05651</cdr:y>
    </cdr:from>
    <cdr:to>
      <cdr:x>0.9684</cdr:x>
      <cdr:y>0.33415</cdr:y>
    </cdr:to>
    <cdr:sp macro="" textlink="">
      <cdr:nvSpPr>
        <cdr:cNvPr id="2" name="TextBox 1"/>
        <cdr:cNvSpPr txBox="1"/>
      </cdr:nvSpPr>
      <cdr:spPr>
        <a:xfrm xmlns:a="http://schemas.openxmlformats.org/drawingml/2006/main">
          <a:off x="4362451" y="219075"/>
          <a:ext cx="1476375" cy="1076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холодный сезон</a:t>
          </a:r>
        </a:p>
      </cdr:txBody>
    </cdr:sp>
  </cdr:relSizeAnchor>
</c:userShapes>
</file>

<file path=word/drawings/drawing2.xml><?xml version="1.0" encoding="utf-8"?>
<c:userShapes xmlns:c="http://schemas.openxmlformats.org/drawingml/2006/chart">
  <cdr:relSizeAnchor xmlns:cdr="http://schemas.openxmlformats.org/drawingml/2006/chartDrawing">
    <cdr:from>
      <cdr:x>0.71088</cdr:x>
      <cdr:y>0.05903</cdr:y>
    </cdr:from>
    <cdr:to>
      <cdr:x>0.98542</cdr:x>
      <cdr:y>0.315</cdr:y>
    </cdr:to>
    <cdr:sp macro="" textlink="">
      <cdr:nvSpPr>
        <cdr:cNvPr id="2" name="TextBox 1"/>
        <cdr:cNvSpPr txBox="1"/>
      </cdr:nvSpPr>
      <cdr:spPr>
        <a:xfrm xmlns:a="http://schemas.openxmlformats.org/drawingml/2006/main">
          <a:off x="1990725" y="112453"/>
          <a:ext cx="768796" cy="4876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теплый сезон</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4413</Words>
  <Characters>25159</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cp:revision>
  <dcterms:created xsi:type="dcterms:W3CDTF">2018-02-12T18:29:00Z</dcterms:created>
  <dcterms:modified xsi:type="dcterms:W3CDTF">2018-02-14T16:53:00Z</dcterms:modified>
</cp:coreProperties>
</file>