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5" w:rsidRPr="00841ED9" w:rsidRDefault="00282B05" w:rsidP="00F7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992065" w:rsidRDefault="000744CA" w:rsidP="000744C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065">
        <w:rPr>
          <w:rFonts w:ascii="Times New Roman" w:eastAsia="Calibri" w:hAnsi="Times New Roman" w:cs="Times New Roman"/>
          <w:bCs/>
          <w:sz w:val="28"/>
          <w:szCs w:val="28"/>
        </w:rPr>
        <w:t>XXI Российской научной конференции школьников «ОТКРЫТИЕ»</w:t>
      </w:r>
      <w:r w:rsidRPr="009920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992065" w:rsidRDefault="000744CA" w:rsidP="000744C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9206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B84327" w:rsidRPr="00992065">
        <w:rPr>
          <w:rFonts w:ascii="Times New Roman" w:eastAsia="Calibri" w:hAnsi="Times New Roman" w:cs="Times New Roman"/>
          <w:bCs/>
          <w:sz w:val="24"/>
          <w:szCs w:val="24"/>
        </w:rPr>
        <w:t>ЕКЦИЯ ЭКОЛОГИЯ</w:t>
      </w: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1ED" w:rsidRPr="005471ED" w:rsidRDefault="005471ED" w:rsidP="005471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471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Изменение загрязнения окружающей среды п. Харп, установленного методом учета флуктуирующей асимметрии листовой пластинки березы повислой, по сравнению с 2016 г.</w:t>
      </w: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44CA" w:rsidRPr="00B84327" w:rsidRDefault="000744CA" w:rsidP="000744CA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843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Исследовательская работа</w:t>
      </w: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44CA" w:rsidRPr="000744CA" w:rsidRDefault="000744CA" w:rsidP="000744C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0744CA" w:rsidRPr="00DC0642" w:rsidTr="00CD305F">
        <w:trPr>
          <w:trHeight w:val="1592"/>
        </w:trPr>
        <w:tc>
          <w:tcPr>
            <w:tcW w:w="5495" w:type="dxa"/>
          </w:tcPr>
          <w:p w:rsidR="000744CA" w:rsidRPr="00DC0642" w:rsidRDefault="000744CA" w:rsidP="000744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B84327" w:rsidRDefault="000744CA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 - Мазуренко Полина Александровна</w:t>
            </w:r>
            <w:r w:rsidRPr="00DC0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обучающаяся 9 класса </w:t>
            </w:r>
          </w:p>
          <w:p w:rsidR="000744CA" w:rsidRPr="00DC0642" w:rsidRDefault="000744CA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64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образовательного учреждения Школа п. Харп, Приуральский район, ЯНАО</w:t>
            </w:r>
          </w:p>
          <w:p w:rsidR="000744CA" w:rsidRPr="00DC0642" w:rsidRDefault="000744CA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4CA" w:rsidRPr="00DC0642" w:rsidTr="00D0431C">
        <w:trPr>
          <w:trHeight w:val="1181"/>
        </w:trPr>
        <w:tc>
          <w:tcPr>
            <w:tcW w:w="5495" w:type="dxa"/>
          </w:tcPr>
          <w:p w:rsidR="000744CA" w:rsidRPr="00DC0642" w:rsidRDefault="000744CA" w:rsidP="000744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0744CA" w:rsidRPr="00B84327" w:rsidRDefault="000744CA" w:rsidP="000744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Научные руководители- </w:t>
            </w:r>
          </w:p>
          <w:p w:rsidR="000744CA" w:rsidRDefault="000744CA" w:rsidP="000744C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Старкова Татьяна Алексеевна, </w:t>
            </w:r>
          </w:p>
          <w:p w:rsidR="00CD305F" w:rsidRDefault="00CD305F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05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биологии Муниципального образовательного учреждения Школа п. Харп</w:t>
            </w:r>
          </w:p>
          <w:p w:rsidR="00CD305F" w:rsidRDefault="00CD305F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305F" w:rsidRPr="00CD305F" w:rsidRDefault="00CD305F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4327" w:rsidRDefault="000744CA" w:rsidP="000744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Абатурова Валентина Владимировна,</w:t>
            </w:r>
            <w:r w:rsidRPr="00DC0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744CA" w:rsidRPr="00DC0642" w:rsidRDefault="000744CA" w:rsidP="00CD30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642">
              <w:rPr>
                <w:rFonts w:ascii="Times New Roman" w:hAnsi="Times New Roman" w:cs="Times New Roman"/>
                <w:bCs/>
                <w:sz w:val="20"/>
                <w:szCs w:val="20"/>
              </w:rPr>
              <w:t>учител</w:t>
            </w:r>
            <w:r w:rsidR="00CD305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C0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 Муниципального образовательного учреждения Школа п. Харп</w:t>
            </w:r>
          </w:p>
        </w:tc>
      </w:tr>
    </w:tbl>
    <w:p w:rsidR="000744CA" w:rsidRPr="000744CA" w:rsidRDefault="000744CA" w:rsidP="000744CA">
      <w:pPr>
        <w:rPr>
          <w:rFonts w:ascii="Times New Roman" w:eastAsia="Calibri" w:hAnsi="Times New Roman" w:cs="Times New Roman"/>
          <w:sz w:val="24"/>
          <w:szCs w:val="24"/>
        </w:rPr>
      </w:pPr>
    </w:p>
    <w:p w:rsidR="000744CA" w:rsidRDefault="000744CA" w:rsidP="000744CA">
      <w:pPr>
        <w:rPr>
          <w:rFonts w:ascii="Times New Roman" w:eastAsia="Calibri" w:hAnsi="Times New Roman" w:cs="Times New Roman"/>
          <w:sz w:val="24"/>
          <w:szCs w:val="24"/>
        </w:rPr>
      </w:pPr>
    </w:p>
    <w:p w:rsidR="006D10D0" w:rsidRDefault="006D10D0" w:rsidP="000744CA">
      <w:pPr>
        <w:rPr>
          <w:rFonts w:ascii="Times New Roman" w:eastAsia="Calibri" w:hAnsi="Times New Roman" w:cs="Times New Roman"/>
          <w:sz w:val="24"/>
          <w:szCs w:val="24"/>
        </w:rPr>
      </w:pPr>
    </w:p>
    <w:p w:rsidR="006D10D0" w:rsidRPr="000744CA" w:rsidRDefault="006D10D0" w:rsidP="000744CA">
      <w:pPr>
        <w:rPr>
          <w:rFonts w:ascii="Times New Roman" w:eastAsia="Calibri" w:hAnsi="Times New Roman" w:cs="Times New Roman"/>
          <w:sz w:val="24"/>
          <w:szCs w:val="24"/>
        </w:rPr>
      </w:pPr>
    </w:p>
    <w:p w:rsidR="000744CA" w:rsidRDefault="000744CA" w:rsidP="000744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4CA">
        <w:rPr>
          <w:rFonts w:ascii="Times New Roman" w:eastAsia="Calibri" w:hAnsi="Times New Roman" w:cs="Times New Roman"/>
          <w:sz w:val="24"/>
          <w:szCs w:val="24"/>
        </w:rPr>
        <w:t>Ярославль, 2018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  <w:gridCol w:w="705"/>
      </w:tblGrid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B409E" w:rsidRPr="006B5549" w:rsidRDefault="00FB409E" w:rsidP="00A445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="000C3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РЕЗУЛЬТАТОВ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УРОВНЯ ЗАГРЕЗНЕНИЯ В ПЯТИ РАЙОНАХ П.ХАРП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………...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ПЛОЩАДОК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ПОЛЕВОГО МАТЕРИАЛА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………………………………………………………...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ВЫЧИСЛЕНИЯ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……………………………………………………………………………….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409E" w:rsidRPr="00AE6177" w:rsidTr="00A4454A">
        <w:trPr>
          <w:trHeight w:val="851"/>
        </w:trPr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СРАВНИТЕЛЬНЫЙ АНАЛИЗ ПОЛУЧЕННЫХ РЕЗУЛЬТАТОВ С ДАННЫМИ 2016 ГОД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705" w:type="dxa"/>
          </w:tcPr>
          <w:p w:rsidR="0069654F" w:rsidRDefault="0069654F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54F" w:rsidRDefault="0069654F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409E" w:rsidRPr="006B5549" w:rsidRDefault="0069654F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FB409E"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B409E" w:rsidRPr="00AE6177" w:rsidTr="00A4454A">
        <w:tc>
          <w:tcPr>
            <w:tcW w:w="534" w:type="dxa"/>
          </w:tcPr>
          <w:p w:rsidR="00FB409E" w:rsidRPr="00AE6177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FB409E" w:rsidRPr="006B5549" w:rsidRDefault="00FB409E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409E" w:rsidRPr="00AE6177" w:rsidTr="00A4454A">
        <w:trPr>
          <w:trHeight w:val="765"/>
        </w:trPr>
        <w:tc>
          <w:tcPr>
            <w:tcW w:w="534" w:type="dxa"/>
          </w:tcPr>
          <w:p w:rsidR="00FB409E" w:rsidRDefault="00FB409E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B2B99" w:rsidRDefault="009B2B99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B99" w:rsidRPr="00AE6177" w:rsidRDefault="009B2B99" w:rsidP="00A44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FB409E" w:rsidRPr="006B5549" w:rsidRDefault="00FB409E" w:rsidP="00A4454A">
            <w:pPr>
              <w:ind w:left="-959" w:firstLine="9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  <w:p w:rsidR="009B2B99" w:rsidRPr="006B5549" w:rsidRDefault="009B2B99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99" w:rsidRPr="006B5549" w:rsidRDefault="009B2B99" w:rsidP="00A44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  <w:r w:rsidR="00696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705" w:type="dxa"/>
          </w:tcPr>
          <w:p w:rsidR="00FB409E" w:rsidRPr="006B5549" w:rsidRDefault="00FB409E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9B2B99" w:rsidRPr="006B5549" w:rsidRDefault="009B2B99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99" w:rsidRPr="006B5549" w:rsidRDefault="009B2B99" w:rsidP="00A44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DC2" w:rsidRDefault="00767DC2" w:rsidP="00FB40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C8" w:rsidRDefault="00AB5AC8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AC8" w:rsidRDefault="00AB5AC8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77" w:rsidRDefault="00AE6177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05" w:rsidRPr="00AF433B" w:rsidRDefault="00282B05" w:rsidP="00AA0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767DC2" w:rsidRPr="00767DC2" w:rsidRDefault="00282B05" w:rsidP="00A4454A">
      <w:pPr>
        <w:pStyle w:val="a5"/>
        <w:spacing w:line="360" w:lineRule="auto"/>
        <w:ind w:firstLine="709"/>
        <w:jc w:val="both"/>
        <w:rPr>
          <w:bCs/>
          <w:color w:val="000000"/>
        </w:rPr>
      </w:pPr>
      <w:r w:rsidRPr="00AF433B">
        <w:t xml:space="preserve">В </w:t>
      </w:r>
      <w:r w:rsidR="00767DC2">
        <w:t xml:space="preserve">2016 году была выполнена работа  </w:t>
      </w:r>
      <w:r w:rsidR="00767DC2" w:rsidRPr="00767DC2">
        <w:rPr>
          <w:bCs/>
          <w:color w:val="000000"/>
        </w:rPr>
        <w:t>«Изучение загрязнения окружающей среды п. Харп</w:t>
      </w:r>
      <w:r w:rsidR="008928DF">
        <w:rPr>
          <w:bCs/>
          <w:color w:val="000000"/>
        </w:rPr>
        <w:t xml:space="preserve"> </w:t>
      </w:r>
      <w:r w:rsidR="00767DC2" w:rsidRPr="00767DC2">
        <w:rPr>
          <w:bCs/>
          <w:color w:val="000000"/>
        </w:rPr>
        <w:t>методом учета флуктуирующей асимметрии листовой пластинки березы повислой»</w:t>
      </w:r>
      <w:r w:rsidR="00767DC2">
        <w:rPr>
          <w:bCs/>
          <w:color w:val="000000"/>
        </w:rPr>
        <w:t xml:space="preserve">, которая получила высокую оценку на конкурсах различного уровня: от муниципального до международного. </w:t>
      </w:r>
      <w:r w:rsidR="001B0BD3">
        <w:rPr>
          <w:bCs/>
          <w:color w:val="000000"/>
        </w:rPr>
        <w:t>Опираясь на рекомендации экспертной группы</w:t>
      </w:r>
      <w:r w:rsidR="00767DC2">
        <w:rPr>
          <w:bCs/>
          <w:color w:val="000000"/>
        </w:rPr>
        <w:t xml:space="preserve">, </w:t>
      </w:r>
      <w:r w:rsidR="001B0BD3">
        <w:rPr>
          <w:bCs/>
          <w:color w:val="000000"/>
        </w:rPr>
        <w:t>в</w:t>
      </w:r>
      <w:r w:rsidR="008928DF">
        <w:rPr>
          <w:bCs/>
          <w:color w:val="000000"/>
        </w:rPr>
        <w:t xml:space="preserve"> нынешней работе учтены, по возможности полученные советы. Методика исследования данной работы такая же, как и в предыдущей работе, однако было увеличено количество пробных площадок с трех до пяти. Сбор листьев осуществлялся в течение более длительного отрезка времени, чем раньше.</w:t>
      </w:r>
      <w:r w:rsidR="00767DC2">
        <w:rPr>
          <w:bCs/>
          <w:color w:val="000000"/>
        </w:rPr>
        <w:t xml:space="preserve"> </w:t>
      </w:r>
    </w:p>
    <w:p w:rsidR="008928DF" w:rsidRPr="008928DF" w:rsidRDefault="008928DF" w:rsidP="00A4454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b/>
          <w:sz w:val="24"/>
          <w:szCs w:val="24"/>
        </w:rPr>
        <w:t>Гипотеза:</w:t>
      </w:r>
      <w:r w:rsidRPr="008928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8DF" w:rsidRPr="008928DF" w:rsidRDefault="008928DF" w:rsidP="00A4454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sz w:val="24"/>
          <w:szCs w:val="24"/>
        </w:rPr>
        <w:t>Если проводить измерения данным методом каждый год, то мы сможем выявить статистику годового загрязнение окружающей среды в поселке.</w:t>
      </w:r>
    </w:p>
    <w:p w:rsidR="008928DF" w:rsidRPr="008928DF" w:rsidRDefault="008928DF" w:rsidP="00A4454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928DF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</w:p>
    <w:p w:rsidR="008928DF" w:rsidRPr="008928DF" w:rsidRDefault="008928DF" w:rsidP="00A4454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sz w:val="24"/>
          <w:szCs w:val="24"/>
        </w:rPr>
        <w:t>Определить степень загрязнения окружающей среды в различных районах поселка Харп, сравнить с данными 2016 года</w:t>
      </w:r>
    </w:p>
    <w:p w:rsidR="008928DF" w:rsidRPr="008928DF" w:rsidRDefault="008928DF" w:rsidP="00A4454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928D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928DF" w:rsidRPr="008928DF" w:rsidRDefault="008928DF" w:rsidP="00A4454A">
      <w:pPr>
        <w:numPr>
          <w:ilvl w:val="0"/>
          <w:numId w:val="4"/>
        </w:num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sz w:val="24"/>
          <w:szCs w:val="24"/>
        </w:rPr>
        <w:t>Определить уровень загрязнения в пяти районах п. Харп</w:t>
      </w:r>
    </w:p>
    <w:p w:rsidR="008928DF" w:rsidRPr="008928DF" w:rsidRDefault="008928DF" w:rsidP="00A4454A">
      <w:pPr>
        <w:numPr>
          <w:ilvl w:val="0"/>
          <w:numId w:val="4"/>
        </w:num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sz w:val="24"/>
          <w:szCs w:val="24"/>
        </w:rPr>
        <w:t>Сравнить полученные результаты с данными 2016 г.</w:t>
      </w:r>
    </w:p>
    <w:p w:rsidR="008928DF" w:rsidRPr="008928DF" w:rsidRDefault="008928DF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928DF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</w:p>
    <w:p w:rsidR="008928DF" w:rsidRPr="008928DF" w:rsidRDefault="008928DF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28DF">
        <w:rPr>
          <w:rFonts w:ascii="Times New Roman" w:eastAsia="Calibri" w:hAnsi="Times New Roman" w:cs="Times New Roman"/>
          <w:sz w:val="24"/>
          <w:szCs w:val="24"/>
        </w:rPr>
        <w:t>Листовые пластинки</w:t>
      </w:r>
      <w:r w:rsidRPr="008928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березы повислой</w:t>
      </w:r>
    </w:p>
    <w:p w:rsidR="00CD796D" w:rsidRPr="00AF433B" w:rsidRDefault="00CD796D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433B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</w:p>
    <w:p w:rsidR="00D316B8" w:rsidRPr="00AF433B" w:rsidRDefault="00D316B8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33B">
        <w:rPr>
          <w:rFonts w:ascii="Times New Roman" w:hAnsi="Times New Roman" w:cs="Times New Roman"/>
          <w:sz w:val="24"/>
          <w:szCs w:val="24"/>
        </w:rPr>
        <w:t xml:space="preserve">Асиммертия </w:t>
      </w:r>
      <w:r w:rsidRPr="00AF433B">
        <w:rPr>
          <w:rFonts w:ascii="Times New Roman" w:hAnsi="Times New Roman" w:cs="Times New Roman"/>
          <w:bCs/>
          <w:color w:val="000000"/>
          <w:sz w:val="24"/>
          <w:szCs w:val="24"/>
        </w:rPr>
        <w:t>листовой пластинки березы повислой</w:t>
      </w:r>
      <w:r w:rsidR="00802F00" w:rsidRPr="00AF4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F00" w:rsidRPr="00AF433B">
        <w:rPr>
          <w:rFonts w:ascii="Times New Roman" w:hAnsi="Times New Roman" w:cs="Times New Roman"/>
          <w:sz w:val="24"/>
          <w:szCs w:val="24"/>
        </w:rPr>
        <w:t>(Веtula pendula Roth.)</w:t>
      </w:r>
    </w:p>
    <w:p w:rsidR="00CD796D" w:rsidRPr="00AF433B" w:rsidRDefault="00CD796D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433B">
        <w:rPr>
          <w:rFonts w:ascii="Times New Roman" w:hAnsi="Times New Roman" w:cs="Times New Roman"/>
          <w:b/>
          <w:sz w:val="24"/>
          <w:szCs w:val="24"/>
        </w:rPr>
        <w:t>Методики</w:t>
      </w:r>
    </w:p>
    <w:p w:rsidR="00AF433B" w:rsidRPr="00AF433B" w:rsidRDefault="00D316B8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33B">
        <w:rPr>
          <w:rFonts w:ascii="Times New Roman" w:hAnsi="Times New Roman" w:cs="Times New Roman"/>
          <w:sz w:val="24"/>
          <w:szCs w:val="24"/>
        </w:rPr>
        <w:t>Оценка экологического состояния леса по асимметрии листьев</w:t>
      </w:r>
      <w:r w:rsidR="00AF433B" w:rsidRPr="00AF43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433B">
        <w:rPr>
          <w:rFonts w:ascii="Times New Roman" w:hAnsi="Times New Roman" w:cs="Times New Roman"/>
          <w:sz w:val="24"/>
          <w:szCs w:val="24"/>
        </w:rPr>
        <w:t xml:space="preserve">. </w:t>
      </w:r>
      <w:r w:rsidR="00AF433B" w:rsidRPr="00AF433B">
        <w:rPr>
          <w:rFonts w:ascii="Times New Roman" w:hAnsi="Times New Roman" w:cs="Times New Roman"/>
          <w:sz w:val="24"/>
          <w:szCs w:val="24"/>
        </w:rPr>
        <w:t>С.А. Боголюбов, Экосистема, 2002</w:t>
      </w:r>
    </w:p>
    <w:p w:rsidR="00D316B8" w:rsidRPr="00AF433B" w:rsidRDefault="00D316B8" w:rsidP="00A445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96D" w:rsidRDefault="00D316B8" w:rsidP="00A44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3B">
        <w:rPr>
          <w:rFonts w:ascii="Times New Roman" w:hAnsi="Times New Roman" w:cs="Times New Roman"/>
          <w:b/>
          <w:sz w:val="24"/>
          <w:szCs w:val="24"/>
        </w:rPr>
        <w:t>Описание результатов</w:t>
      </w:r>
    </w:p>
    <w:p w:rsidR="008C436C" w:rsidRPr="008928DF" w:rsidRDefault="008C436C" w:rsidP="00A4454A">
      <w:pPr>
        <w:numPr>
          <w:ilvl w:val="0"/>
          <w:numId w:val="6"/>
        </w:num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8DF">
        <w:rPr>
          <w:rFonts w:ascii="Times New Roman" w:eastAsia="Calibri" w:hAnsi="Times New Roman" w:cs="Times New Roman"/>
          <w:b/>
          <w:sz w:val="24"/>
          <w:szCs w:val="24"/>
        </w:rPr>
        <w:t>Определ</w:t>
      </w:r>
      <w:r w:rsidRPr="008C436C">
        <w:rPr>
          <w:rFonts w:ascii="Times New Roman" w:eastAsia="Calibri" w:hAnsi="Times New Roman" w:cs="Times New Roman"/>
          <w:b/>
          <w:sz w:val="24"/>
          <w:szCs w:val="24"/>
        </w:rPr>
        <w:t>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уров</w:t>
      </w:r>
      <w:r w:rsidRPr="008928D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8C436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8928DF">
        <w:rPr>
          <w:rFonts w:ascii="Times New Roman" w:eastAsia="Calibri" w:hAnsi="Times New Roman" w:cs="Times New Roman"/>
          <w:b/>
          <w:sz w:val="24"/>
          <w:szCs w:val="24"/>
        </w:rPr>
        <w:t xml:space="preserve"> загрязнения в пяти районах п. Харп</w:t>
      </w:r>
    </w:p>
    <w:p w:rsidR="008C436C" w:rsidRPr="00AF433B" w:rsidRDefault="008C436C" w:rsidP="00A44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73" w:rsidRDefault="00704745" w:rsidP="00A44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6C">
        <w:rPr>
          <w:rFonts w:ascii="Times New Roman" w:hAnsi="Times New Roman" w:cs="Times New Roman"/>
          <w:b/>
          <w:i/>
          <w:sz w:val="24"/>
          <w:szCs w:val="24"/>
        </w:rPr>
        <w:t>Выбор площадок</w:t>
      </w:r>
      <w:r w:rsidRPr="008C436C">
        <w:rPr>
          <w:rFonts w:ascii="Times New Roman" w:hAnsi="Times New Roman" w:cs="Times New Roman"/>
          <w:i/>
          <w:sz w:val="24"/>
          <w:szCs w:val="24"/>
        </w:rPr>
        <w:t>.</w:t>
      </w:r>
      <w:r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D316B8" w:rsidRPr="00AF433B">
        <w:rPr>
          <w:rFonts w:ascii="Times New Roman" w:hAnsi="Times New Roman" w:cs="Times New Roman"/>
          <w:sz w:val="24"/>
          <w:szCs w:val="24"/>
        </w:rPr>
        <w:t xml:space="preserve">Для выполнения работы были определены </w:t>
      </w:r>
      <w:r w:rsidR="006D118A">
        <w:rPr>
          <w:rFonts w:ascii="Times New Roman" w:hAnsi="Times New Roman" w:cs="Times New Roman"/>
          <w:sz w:val="24"/>
          <w:szCs w:val="24"/>
        </w:rPr>
        <w:t xml:space="preserve">пять площадок, </w:t>
      </w:r>
      <w:r w:rsidR="00D316B8" w:rsidRPr="00AF433B">
        <w:rPr>
          <w:rFonts w:ascii="Times New Roman" w:hAnsi="Times New Roman" w:cs="Times New Roman"/>
          <w:sz w:val="24"/>
          <w:szCs w:val="24"/>
        </w:rPr>
        <w:t xml:space="preserve">три </w:t>
      </w:r>
      <w:r w:rsidR="006D118A">
        <w:rPr>
          <w:rFonts w:ascii="Times New Roman" w:hAnsi="Times New Roman" w:cs="Times New Roman"/>
          <w:sz w:val="24"/>
          <w:szCs w:val="24"/>
        </w:rPr>
        <w:t>из которых прошлогодние, на них производился сбор</w:t>
      </w:r>
      <w:r w:rsidR="0046789F">
        <w:rPr>
          <w:rFonts w:ascii="Times New Roman" w:hAnsi="Times New Roman" w:cs="Times New Roman"/>
          <w:sz w:val="24"/>
          <w:szCs w:val="24"/>
        </w:rPr>
        <w:t xml:space="preserve"> листьев</w:t>
      </w:r>
      <w:r w:rsidR="006D118A">
        <w:rPr>
          <w:rFonts w:ascii="Times New Roman" w:hAnsi="Times New Roman" w:cs="Times New Roman"/>
          <w:sz w:val="24"/>
          <w:szCs w:val="24"/>
        </w:rPr>
        <w:t xml:space="preserve"> как для предыдущей работы, так и для нынешней</w:t>
      </w:r>
      <w:r w:rsidR="00323FB9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6D118A">
        <w:rPr>
          <w:rFonts w:ascii="Times New Roman" w:hAnsi="Times New Roman" w:cs="Times New Roman"/>
          <w:sz w:val="24"/>
          <w:szCs w:val="24"/>
        </w:rPr>
        <w:t>.</w:t>
      </w:r>
      <w:r w:rsidR="00D316B8" w:rsidRPr="00AF433B">
        <w:rPr>
          <w:rFonts w:ascii="Times New Roman" w:hAnsi="Times New Roman" w:cs="Times New Roman"/>
          <w:sz w:val="24"/>
          <w:szCs w:val="24"/>
        </w:rPr>
        <w:t xml:space="preserve"> Первая находи</w:t>
      </w:r>
      <w:r w:rsidR="006D118A">
        <w:rPr>
          <w:rFonts w:ascii="Times New Roman" w:hAnsi="Times New Roman" w:cs="Times New Roman"/>
          <w:sz w:val="24"/>
          <w:szCs w:val="24"/>
        </w:rPr>
        <w:t>тся</w:t>
      </w:r>
      <w:r w:rsidR="00D316B8" w:rsidRPr="00AF433B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</w:t>
      </w:r>
      <w:r w:rsidRPr="00AF433B">
        <w:rPr>
          <w:rFonts w:ascii="Times New Roman" w:hAnsi="Times New Roman" w:cs="Times New Roman"/>
          <w:sz w:val="24"/>
          <w:szCs w:val="24"/>
        </w:rPr>
        <w:t xml:space="preserve">обогатительному цеху </w:t>
      </w:r>
      <w:r w:rsidR="00D316B8" w:rsidRPr="00AF433B">
        <w:rPr>
          <w:rFonts w:ascii="Times New Roman" w:hAnsi="Times New Roman" w:cs="Times New Roman"/>
          <w:sz w:val="24"/>
          <w:szCs w:val="24"/>
        </w:rPr>
        <w:t>предприяти</w:t>
      </w:r>
      <w:r w:rsidRPr="00AF433B">
        <w:rPr>
          <w:rFonts w:ascii="Times New Roman" w:hAnsi="Times New Roman" w:cs="Times New Roman"/>
          <w:sz w:val="24"/>
          <w:szCs w:val="24"/>
        </w:rPr>
        <w:t>я</w:t>
      </w:r>
      <w:r w:rsidR="00D316B8" w:rsidRPr="00AF43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D2C73" w:rsidTr="009D2C73">
        <w:tc>
          <w:tcPr>
            <w:tcW w:w="10682" w:type="dxa"/>
          </w:tcPr>
          <w:p w:rsidR="009D2C73" w:rsidRDefault="009A7B2E" w:rsidP="009D2C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A7B2E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6570AAFC" wp14:editId="2E5C6070">
                  <wp:extent cx="5257800" cy="3550059"/>
                  <wp:effectExtent l="0" t="0" r="0" b="0"/>
                  <wp:docPr id="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035" cy="355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D2C73" w:rsidTr="009D2C73">
        <w:tc>
          <w:tcPr>
            <w:tcW w:w="10682" w:type="dxa"/>
          </w:tcPr>
          <w:p w:rsidR="009D2C73" w:rsidRDefault="009D2C73" w:rsidP="009D2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i/>
                <w:sz w:val="24"/>
                <w:szCs w:val="24"/>
              </w:rPr>
              <w:t>Рис. 1. Схема п. Харп (фотография со спутника) с обозначенными площадками</w:t>
            </w:r>
          </w:p>
          <w:p w:rsidR="009D2C73" w:rsidRPr="009D2C73" w:rsidRDefault="009D2C73" w:rsidP="009D2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i/>
                <w:sz w:val="24"/>
                <w:szCs w:val="24"/>
              </w:rPr>
              <w:t>сбора материала для исследования</w:t>
            </w:r>
          </w:p>
        </w:tc>
      </w:tr>
    </w:tbl>
    <w:p w:rsidR="009D2C73" w:rsidRDefault="009D2C73" w:rsidP="00AF4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B8" w:rsidRPr="00AF433B" w:rsidRDefault="009D2C73" w:rsidP="00AF4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D316B8" w:rsidRPr="00AF433B">
        <w:rPr>
          <w:rFonts w:ascii="Times New Roman" w:hAnsi="Times New Roman" w:cs="Times New Roman"/>
          <w:sz w:val="24"/>
          <w:szCs w:val="24"/>
        </w:rPr>
        <w:t>гор-Хром</w:t>
      </w:r>
      <w:r w:rsidR="009556B9">
        <w:rPr>
          <w:rFonts w:ascii="Times New Roman" w:hAnsi="Times New Roman" w:cs="Times New Roman"/>
          <w:sz w:val="24"/>
          <w:szCs w:val="24"/>
        </w:rPr>
        <w:t xml:space="preserve"> </w:t>
      </w:r>
      <w:r w:rsidR="00323FB9">
        <w:rPr>
          <w:rFonts w:ascii="Times New Roman" w:hAnsi="Times New Roman" w:cs="Times New Roman"/>
          <w:sz w:val="24"/>
          <w:szCs w:val="24"/>
        </w:rPr>
        <w:t>(Рис. 2</w:t>
      </w:r>
      <w:r w:rsidR="009556B9">
        <w:rPr>
          <w:rFonts w:ascii="Times New Roman" w:hAnsi="Times New Roman" w:cs="Times New Roman"/>
          <w:sz w:val="24"/>
          <w:szCs w:val="24"/>
        </w:rPr>
        <w:t>)</w:t>
      </w:r>
      <w:r w:rsidR="00704745" w:rsidRPr="00AF433B">
        <w:rPr>
          <w:rFonts w:ascii="Times New Roman" w:hAnsi="Times New Roman" w:cs="Times New Roman"/>
          <w:sz w:val="24"/>
          <w:szCs w:val="24"/>
        </w:rPr>
        <w:t xml:space="preserve">, так как именно это предприятие </w:t>
      </w:r>
      <w:r w:rsidR="006D118A">
        <w:rPr>
          <w:rFonts w:ascii="Times New Roman" w:hAnsi="Times New Roman" w:cs="Times New Roman"/>
          <w:sz w:val="24"/>
          <w:szCs w:val="24"/>
        </w:rPr>
        <w:t>оказалось</w:t>
      </w:r>
      <w:r w:rsidR="00704745" w:rsidRPr="00AF433B">
        <w:rPr>
          <w:rFonts w:ascii="Times New Roman" w:hAnsi="Times New Roman" w:cs="Times New Roman"/>
          <w:sz w:val="24"/>
          <w:szCs w:val="24"/>
        </w:rPr>
        <w:t xml:space="preserve"> главным источником загрязнения воздуха, почвы, растительности. Вторая площадка выбрана в парковой зоне центральной части поселка</w:t>
      </w:r>
      <w:r w:rsidR="00323FB9">
        <w:rPr>
          <w:rFonts w:ascii="Times New Roman" w:hAnsi="Times New Roman" w:cs="Times New Roman"/>
          <w:sz w:val="24"/>
          <w:szCs w:val="24"/>
        </w:rPr>
        <w:t xml:space="preserve"> (Рис. 3</w:t>
      </w:r>
      <w:r w:rsidR="009556B9">
        <w:rPr>
          <w:rFonts w:ascii="Times New Roman" w:hAnsi="Times New Roman" w:cs="Times New Roman"/>
          <w:sz w:val="24"/>
          <w:szCs w:val="24"/>
        </w:rPr>
        <w:t>)</w:t>
      </w:r>
      <w:r w:rsidR="00704745" w:rsidRPr="00AF433B">
        <w:rPr>
          <w:rFonts w:ascii="Times New Roman" w:hAnsi="Times New Roman" w:cs="Times New Roman"/>
          <w:sz w:val="24"/>
          <w:szCs w:val="24"/>
        </w:rPr>
        <w:t>, так как это излюбленное место отдыха жителей пос</w:t>
      </w:r>
      <w:r w:rsidR="0075044B">
        <w:rPr>
          <w:rFonts w:ascii="Times New Roman" w:hAnsi="Times New Roman" w:cs="Times New Roman"/>
          <w:sz w:val="24"/>
          <w:szCs w:val="24"/>
        </w:rPr>
        <w:t>елка, у</w:t>
      </w:r>
      <w:r w:rsidR="00704745" w:rsidRPr="00AF433B">
        <w:rPr>
          <w:rFonts w:ascii="Times New Roman" w:hAnsi="Times New Roman" w:cs="Times New Roman"/>
          <w:sz w:val="24"/>
          <w:szCs w:val="24"/>
        </w:rPr>
        <w:t>далена от первой на 1,5 км.  Третья – контрольная площадка рас</w:t>
      </w:r>
      <w:r w:rsidR="0075044B">
        <w:rPr>
          <w:rFonts w:ascii="Times New Roman" w:hAnsi="Times New Roman" w:cs="Times New Roman"/>
          <w:sz w:val="24"/>
          <w:szCs w:val="24"/>
        </w:rPr>
        <w:t>п</w:t>
      </w:r>
      <w:r w:rsidR="00704745" w:rsidRPr="00AF433B">
        <w:rPr>
          <w:rFonts w:ascii="Times New Roman" w:hAnsi="Times New Roman" w:cs="Times New Roman"/>
          <w:sz w:val="24"/>
          <w:szCs w:val="24"/>
        </w:rPr>
        <w:t>олага</w:t>
      </w:r>
      <w:r w:rsidR="006D118A">
        <w:rPr>
          <w:rFonts w:ascii="Times New Roman" w:hAnsi="Times New Roman" w:cs="Times New Roman"/>
          <w:sz w:val="24"/>
          <w:szCs w:val="24"/>
        </w:rPr>
        <w:t>ется</w:t>
      </w:r>
      <w:r w:rsidR="00704745" w:rsidRPr="00AF433B">
        <w:rPr>
          <w:rFonts w:ascii="Times New Roman" w:hAnsi="Times New Roman" w:cs="Times New Roman"/>
          <w:sz w:val="24"/>
          <w:szCs w:val="24"/>
        </w:rPr>
        <w:t xml:space="preserve"> за школой на удалении от главного загрязнителя на 3 км</w:t>
      </w:r>
      <w:r w:rsidR="00323FB9">
        <w:rPr>
          <w:rFonts w:ascii="Times New Roman" w:hAnsi="Times New Roman" w:cs="Times New Roman"/>
          <w:sz w:val="24"/>
          <w:szCs w:val="24"/>
        </w:rPr>
        <w:t>. (Рис. 4</w:t>
      </w:r>
      <w:r w:rsidR="009556B9">
        <w:rPr>
          <w:rFonts w:ascii="Times New Roman" w:hAnsi="Times New Roman" w:cs="Times New Roman"/>
          <w:sz w:val="24"/>
          <w:szCs w:val="24"/>
        </w:rPr>
        <w:t>)</w:t>
      </w:r>
      <w:r w:rsidR="00704745" w:rsidRPr="00AF433B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556B9" w:rsidRPr="009556B9" w:rsidTr="00842044">
        <w:tc>
          <w:tcPr>
            <w:tcW w:w="3560" w:type="dxa"/>
          </w:tcPr>
          <w:p w:rsidR="009556B9" w:rsidRPr="009556B9" w:rsidRDefault="009556B9" w:rsidP="009556B9">
            <w:pPr>
              <w:rPr>
                <w:rFonts w:ascii="Calibri" w:eastAsia="Calibri" w:hAnsi="Calibri" w:cs="Times New Roman"/>
              </w:rPr>
            </w:pPr>
            <w:r w:rsidRPr="009556B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8EC68D4" wp14:editId="107E5314">
                  <wp:extent cx="2637818" cy="1979318"/>
                  <wp:effectExtent l="5397" t="0" r="0" b="0"/>
                  <wp:docPr id="22" name="Рисунок 6" descr="F:\методика\IMG_5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методика\IMG_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42815" cy="198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6B9" w:rsidRPr="009556B9" w:rsidRDefault="0046789F" w:rsidP="009556B9">
            <w:pPr>
              <w:rPr>
                <w:rFonts w:ascii="Calibri" w:eastAsia="Calibri" w:hAnsi="Calibri" w:cs="Times New Roman"/>
              </w:rPr>
            </w:pPr>
            <w:r w:rsidRPr="004678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5D35F" wp14:editId="66CACAB0">
                  <wp:extent cx="1943101" cy="2590800"/>
                  <wp:effectExtent l="0" t="0" r="0" b="0"/>
                  <wp:docPr id="4" name="Рисунок 4" descr="C:\Users\Школа\Desktop\ПРОЕКТЫ\БЕРЕЗА\2017 листья\IMG_20170830_13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ПРОЕКТЫ\БЕРЕЗА\2017 листья\IMG_20170830_13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17" cy="260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6B9" w:rsidRPr="009556B9" w:rsidRDefault="0046789F" w:rsidP="009556B9">
            <w:pPr>
              <w:rPr>
                <w:rFonts w:ascii="Calibri" w:eastAsia="Calibri" w:hAnsi="Calibri" w:cs="Times New Roman"/>
              </w:rPr>
            </w:pPr>
            <w:r w:rsidRPr="004678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EA05A" wp14:editId="6DEA4B13">
                  <wp:extent cx="1943100" cy="2590800"/>
                  <wp:effectExtent l="0" t="0" r="0" b="0"/>
                  <wp:docPr id="6" name="Рисунок 6" descr="C:\Users\Школа\Desktop\ПРОЕКТЫ\БЕРЕЗА\2017 листья\IMG_20170827_15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ПРОЕКТЫ\БЕРЕЗА\2017 листья\IMG_20170827_15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09" cy="259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B9" w:rsidRPr="009556B9" w:rsidTr="00842044">
        <w:tc>
          <w:tcPr>
            <w:tcW w:w="3560" w:type="dxa"/>
          </w:tcPr>
          <w:p w:rsidR="009556B9" w:rsidRPr="009556B9" w:rsidRDefault="009556B9" w:rsidP="009556B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</w:t>
            </w:r>
            <w:r w:rsidR="00323F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2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. Сбор листьев на площадке № 1 (Конгор-Хром)</w:t>
            </w:r>
          </w:p>
        </w:tc>
        <w:tc>
          <w:tcPr>
            <w:tcW w:w="3561" w:type="dxa"/>
          </w:tcPr>
          <w:p w:rsidR="009556B9" w:rsidRPr="009556B9" w:rsidRDefault="00323FB9" w:rsidP="009556B9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 3</w:t>
            </w:r>
            <w:r w:rsidR="009556B9"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. Сбор листьев на площадке № 2 (Парк)</w:t>
            </w:r>
          </w:p>
        </w:tc>
        <w:tc>
          <w:tcPr>
            <w:tcW w:w="3561" w:type="dxa"/>
          </w:tcPr>
          <w:p w:rsidR="009556B9" w:rsidRPr="009556B9" w:rsidRDefault="00323FB9" w:rsidP="009556B9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 4</w:t>
            </w:r>
            <w:r w:rsidR="009556B9"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. Сбор листьев на площадке № 3 (Территория школы)</w:t>
            </w:r>
          </w:p>
        </w:tc>
      </w:tr>
    </w:tbl>
    <w:p w:rsidR="006D118A" w:rsidRDefault="00B53951" w:rsidP="00B5395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951">
        <w:rPr>
          <w:rFonts w:ascii="Times New Roman" w:hAnsi="Times New Roman" w:cs="Times New Roman"/>
          <w:bCs/>
          <w:sz w:val="24"/>
          <w:szCs w:val="24"/>
        </w:rPr>
        <w:t>Дополнительные</w:t>
      </w:r>
      <w:r w:rsidR="006D118A" w:rsidRPr="006D118A">
        <w:rPr>
          <w:rFonts w:ascii="Times New Roman" w:eastAsia="Calibri" w:hAnsi="Times New Roman" w:cs="Times New Roman"/>
          <w:sz w:val="24"/>
          <w:szCs w:val="24"/>
        </w:rPr>
        <w:t xml:space="preserve"> две площадки: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6D118A" w:rsidRPr="006D118A">
        <w:rPr>
          <w:rFonts w:ascii="Times New Roman" w:eastAsia="Calibri" w:hAnsi="Times New Roman" w:cs="Times New Roman"/>
          <w:sz w:val="24"/>
          <w:szCs w:val="24"/>
        </w:rPr>
        <w:t xml:space="preserve">часток под номером четыре «Гаражи», там помимо автомобилей фактором загрязнения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железная дорога, показалось интересным проверить, насколько экологически «грязнее» этот </w:t>
      </w:r>
      <w:r w:rsidR="00323FB9">
        <w:rPr>
          <w:rFonts w:ascii="Times New Roman" w:eastAsia="Calibri" w:hAnsi="Times New Roman" w:cs="Times New Roman"/>
          <w:sz w:val="24"/>
          <w:szCs w:val="24"/>
        </w:rPr>
        <w:t xml:space="preserve">участок, по сравнению с другими (Рис.5).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Пятый участок, это детсад</w:t>
      </w:r>
      <w:r w:rsidR="006D118A" w:rsidRPr="006D1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18A" w:rsidRPr="006D11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«Жемчужинка», место где </w:t>
      </w:r>
      <w:r w:rsidR="00323FB9">
        <w:rPr>
          <w:rFonts w:ascii="Times New Roman" w:eastAsia="Calibri" w:hAnsi="Times New Roman" w:cs="Times New Roman"/>
          <w:sz w:val="24"/>
          <w:szCs w:val="24"/>
        </w:rPr>
        <w:t>в течение дня находятся дети (Рис. 6). При выборе площадок учитывалось наличие объекта исследования, а именно произрастание березы в достаточном для исследования количестве.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789F" w:rsidTr="0046789F">
        <w:tc>
          <w:tcPr>
            <w:tcW w:w="5341" w:type="dxa"/>
          </w:tcPr>
          <w:p w:rsidR="0046789F" w:rsidRDefault="0046789F" w:rsidP="004678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F0273" wp14:editId="021DDADC">
                  <wp:extent cx="2419350" cy="2226730"/>
                  <wp:effectExtent l="0" t="0" r="0" b="2540"/>
                  <wp:docPr id="9" name="Рисунок 9" descr="C:\Users\Школа\Desktop\ПРОЕКТЫ\БЕРЕЗА\2017 листья\IMG_20170630_161848_1504070643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ПРОЕКТЫ\БЕРЕЗА\2017 листья\IMG_20170630_161848_15040706438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23457" cy="223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6789F" w:rsidRDefault="0046789F" w:rsidP="004678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8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1DEAC" wp14:editId="1BA84188">
                  <wp:extent cx="2209800" cy="2153427"/>
                  <wp:effectExtent l="0" t="0" r="0" b="0"/>
                  <wp:docPr id="14" name="Рисунок 14" descr="C:\Users\Школа\Desktop\ПРОЕКТЫ\БЕРЕЗА\2017 листья\IMG_20170630_161925_1504070662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ПРОЕКТЫ\БЕРЕЗА\2017 листья\IMG_20170630_161925_15040706626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5899" cy="215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9F" w:rsidTr="0046789F">
        <w:tc>
          <w:tcPr>
            <w:tcW w:w="5341" w:type="dxa"/>
          </w:tcPr>
          <w:p w:rsidR="0046789F" w:rsidRDefault="0046789F" w:rsidP="004678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</w:t>
            </w: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5. Сбор листьев на площадке № 4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 xml:space="preserve"> (</w:t>
            </w: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Гаражи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46789F" w:rsidRDefault="0046789F" w:rsidP="00467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</w:t>
            </w: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6. Сбор листьев на площадке № 5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(</w:t>
            </w: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>Детсад Жемчужинка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)</w:t>
            </w:r>
          </w:p>
        </w:tc>
      </w:tr>
    </w:tbl>
    <w:p w:rsidR="00282B05" w:rsidRPr="008C436C" w:rsidRDefault="00282B05" w:rsidP="008C436C">
      <w:pPr>
        <w:tabs>
          <w:tab w:val="left" w:pos="3015"/>
          <w:tab w:val="center" w:pos="52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36C">
        <w:rPr>
          <w:rFonts w:ascii="Times New Roman" w:hAnsi="Times New Roman" w:cs="Times New Roman"/>
          <w:b/>
          <w:bCs/>
          <w:i/>
          <w:sz w:val="24"/>
          <w:szCs w:val="24"/>
        </w:rPr>
        <w:t>Сбор полевого материала</w:t>
      </w:r>
    </w:p>
    <w:p w:rsidR="008C7201" w:rsidRDefault="009D2C73" w:rsidP="00AF4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растительного объекта </w:t>
      </w:r>
      <w:r>
        <w:rPr>
          <w:rFonts w:ascii="Times New Roman" w:hAnsi="Times New Roman" w:cs="Times New Roman"/>
          <w:sz w:val="24"/>
          <w:szCs w:val="24"/>
        </w:rPr>
        <w:t>использовалась береза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повислая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, так как это растение </w:t>
      </w:r>
      <w:r w:rsidR="00323FB9">
        <w:rPr>
          <w:rFonts w:ascii="Times New Roman" w:hAnsi="Times New Roman" w:cs="Times New Roman"/>
          <w:sz w:val="24"/>
          <w:szCs w:val="24"/>
        </w:rPr>
        <w:t xml:space="preserve">использовалось в предыдущем исследовании. 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Сбор листьев проводился в сроки </w:t>
      </w:r>
      <w:r w:rsidR="00323FB9">
        <w:rPr>
          <w:rFonts w:ascii="Times New Roman" w:hAnsi="Times New Roman" w:cs="Times New Roman"/>
          <w:sz w:val="24"/>
          <w:szCs w:val="24"/>
        </w:rPr>
        <w:t>15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23FB9">
        <w:rPr>
          <w:rFonts w:ascii="Times New Roman" w:hAnsi="Times New Roman" w:cs="Times New Roman"/>
          <w:sz w:val="24"/>
          <w:szCs w:val="24"/>
        </w:rPr>
        <w:t>по 25 августа с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растений,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802F00" w:rsidRPr="00AF433B">
        <w:rPr>
          <w:rFonts w:ascii="Times New Roman" w:hAnsi="Times New Roman" w:cs="Times New Roman"/>
          <w:sz w:val="24"/>
          <w:szCs w:val="24"/>
        </w:rPr>
        <w:t>в примерно одинаковых экологиче</w:t>
      </w:r>
      <w:r w:rsidR="00282B05" w:rsidRPr="00AF433B">
        <w:rPr>
          <w:rFonts w:ascii="Times New Roman" w:hAnsi="Times New Roman" w:cs="Times New Roman"/>
          <w:sz w:val="24"/>
          <w:szCs w:val="24"/>
        </w:rPr>
        <w:t>ских условиях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по уровню освещенности, влажно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сти, типу биотопа. </w:t>
      </w:r>
      <w:r w:rsidR="001B0BD3">
        <w:rPr>
          <w:rFonts w:ascii="Times New Roman" w:hAnsi="Times New Roman" w:cs="Times New Roman"/>
          <w:sz w:val="24"/>
          <w:szCs w:val="24"/>
        </w:rPr>
        <w:t>Как и</w:t>
      </w:r>
      <w:r w:rsidR="00323FB9">
        <w:rPr>
          <w:rFonts w:ascii="Times New Roman" w:hAnsi="Times New Roman" w:cs="Times New Roman"/>
          <w:sz w:val="24"/>
          <w:szCs w:val="24"/>
        </w:rPr>
        <w:t xml:space="preserve"> в прошлом году д</w:t>
      </w:r>
      <w:r w:rsidR="00282B05" w:rsidRPr="00AF433B">
        <w:rPr>
          <w:rFonts w:ascii="Times New Roman" w:hAnsi="Times New Roman" w:cs="Times New Roman"/>
          <w:sz w:val="24"/>
          <w:szCs w:val="24"/>
        </w:rPr>
        <w:t>ля анализа использ</w:t>
      </w:r>
      <w:r w:rsidR="00802F00" w:rsidRPr="00AF433B">
        <w:rPr>
          <w:rFonts w:ascii="Times New Roman" w:hAnsi="Times New Roman" w:cs="Times New Roman"/>
          <w:sz w:val="24"/>
          <w:szCs w:val="24"/>
        </w:rPr>
        <w:t>овались только средневозрастные растения. Собирались листья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с 10 близко</w:t>
      </w:r>
      <w:r w:rsidR="00802F00" w:rsidRPr="00AF433B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1A421C" w:rsidRPr="00AF433B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по 10 листьев</w:t>
      </w:r>
      <w:r w:rsidR="008C7201" w:rsidRPr="00AF433B">
        <w:rPr>
          <w:rFonts w:ascii="Times New Roman" w:hAnsi="Times New Roman" w:cs="Times New Roman"/>
          <w:sz w:val="24"/>
          <w:szCs w:val="24"/>
        </w:rPr>
        <w:t xml:space="preserve"> примерно одинакового размера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с каждого дерева,</w:t>
      </w:r>
      <w:r w:rsidR="001A421C"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282B05" w:rsidRPr="00AF433B">
        <w:rPr>
          <w:rFonts w:ascii="Times New Roman" w:hAnsi="Times New Roman" w:cs="Times New Roman"/>
          <w:sz w:val="24"/>
          <w:szCs w:val="24"/>
        </w:rPr>
        <w:t>всего - 100 листьев с одной площадки. Листья бр</w:t>
      </w:r>
      <w:r w:rsidR="0075044B">
        <w:rPr>
          <w:rFonts w:ascii="Times New Roman" w:hAnsi="Times New Roman" w:cs="Times New Roman"/>
          <w:sz w:val="24"/>
          <w:szCs w:val="24"/>
        </w:rPr>
        <w:t>ались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из нижней части кроны, на уровне поднятой руки, с максимального</w:t>
      </w:r>
      <w:r w:rsidR="00AF433B"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282B05" w:rsidRPr="00AF433B">
        <w:rPr>
          <w:rFonts w:ascii="Times New Roman" w:hAnsi="Times New Roman" w:cs="Times New Roman"/>
          <w:sz w:val="24"/>
          <w:szCs w:val="24"/>
        </w:rPr>
        <w:t>кол</w:t>
      </w:r>
      <w:r w:rsidR="00AF433B">
        <w:rPr>
          <w:rFonts w:ascii="Times New Roman" w:hAnsi="Times New Roman" w:cs="Times New Roman"/>
          <w:sz w:val="24"/>
          <w:szCs w:val="24"/>
        </w:rPr>
        <w:t>ичества дос</w:t>
      </w:r>
      <w:r w:rsidR="00323FB9">
        <w:rPr>
          <w:rFonts w:ascii="Times New Roman" w:hAnsi="Times New Roman" w:cs="Times New Roman"/>
          <w:sz w:val="24"/>
          <w:szCs w:val="24"/>
        </w:rPr>
        <w:t>тупных веток</w:t>
      </w:r>
      <w:r w:rsidR="00AF433B">
        <w:rPr>
          <w:rFonts w:ascii="Times New Roman" w:hAnsi="Times New Roman" w:cs="Times New Roman"/>
          <w:sz w:val="24"/>
          <w:szCs w:val="24"/>
        </w:rPr>
        <w:t>, только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323FB9">
        <w:rPr>
          <w:rFonts w:ascii="TimesNewRoman" w:hAnsi="TimesNewRoman" w:cs="TimesNewRoman"/>
          <w:sz w:val="24"/>
          <w:szCs w:val="24"/>
        </w:rPr>
        <w:t>с укороченных побегов</w:t>
      </w:r>
      <w:r w:rsidR="00AF433B">
        <w:rPr>
          <w:rFonts w:ascii="TimesNewRoman" w:hAnsi="TimesNewRoman" w:cs="TimesNewRoman"/>
          <w:sz w:val="24"/>
          <w:szCs w:val="24"/>
        </w:rPr>
        <w:t>.</w:t>
      </w:r>
      <w:r w:rsidR="00AF433B" w:rsidRPr="008C7201">
        <w:t xml:space="preserve"> </w:t>
      </w:r>
      <w:r w:rsidR="00282B05" w:rsidRPr="00AF433B">
        <w:rPr>
          <w:rFonts w:ascii="Times New Roman" w:hAnsi="Times New Roman" w:cs="Times New Roman"/>
          <w:sz w:val="24"/>
          <w:szCs w:val="24"/>
        </w:rPr>
        <w:t>При этом</w:t>
      </w:r>
      <w:r w:rsidR="008C7201" w:rsidRPr="00AF433B">
        <w:rPr>
          <w:rFonts w:ascii="Times New Roman" w:hAnsi="Times New Roman" w:cs="Times New Roman"/>
          <w:sz w:val="24"/>
          <w:szCs w:val="24"/>
        </w:rPr>
        <w:t>, использовались</w:t>
      </w:r>
      <w:r w:rsidR="00282B05" w:rsidRPr="00AF433B">
        <w:rPr>
          <w:rFonts w:ascii="Times New Roman" w:hAnsi="Times New Roman" w:cs="Times New Roman"/>
          <w:sz w:val="24"/>
          <w:szCs w:val="24"/>
        </w:rPr>
        <w:t xml:space="preserve"> ветки разных</w:t>
      </w:r>
      <w:r w:rsidR="00AF433B" w:rsidRPr="00AF433B">
        <w:rPr>
          <w:rFonts w:ascii="Times New Roman" w:hAnsi="Times New Roman" w:cs="Times New Roman"/>
          <w:sz w:val="24"/>
          <w:szCs w:val="24"/>
        </w:rPr>
        <w:t xml:space="preserve"> </w:t>
      </w:r>
      <w:r w:rsidR="00282B05" w:rsidRPr="00AF433B">
        <w:rPr>
          <w:rFonts w:ascii="Times New Roman" w:hAnsi="Times New Roman" w:cs="Times New Roman"/>
          <w:sz w:val="24"/>
          <w:szCs w:val="24"/>
        </w:rPr>
        <w:t>направлений, условно - с севера, юга, запада и востока</w:t>
      </w:r>
      <w:r w:rsidR="003941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2B05" w:rsidRPr="00AF433B">
        <w:rPr>
          <w:rFonts w:ascii="Times New Roman" w:hAnsi="Times New Roman" w:cs="Times New Roman"/>
          <w:sz w:val="24"/>
          <w:szCs w:val="24"/>
        </w:rPr>
        <w:t>.</w:t>
      </w:r>
      <w:r w:rsidR="00AF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C3" w:rsidRPr="008C436C" w:rsidRDefault="00AC5EC3" w:rsidP="008C43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36C">
        <w:rPr>
          <w:rFonts w:ascii="Times New Roman" w:hAnsi="Times New Roman" w:cs="Times New Roman"/>
          <w:b/>
          <w:bCs/>
          <w:i/>
          <w:sz w:val="24"/>
          <w:szCs w:val="24"/>
        </w:rPr>
        <w:t>Измерения</w:t>
      </w:r>
    </w:p>
    <w:p w:rsidR="008C6ECC" w:rsidRDefault="009D2C73" w:rsidP="008C6ECC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5EC3" w:rsidRPr="00AC5EC3">
        <w:rPr>
          <w:rFonts w:ascii="Times New Roman" w:hAnsi="Times New Roman" w:cs="Times New Roman"/>
          <w:sz w:val="24"/>
          <w:szCs w:val="24"/>
        </w:rPr>
        <w:t xml:space="preserve"> каждого листа снимали показатели по 5-ти параметрам с</w:t>
      </w:r>
      <w:r w:rsidR="0075044B">
        <w:rPr>
          <w:rFonts w:ascii="Times New Roman" w:hAnsi="Times New Roman" w:cs="Times New Roman"/>
          <w:sz w:val="24"/>
          <w:szCs w:val="24"/>
        </w:rPr>
        <w:t xml:space="preserve"> левой и правой стороны листа: первое измерение -</w:t>
      </w:r>
      <w:r w:rsidR="00AC5EC3" w:rsidRPr="00AC5EC3">
        <w:rPr>
          <w:rFonts w:ascii="Times New Roman" w:hAnsi="Times New Roman" w:cs="Times New Roman"/>
          <w:sz w:val="24"/>
          <w:szCs w:val="24"/>
        </w:rPr>
        <w:t xml:space="preserve"> ширина половинки листа. </w:t>
      </w:r>
      <w:r w:rsidR="0075044B">
        <w:rPr>
          <w:rFonts w:ascii="Times New Roman" w:hAnsi="Times New Roman" w:cs="Times New Roman"/>
          <w:sz w:val="24"/>
          <w:szCs w:val="24"/>
        </w:rPr>
        <w:t>Второе измерение</w:t>
      </w:r>
      <w:r w:rsidR="00282B05" w:rsidRPr="00AC5EC3">
        <w:rPr>
          <w:rFonts w:ascii="Times New Roman" w:hAnsi="Times New Roman" w:cs="Times New Roman"/>
          <w:sz w:val="24"/>
          <w:szCs w:val="24"/>
        </w:rPr>
        <w:t xml:space="preserve"> - длина второ</w:t>
      </w:r>
      <w:r w:rsidR="008C7201" w:rsidRPr="00AC5EC3">
        <w:rPr>
          <w:rFonts w:ascii="Times New Roman" w:hAnsi="Times New Roman" w:cs="Times New Roman"/>
          <w:sz w:val="24"/>
          <w:szCs w:val="24"/>
        </w:rPr>
        <w:t>й жилки второго порядка от осно</w:t>
      </w:r>
      <w:r w:rsidR="00282B05" w:rsidRPr="00AC5EC3">
        <w:rPr>
          <w:rFonts w:ascii="Times New Roman" w:hAnsi="Times New Roman" w:cs="Times New Roman"/>
          <w:sz w:val="24"/>
          <w:szCs w:val="24"/>
        </w:rPr>
        <w:t>вания листа</w:t>
      </w:r>
      <w:r w:rsidR="00AC2CCD" w:rsidRPr="00AC5EC3">
        <w:rPr>
          <w:rFonts w:ascii="Times New Roman" w:hAnsi="Times New Roman" w:cs="Times New Roman"/>
          <w:sz w:val="24"/>
          <w:szCs w:val="24"/>
        </w:rPr>
        <w:t xml:space="preserve">. </w:t>
      </w:r>
      <w:r w:rsidR="0075044B">
        <w:rPr>
          <w:rFonts w:ascii="Times New Roman" w:hAnsi="Times New Roman" w:cs="Times New Roman"/>
          <w:sz w:val="24"/>
          <w:szCs w:val="24"/>
        </w:rPr>
        <w:t>Третье измерение</w:t>
      </w:r>
      <w:r w:rsidR="00282B05" w:rsidRPr="00AC5EC3">
        <w:rPr>
          <w:rFonts w:ascii="Times New Roman" w:hAnsi="Times New Roman" w:cs="Times New Roman"/>
          <w:sz w:val="24"/>
          <w:szCs w:val="24"/>
        </w:rPr>
        <w:t xml:space="preserve"> - расстояние</w:t>
      </w:r>
      <w:r w:rsidR="008C7201" w:rsidRPr="00AC5EC3">
        <w:rPr>
          <w:rFonts w:ascii="Times New Roman" w:hAnsi="Times New Roman" w:cs="Times New Roman"/>
          <w:sz w:val="24"/>
          <w:szCs w:val="24"/>
        </w:rPr>
        <w:t xml:space="preserve"> между основаниями первой и вто</w:t>
      </w:r>
      <w:r w:rsidR="00282B05" w:rsidRPr="00AC5EC3">
        <w:rPr>
          <w:rFonts w:ascii="Times New Roman" w:hAnsi="Times New Roman" w:cs="Times New Roman"/>
          <w:sz w:val="24"/>
          <w:szCs w:val="24"/>
        </w:rPr>
        <w:t>рой жилок второго порядка</w:t>
      </w:r>
      <w:r w:rsidR="009556B9">
        <w:rPr>
          <w:rFonts w:ascii="Times New Roman" w:hAnsi="Times New Roman" w:cs="Times New Roman"/>
          <w:sz w:val="24"/>
          <w:szCs w:val="24"/>
        </w:rPr>
        <w:t xml:space="preserve"> (Рис.</w:t>
      </w:r>
      <w:r w:rsidR="00980103">
        <w:rPr>
          <w:rFonts w:ascii="Times New Roman" w:hAnsi="Times New Roman" w:cs="Times New Roman"/>
          <w:sz w:val="24"/>
          <w:szCs w:val="24"/>
        </w:rPr>
        <w:t>7</w:t>
      </w:r>
      <w:r w:rsidR="009556B9">
        <w:rPr>
          <w:rFonts w:ascii="Times New Roman" w:hAnsi="Times New Roman" w:cs="Times New Roman"/>
          <w:sz w:val="24"/>
          <w:szCs w:val="24"/>
        </w:rPr>
        <w:t>)</w:t>
      </w:r>
      <w:r w:rsidR="00282B05" w:rsidRPr="00AC5EC3">
        <w:rPr>
          <w:rFonts w:ascii="Times New Roman" w:hAnsi="Times New Roman" w:cs="Times New Roman"/>
          <w:sz w:val="24"/>
          <w:szCs w:val="24"/>
        </w:rPr>
        <w:t>;</w:t>
      </w:r>
      <w:r w:rsidR="008C7201" w:rsidRPr="00AC5EC3">
        <w:rPr>
          <w:rFonts w:ascii="Times New Roman" w:hAnsi="Times New Roman" w:cs="Times New Roman"/>
          <w:sz w:val="24"/>
          <w:szCs w:val="24"/>
        </w:rPr>
        <w:t xml:space="preserve"> </w:t>
      </w:r>
      <w:r w:rsidR="0075044B">
        <w:rPr>
          <w:rFonts w:ascii="Times New Roman" w:hAnsi="Times New Roman" w:cs="Times New Roman"/>
          <w:sz w:val="24"/>
          <w:szCs w:val="24"/>
        </w:rPr>
        <w:t>четвертый показатель</w:t>
      </w:r>
      <w:r w:rsidR="00282B05" w:rsidRPr="00AC5EC3">
        <w:rPr>
          <w:rFonts w:ascii="Times New Roman" w:hAnsi="Times New Roman" w:cs="Times New Roman"/>
          <w:sz w:val="24"/>
          <w:szCs w:val="24"/>
        </w:rPr>
        <w:t xml:space="preserve"> - расстояние между концами этих жилок;</w:t>
      </w:r>
      <w:r w:rsidR="008C7201" w:rsidRPr="00AC5EC3">
        <w:rPr>
          <w:rFonts w:ascii="Times New Roman" w:hAnsi="Times New Roman" w:cs="Times New Roman"/>
          <w:sz w:val="24"/>
          <w:szCs w:val="24"/>
        </w:rPr>
        <w:t xml:space="preserve"> </w:t>
      </w:r>
      <w:r w:rsidR="0075044B">
        <w:rPr>
          <w:rFonts w:ascii="Times New Roman" w:hAnsi="Times New Roman" w:cs="Times New Roman"/>
          <w:sz w:val="24"/>
          <w:szCs w:val="24"/>
        </w:rPr>
        <w:t>пятый</w:t>
      </w:r>
      <w:r w:rsidR="00282B05" w:rsidRPr="00AC5EC3">
        <w:rPr>
          <w:rFonts w:ascii="Times New Roman" w:hAnsi="Times New Roman" w:cs="Times New Roman"/>
          <w:sz w:val="24"/>
          <w:szCs w:val="24"/>
        </w:rPr>
        <w:t xml:space="preserve"> - угол между </w:t>
      </w:r>
      <w:r w:rsidR="008C7201" w:rsidRPr="00AC5EC3">
        <w:rPr>
          <w:rFonts w:ascii="Times New Roman" w:hAnsi="Times New Roman" w:cs="Times New Roman"/>
          <w:sz w:val="24"/>
          <w:szCs w:val="24"/>
        </w:rPr>
        <w:t>главной жилкой и второй от осно</w:t>
      </w:r>
      <w:r>
        <w:rPr>
          <w:rFonts w:ascii="Times New Roman" w:hAnsi="Times New Roman" w:cs="Times New Roman"/>
          <w:sz w:val="24"/>
          <w:szCs w:val="24"/>
        </w:rPr>
        <w:t>вания жилкой второго порядка</w:t>
      </w:r>
      <w:r w:rsidR="00AC2CCD" w:rsidRPr="00AC5EC3">
        <w:rPr>
          <w:rFonts w:ascii="Times New Roman" w:hAnsi="Times New Roman" w:cs="Times New Roman"/>
          <w:sz w:val="24"/>
          <w:szCs w:val="24"/>
        </w:rPr>
        <w:t>.</w:t>
      </w:r>
      <w:r w:rsidR="008C6ECC" w:rsidRPr="008C6ECC">
        <w:rPr>
          <w:rFonts w:ascii="TimesNewRoman" w:hAnsi="TimesNewRoman" w:cs="TimesNewRoman"/>
          <w:sz w:val="24"/>
          <w:szCs w:val="24"/>
        </w:rPr>
        <w:t xml:space="preserve"> </w:t>
      </w:r>
    </w:p>
    <w:p w:rsidR="008C6ECC" w:rsidRDefault="008C6ECC" w:rsidP="008C6EC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Первые четыре параметра снимали циркулем-измерителем. Угол между жилками измеряли транспортиром (рис.8). Данные измерений заносили в таблицу (см. п</w:t>
      </w:r>
      <w:r w:rsidR="00B158F3">
        <w:rPr>
          <w:rFonts w:ascii="TimesNewRoman" w:hAnsi="TimesNewRoman" w:cs="TimesNewRoman"/>
          <w:sz w:val="24"/>
          <w:szCs w:val="24"/>
        </w:rPr>
        <w:t>риложение, таблицы</w:t>
      </w:r>
      <w:r>
        <w:rPr>
          <w:rFonts w:ascii="TimesNewRoman" w:hAnsi="TimesNewRoman" w:cs="TimesNewRoman"/>
          <w:sz w:val="24"/>
          <w:szCs w:val="24"/>
        </w:rPr>
        <w:t xml:space="preserve"> 1</w:t>
      </w:r>
      <w:r w:rsidR="00B158F3">
        <w:rPr>
          <w:rFonts w:ascii="TimesNewRoman" w:hAnsi="TimesNewRoman" w:cs="TimesNewRoman"/>
          <w:sz w:val="24"/>
          <w:szCs w:val="24"/>
        </w:rPr>
        <w:t>-10</w:t>
      </w:r>
      <w:r>
        <w:rPr>
          <w:rFonts w:ascii="TimesNewRoman" w:hAnsi="TimesNewRoman" w:cs="TimesNewRoman"/>
          <w:sz w:val="24"/>
          <w:szCs w:val="24"/>
        </w:rPr>
        <w:t>). Для хранения и математической обработки использовали программу Microsoft Excel</w:t>
      </w:r>
      <w:r>
        <w:rPr>
          <w:rFonts w:ascii="TimesNewRoman" w:hAnsi="TimesNewRoman" w:cs="TimesNewRoman"/>
          <w:sz w:val="24"/>
          <w:szCs w:val="24"/>
          <w:vertAlign w:val="superscript"/>
        </w:rPr>
        <w:t>3</w:t>
      </w:r>
      <w:r>
        <w:rPr>
          <w:rFonts w:ascii="TimesNewRoman" w:hAnsi="TimesNewRoman" w:cs="TimesNewRoman"/>
          <w:sz w:val="24"/>
          <w:szCs w:val="24"/>
        </w:rPr>
        <w:t>.</w:t>
      </w:r>
      <w:r w:rsidRPr="008F0D7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282B05" w:rsidRPr="00AC5EC3" w:rsidRDefault="00282B05" w:rsidP="009D2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AC2CCD" w:rsidTr="009A7B2E">
        <w:tc>
          <w:tcPr>
            <w:tcW w:w="4785" w:type="dxa"/>
          </w:tcPr>
          <w:p w:rsidR="00AC2CCD" w:rsidRDefault="009D2C73" w:rsidP="008C72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D2C73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20E6CF1B" wp14:editId="51A40A56">
                  <wp:extent cx="2894204" cy="2171700"/>
                  <wp:effectExtent l="0" t="0" r="1905" b="0"/>
                  <wp:docPr id="16" name="Рисунок 2" descr="F:\методика\IMG_5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тодика\IMG_5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449" cy="217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2CCD" w:rsidRDefault="009D2C73" w:rsidP="008C720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556B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2D62AE" wp14:editId="712F7417">
                  <wp:extent cx="2924175" cy="2194189"/>
                  <wp:effectExtent l="0" t="0" r="0" b="0"/>
                  <wp:docPr id="17" name="Рисунок 4" descr="F:\методика\IMG_5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методика\IMG_5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23" cy="219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CCD" w:rsidTr="009A7B2E">
        <w:tc>
          <w:tcPr>
            <w:tcW w:w="4785" w:type="dxa"/>
          </w:tcPr>
          <w:p w:rsidR="00AC2CCD" w:rsidRPr="00AC2CCD" w:rsidRDefault="009D2C73" w:rsidP="0098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змерение </w:t>
            </w:r>
            <w:r w:rsidRPr="009556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расстояни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9556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между основаниями первой и второй жилок второго порядка</w:t>
            </w:r>
            <w:r w:rsidRPr="009556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C2CCD" w:rsidRPr="00AC2CCD" w:rsidRDefault="009D2C73" w:rsidP="009E0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Рис.</w:t>
            </w:r>
            <w:r>
              <w:rPr>
                <w:rFonts w:ascii="TimesNewRoman" w:eastAsia="Calibri" w:hAnsi="TimesNewRoman" w:cs="TimesNewRoman"/>
                <w:i/>
                <w:sz w:val="24"/>
                <w:szCs w:val="24"/>
              </w:rPr>
              <w:t xml:space="preserve"> 8</w:t>
            </w:r>
            <w:r w:rsidRPr="009556B9">
              <w:rPr>
                <w:rFonts w:ascii="TimesNewRoman" w:eastAsia="Calibri" w:hAnsi="TimesNewRoman" w:cs="TimesNewRoman"/>
                <w:i/>
                <w:sz w:val="24"/>
                <w:szCs w:val="24"/>
              </w:rPr>
              <w:t>.</w:t>
            </w:r>
            <w:r w:rsidRPr="009556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556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змерение - угол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9556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между главной жилкой и второй от основания жилкой второго порядка.</w:t>
            </w:r>
          </w:p>
        </w:tc>
      </w:tr>
    </w:tbl>
    <w:p w:rsidR="00282B05" w:rsidRPr="008C436C" w:rsidRDefault="00282B05" w:rsidP="008C436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C436C">
        <w:rPr>
          <w:rFonts w:ascii="TimesNewRoman,Bold" w:hAnsi="TimesNewRoman,Bold" w:cs="TimesNewRoman,Bold"/>
          <w:b/>
          <w:bCs/>
          <w:i/>
          <w:sz w:val="24"/>
          <w:szCs w:val="24"/>
        </w:rPr>
        <w:t>Вычисления</w:t>
      </w:r>
    </w:p>
    <w:p w:rsidR="00980103" w:rsidRDefault="00282B05" w:rsidP="009801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Величина асимметричности оценивается с помощью интегрального показателя -</w:t>
      </w:r>
      <w:r w:rsidR="009801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величины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среднего относительного различия </w:t>
      </w:r>
      <w:r>
        <w:rPr>
          <w:rFonts w:ascii="TimesNewRoman" w:hAnsi="TimesNewRoman" w:cs="TimesNewRoman"/>
          <w:sz w:val="24"/>
          <w:szCs w:val="24"/>
        </w:rPr>
        <w:t>на признак (средняя арифметическая</w:t>
      </w:r>
      <w:r w:rsidR="009A00C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отношения разности к сумме промеров листа слева и</w:t>
      </w:r>
      <w:r w:rsidR="009A00C0">
        <w:rPr>
          <w:rFonts w:ascii="TimesNewRoman" w:hAnsi="TimesNewRoman" w:cs="TimesNewRoman"/>
          <w:sz w:val="24"/>
          <w:szCs w:val="24"/>
        </w:rPr>
        <w:t xml:space="preserve"> справа, отнесенная к числу при</w:t>
      </w:r>
      <w:r>
        <w:rPr>
          <w:rFonts w:ascii="TimesNewRoman" w:hAnsi="TimesNewRoman" w:cs="TimesNewRoman"/>
          <w:sz w:val="24"/>
          <w:szCs w:val="24"/>
        </w:rPr>
        <w:t>знаков). Для проведения вычислений польз</w:t>
      </w:r>
      <w:r w:rsidR="00AC2CCD">
        <w:rPr>
          <w:rFonts w:ascii="TimesNewRoman" w:hAnsi="TimesNewRoman" w:cs="TimesNewRoman"/>
          <w:sz w:val="24"/>
          <w:szCs w:val="24"/>
        </w:rPr>
        <w:t>овались</w:t>
      </w:r>
      <w:r w:rsidR="00B158F3">
        <w:rPr>
          <w:rFonts w:ascii="TimesNewRoman" w:hAnsi="TimesNewRoman" w:cs="TimesNewRoman"/>
          <w:sz w:val="24"/>
          <w:szCs w:val="24"/>
        </w:rPr>
        <w:t xml:space="preserve"> вспомогательной таблицей</w:t>
      </w:r>
      <w:r w:rsidR="00AC2CCD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Измеряя параметры листа по 5-ти признакам (слева и справа) мы получа</w:t>
      </w:r>
      <w:r w:rsidR="00AC2CCD">
        <w:rPr>
          <w:rFonts w:ascii="TimesNewRoman" w:hAnsi="TimesNewRoman" w:cs="TimesNewRoman"/>
          <w:sz w:val="24"/>
          <w:szCs w:val="24"/>
        </w:rPr>
        <w:t>ли</w:t>
      </w:r>
      <w:r>
        <w:rPr>
          <w:rFonts w:ascii="TimesNewRoman" w:hAnsi="TimesNewRoman" w:cs="TimesNewRoman"/>
          <w:sz w:val="24"/>
          <w:szCs w:val="24"/>
        </w:rPr>
        <w:t xml:space="preserve"> 10 значений.</w:t>
      </w:r>
      <w:r w:rsidR="00AC5E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 первом де</w:t>
      </w:r>
      <w:r w:rsidR="009D2C73">
        <w:rPr>
          <w:rFonts w:ascii="TimesNewRoman" w:hAnsi="TimesNewRoman" w:cs="TimesNewRoman"/>
          <w:sz w:val="24"/>
          <w:szCs w:val="24"/>
        </w:rPr>
        <w:t>йствии находили</w:t>
      </w:r>
      <w:r>
        <w:rPr>
          <w:rFonts w:ascii="TimesNewRoman" w:hAnsi="TimesNewRoman" w:cs="TimesNewRoman"/>
          <w:sz w:val="24"/>
          <w:szCs w:val="24"/>
        </w:rPr>
        <w:t xml:space="preserve"> относительно</w:t>
      </w:r>
      <w:r w:rsidR="004F382B">
        <w:rPr>
          <w:rFonts w:ascii="TimesNewRoman" w:hAnsi="TimesNewRoman" w:cs="TimesNewRoman"/>
          <w:sz w:val="24"/>
          <w:szCs w:val="24"/>
        </w:rPr>
        <w:t>е различие между значениями при</w:t>
      </w:r>
      <w:r>
        <w:rPr>
          <w:rFonts w:ascii="TimesNewRoman" w:hAnsi="TimesNewRoman" w:cs="TimesNewRoman"/>
          <w:sz w:val="24"/>
          <w:szCs w:val="24"/>
        </w:rPr>
        <w:t>знака слева и справа  для каждого признака. Для этого наход</w:t>
      </w:r>
      <w:r w:rsidR="004F382B">
        <w:rPr>
          <w:rFonts w:ascii="TimesNewRoman" w:hAnsi="TimesNewRoman" w:cs="TimesNewRoman"/>
          <w:sz w:val="24"/>
          <w:szCs w:val="24"/>
        </w:rPr>
        <w:t>или</w:t>
      </w:r>
      <w:r>
        <w:rPr>
          <w:rFonts w:ascii="TimesNewRoman" w:hAnsi="TimesNewRoman" w:cs="TimesNewRoman"/>
          <w:sz w:val="24"/>
          <w:szCs w:val="24"/>
        </w:rPr>
        <w:t xml:space="preserve"> разность значений</w:t>
      </w:r>
      <w:r w:rsidR="00AC5E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измерений по одному признаку для одного листа, затем наход</w:t>
      </w:r>
      <w:r w:rsidR="004F382B">
        <w:rPr>
          <w:rFonts w:ascii="TimesNewRoman" w:hAnsi="TimesNewRoman" w:cs="TimesNewRoman"/>
          <w:sz w:val="24"/>
          <w:szCs w:val="24"/>
        </w:rPr>
        <w:t>или</w:t>
      </w:r>
      <w:r w:rsidR="00AC5EC3">
        <w:rPr>
          <w:rFonts w:ascii="TimesNewRoman" w:hAnsi="TimesNewRoman" w:cs="TimesNewRoman"/>
          <w:sz w:val="24"/>
          <w:szCs w:val="24"/>
        </w:rPr>
        <w:t xml:space="preserve"> сумму этих же значе</w:t>
      </w:r>
      <w:r w:rsidR="00EC0CCF">
        <w:rPr>
          <w:rFonts w:ascii="TimesNewRoman" w:hAnsi="TimesNewRoman" w:cs="TimesNewRoman"/>
          <w:sz w:val="24"/>
          <w:szCs w:val="24"/>
        </w:rPr>
        <w:t>ний и разность делили</w:t>
      </w:r>
      <w:r>
        <w:rPr>
          <w:rFonts w:ascii="TimesNewRoman" w:hAnsi="TimesNewRoman" w:cs="TimesNewRoman"/>
          <w:sz w:val="24"/>
          <w:szCs w:val="24"/>
        </w:rPr>
        <w:t xml:space="preserve"> на сумму. </w:t>
      </w:r>
      <w:r w:rsidR="00980103">
        <w:rPr>
          <w:rFonts w:ascii="TimesNewRoman" w:hAnsi="TimesNewRoman" w:cs="TimesNewRoman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</w:tblGrid>
      <w:tr w:rsidR="00980103" w:rsidTr="00980103">
        <w:trPr>
          <w:trHeight w:val="720"/>
          <w:jc w:val="center"/>
        </w:trPr>
        <w:tc>
          <w:tcPr>
            <w:tcW w:w="1338" w:type="dxa"/>
          </w:tcPr>
          <w:p w:rsidR="00980103" w:rsidRPr="00980103" w:rsidRDefault="00980103" w:rsidP="0098010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Y=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л-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</w:p>
          <w:p w:rsidR="00980103" w:rsidRDefault="00980103" w:rsidP="009801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8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</w:rPr>
              <w:t>л+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</w:tbl>
    <w:p w:rsidR="00980103" w:rsidRDefault="004F382B" w:rsidP="0098010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 этого н</w:t>
      </w:r>
      <w:r w:rsidR="00EC0CCF">
        <w:rPr>
          <w:rFonts w:ascii="TimesNewRoman" w:hAnsi="TimesNewRoman" w:cs="TimesNewRoman"/>
          <w:sz w:val="24"/>
          <w:szCs w:val="24"/>
        </w:rPr>
        <w:t>аходили</w:t>
      </w:r>
      <w:r w:rsidR="00282B05">
        <w:rPr>
          <w:rFonts w:ascii="TimesNewRoman" w:hAnsi="TimesNewRoman" w:cs="TimesNewRoman"/>
          <w:sz w:val="24"/>
          <w:szCs w:val="24"/>
        </w:rPr>
        <w:t xml:space="preserve"> значение </w:t>
      </w:r>
      <w:r w:rsidR="00394166" w:rsidRPr="00980103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282B0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282B05">
        <w:rPr>
          <w:rFonts w:ascii="TimesNewRoman" w:hAnsi="TimesNewRoman" w:cs="TimesNewRoman"/>
          <w:sz w:val="24"/>
          <w:szCs w:val="24"/>
        </w:rPr>
        <w:t>по формуле</w:t>
      </w:r>
      <w:r w:rsidR="00980103">
        <w:rPr>
          <w:rFonts w:ascii="TimesNewRoman" w:hAnsi="TimesNewRoman" w:cs="TimesNewRoman"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margin" w:tblpXSpec="center" w:tblpY="2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</w:tblGrid>
      <w:tr w:rsidR="006F7CEE" w:rsidTr="006F7CEE">
        <w:trPr>
          <w:trHeight w:val="557"/>
        </w:trPr>
        <w:tc>
          <w:tcPr>
            <w:tcW w:w="2765" w:type="dxa"/>
          </w:tcPr>
          <w:p w:rsidR="006F7CEE" w:rsidRPr="00980103" w:rsidRDefault="006F7CEE" w:rsidP="006F7CE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980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Z=</w:t>
            </w:r>
            <w:r w:rsidRPr="0098010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Y1+Y2+…Y5</w:t>
            </w:r>
          </w:p>
          <w:p w:rsidR="006F7CEE" w:rsidRDefault="006F7CEE" w:rsidP="006F7CEE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980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</w:tbl>
    <w:p w:rsidR="00394166" w:rsidRDefault="00980103" w:rsidP="006F7CEE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282B05">
        <w:rPr>
          <w:rFonts w:ascii="TimesNewRoman" w:hAnsi="TimesNewRoman" w:cs="TimesNewRoman"/>
          <w:sz w:val="24"/>
          <w:szCs w:val="24"/>
        </w:rPr>
        <w:t xml:space="preserve">Найденное значение </w:t>
      </w:r>
      <w:r w:rsidR="00394166" w:rsidRPr="00980103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394166" w:rsidRPr="00394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C73">
        <w:rPr>
          <w:rFonts w:ascii="TimesNewRoman" w:hAnsi="TimesNewRoman" w:cs="TimesNewRoman"/>
          <w:sz w:val="24"/>
          <w:szCs w:val="24"/>
        </w:rPr>
        <w:t>вписывали</w:t>
      </w:r>
      <w:r w:rsidR="00B158F3">
        <w:rPr>
          <w:rFonts w:ascii="TimesNewRoman" w:hAnsi="TimesNewRoman" w:cs="TimesNewRoman"/>
          <w:sz w:val="24"/>
          <w:szCs w:val="24"/>
        </w:rPr>
        <w:t xml:space="preserve"> в вспомогательную таблицу </w:t>
      </w:r>
      <w:r w:rsidR="00282B05">
        <w:rPr>
          <w:rFonts w:ascii="TimesNewRoman" w:hAnsi="TimesNewRoman" w:cs="TimesNewRoman"/>
          <w:sz w:val="24"/>
          <w:szCs w:val="24"/>
        </w:rPr>
        <w:t xml:space="preserve"> в столбец</w:t>
      </w:r>
      <w:r w:rsidR="00AC5EC3">
        <w:rPr>
          <w:rFonts w:ascii="TimesNewRoman" w:hAnsi="TimesNewRoman" w:cs="TimesNewRoman"/>
          <w:sz w:val="24"/>
          <w:szCs w:val="24"/>
        </w:rPr>
        <w:t xml:space="preserve"> 1 при</w:t>
      </w:r>
      <w:r w:rsidR="00282B05">
        <w:rPr>
          <w:rFonts w:ascii="TimesNewRoman" w:hAnsi="TimesNewRoman" w:cs="TimesNewRoman"/>
          <w:sz w:val="24"/>
          <w:szCs w:val="24"/>
        </w:rPr>
        <w:t>знака.</w:t>
      </w:r>
      <w:r w:rsidR="00AC5EC3">
        <w:rPr>
          <w:rFonts w:ascii="TimesNewRoman" w:hAnsi="TimesNewRoman" w:cs="TimesNewRoman"/>
          <w:sz w:val="24"/>
          <w:szCs w:val="24"/>
        </w:rPr>
        <w:t xml:space="preserve"> </w:t>
      </w:r>
      <w:r w:rsidR="00282B05">
        <w:rPr>
          <w:rFonts w:ascii="TimesNewRoman" w:hAnsi="TimesNewRoman" w:cs="TimesNewRoman"/>
          <w:sz w:val="24"/>
          <w:szCs w:val="24"/>
        </w:rPr>
        <w:t>Подобные вычисления производ</w:t>
      </w:r>
      <w:r w:rsidR="004F382B">
        <w:rPr>
          <w:rFonts w:ascii="TimesNewRoman" w:hAnsi="TimesNewRoman" w:cs="TimesNewRoman"/>
          <w:sz w:val="24"/>
          <w:szCs w:val="24"/>
        </w:rPr>
        <w:t>или</w:t>
      </w:r>
      <w:r w:rsidR="00282B05">
        <w:rPr>
          <w:rFonts w:ascii="TimesNewRoman" w:hAnsi="TimesNewRoman" w:cs="TimesNewRoman"/>
          <w:sz w:val="24"/>
          <w:szCs w:val="24"/>
        </w:rPr>
        <w:t xml:space="preserve"> по каждому признаку (от 1 до 5). В результате</w:t>
      </w:r>
      <w:r w:rsidR="00AC5EC3">
        <w:rPr>
          <w:rFonts w:ascii="TimesNewRoman" w:hAnsi="TimesNewRoman" w:cs="TimesNewRoman"/>
          <w:sz w:val="24"/>
          <w:szCs w:val="24"/>
        </w:rPr>
        <w:t xml:space="preserve"> </w:t>
      </w:r>
      <w:r w:rsidR="00282B05">
        <w:rPr>
          <w:rFonts w:ascii="TimesNewRoman" w:hAnsi="TimesNewRoman" w:cs="TimesNewRoman"/>
          <w:sz w:val="24"/>
          <w:szCs w:val="24"/>
        </w:rPr>
        <w:t>получ</w:t>
      </w:r>
      <w:r w:rsidR="004F382B">
        <w:rPr>
          <w:rFonts w:ascii="TimesNewRoman" w:hAnsi="TimesNewRoman" w:cs="TimesNewRoman"/>
          <w:sz w:val="24"/>
          <w:szCs w:val="24"/>
        </w:rPr>
        <w:t>или</w:t>
      </w:r>
      <w:r w:rsidR="00282B05">
        <w:rPr>
          <w:rFonts w:ascii="TimesNewRoman" w:hAnsi="TimesNewRoman" w:cs="TimesNewRoman"/>
          <w:sz w:val="24"/>
          <w:szCs w:val="24"/>
        </w:rPr>
        <w:t xml:space="preserve"> 5 значений </w:t>
      </w:r>
      <w:r w:rsidR="00282B05">
        <w:rPr>
          <w:rFonts w:ascii="TimesNewRoman,Italic" w:hAnsi="TimesNewRoman,Italic" w:cs="TimesNewRoman,Italic"/>
          <w:i/>
          <w:iCs/>
          <w:sz w:val="24"/>
          <w:szCs w:val="24"/>
        </w:rPr>
        <w:t xml:space="preserve">Y </w:t>
      </w:r>
      <w:r w:rsidR="00282B05">
        <w:rPr>
          <w:rFonts w:ascii="TimesNewRoman" w:hAnsi="TimesNewRoman" w:cs="TimesNewRoman"/>
          <w:sz w:val="24"/>
          <w:szCs w:val="24"/>
        </w:rPr>
        <w:t>для одного листа. Такие же вычисления производ</w:t>
      </w:r>
      <w:r w:rsidR="004F382B">
        <w:rPr>
          <w:rFonts w:ascii="TimesNewRoman" w:hAnsi="TimesNewRoman" w:cs="TimesNewRoman"/>
          <w:sz w:val="24"/>
          <w:szCs w:val="24"/>
        </w:rPr>
        <w:t>или для каж</w:t>
      </w:r>
      <w:r w:rsidR="00282B05">
        <w:rPr>
          <w:rFonts w:ascii="TimesNewRoman" w:hAnsi="TimesNewRoman" w:cs="TimesNewRoman"/>
          <w:sz w:val="24"/>
          <w:szCs w:val="24"/>
        </w:rPr>
        <w:t>дого листа в отдельности</w:t>
      </w:r>
      <w:r w:rsidR="004F382B">
        <w:rPr>
          <w:rFonts w:ascii="TimesNewRoman" w:hAnsi="TimesNewRoman" w:cs="TimesNewRoman"/>
          <w:sz w:val="24"/>
          <w:szCs w:val="24"/>
        </w:rPr>
        <w:t xml:space="preserve">. </w:t>
      </w:r>
      <w:r w:rsidR="00282B05">
        <w:rPr>
          <w:rFonts w:ascii="TimesNewRoman" w:hAnsi="TimesNewRoman" w:cs="TimesNewRoman"/>
          <w:sz w:val="24"/>
          <w:szCs w:val="24"/>
        </w:rPr>
        <w:t xml:space="preserve">Во втором действии </w:t>
      </w:r>
      <w:r w:rsidR="004F382B">
        <w:rPr>
          <w:rFonts w:ascii="TimesNewRoman" w:hAnsi="TimesNewRoman" w:cs="TimesNewRoman"/>
          <w:sz w:val="24"/>
          <w:szCs w:val="24"/>
        </w:rPr>
        <w:t>находили</w:t>
      </w:r>
      <w:r w:rsidR="00282B05">
        <w:rPr>
          <w:rFonts w:ascii="TimesNewRoman" w:hAnsi="TimesNewRoman" w:cs="TimesNewRoman"/>
          <w:sz w:val="24"/>
          <w:szCs w:val="24"/>
        </w:rPr>
        <w:t xml:space="preserve"> значение средн</w:t>
      </w:r>
      <w:r w:rsidR="004F382B">
        <w:rPr>
          <w:rFonts w:ascii="TimesNewRoman" w:hAnsi="TimesNewRoman" w:cs="TimesNewRoman"/>
          <w:sz w:val="24"/>
          <w:szCs w:val="24"/>
        </w:rPr>
        <w:t>его относительного различия меж</w:t>
      </w:r>
      <w:r w:rsidR="00282B05">
        <w:rPr>
          <w:rFonts w:ascii="TimesNewRoman" w:hAnsi="TimesNewRoman" w:cs="TimesNewRoman"/>
          <w:sz w:val="24"/>
          <w:szCs w:val="24"/>
        </w:rPr>
        <w:t xml:space="preserve">ду сторонами для каждого листа ( </w:t>
      </w:r>
      <w:r w:rsidR="00282B05">
        <w:rPr>
          <w:rFonts w:ascii="TimesNewRoman,Italic" w:hAnsi="TimesNewRoman,Italic" w:cs="TimesNewRoman,Italic"/>
          <w:i/>
          <w:iCs/>
          <w:sz w:val="24"/>
          <w:szCs w:val="24"/>
        </w:rPr>
        <w:t xml:space="preserve">Z </w:t>
      </w:r>
      <w:r w:rsidR="00282B05">
        <w:rPr>
          <w:rFonts w:ascii="TimesNewRoman" w:hAnsi="TimesNewRoman" w:cs="TimesNewRoman"/>
          <w:sz w:val="24"/>
          <w:szCs w:val="24"/>
        </w:rPr>
        <w:t>).</w:t>
      </w:r>
    </w:p>
    <w:p w:rsidR="00394166" w:rsidRDefault="00394166" w:rsidP="00980103">
      <w:pPr>
        <w:rPr>
          <w:rFonts w:ascii="TimesNewRoman" w:hAnsi="TimesNewRoman" w:cs="TimesNewRoman"/>
          <w:sz w:val="24"/>
          <w:szCs w:val="24"/>
        </w:rPr>
      </w:pPr>
    </w:p>
    <w:p w:rsidR="00394166" w:rsidRDefault="00282B05" w:rsidP="006F7CEE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</w:t>
      </w:r>
      <w:r w:rsidR="00AC5EC3">
        <w:rPr>
          <w:rFonts w:ascii="TimesNewRoman" w:hAnsi="TimesNewRoman" w:cs="TimesNewRoman"/>
          <w:sz w:val="24"/>
          <w:szCs w:val="24"/>
        </w:rPr>
        <w:t>я этого сумму относительных раз</w:t>
      </w:r>
      <w:r>
        <w:rPr>
          <w:rFonts w:ascii="TimesNewRoman" w:hAnsi="TimesNewRoman" w:cs="TimesNewRoman"/>
          <w:sz w:val="24"/>
          <w:szCs w:val="24"/>
        </w:rPr>
        <w:t xml:space="preserve">личий </w:t>
      </w:r>
      <w:r w:rsidR="004F382B">
        <w:rPr>
          <w:rFonts w:ascii="TimesNewRoman" w:hAnsi="TimesNewRoman" w:cs="TimesNewRoman"/>
          <w:sz w:val="24"/>
          <w:szCs w:val="24"/>
        </w:rPr>
        <w:t>делили</w:t>
      </w:r>
      <w:r>
        <w:rPr>
          <w:rFonts w:ascii="TimesNewRoman" w:hAnsi="TimesNewRoman" w:cs="TimesNewRoman"/>
          <w:sz w:val="24"/>
          <w:szCs w:val="24"/>
        </w:rPr>
        <w:t xml:space="preserve"> на число признаков.</w:t>
      </w:r>
      <w:r w:rsidR="004F382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 третьем действии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вычисл</w:t>
      </w:r>
      <w:r w:rsidR="004F382B">
        <w:rPr>
          <w:rFonts w:ascii="TimesNewRoman" w:hAnsi="TimesNewRoman" w:cs="TimesNewRoman"/>
          <w:sz w:val="24"/>
          <w:szCs w:val="24"/>
        </w:rPr>
        <w:t>яли</w:t>
      </w:r>
      <w:r>
        <w:rPr>
          <w:rFonts w:ascii="TimesNewRoman" w:hAnsi="TimesNewRoman" w:cs="TimesNewRoman"/>
          <w:sz w:val="24"/>
          <w:szCs w:val="24"/>
        </w:rPr>
        <w:t xml:space="preserve"> среднее относительное различие на признак</w:t>
      </w:r>
      <w:r w:rsidR="004F382B">
        <w:rPr>
          <w:rFonts w:ascii="TimesNewRoman" w:hAnsi="TimesNewRoman" w:cs="TimesNewRoman"/>
          <w:sz w:val="24"/>
          <w:szCs w:val="24"/>
        </w:rPr>
        <w:t xml:space="preserve"> </w:t>
      </w:r>
      <w:r w:rsidR="006F7CEE">
        <w:rPr>
          <w:rFonts w:ascii="TimesNewRoman" w:hAnsi="TimesNewRoman" w:cs="TimesNewRoman"/>
          <w:sz w:val="24"/>
          <w:szCs w:val="24"/>
        </w:rPr>
        <w:t>для всей выборки (</w:t>
      </w:r>
      <w:r w:rsidR="006F7CEE">
        <w:rPr>
          <w:rFonts w:ascii="TimesNewRoman,Italic" w:hAnsi="TimesNewRoman,Italic" w:cs="TimesNewRoman,Italic"/>
          <w:i/>
          <w:iCs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). Для этого все значения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Z </w:t>
      </w:r>
      <w:r>
        <w:rPr>
          <w:rFonts w:ascii="TimesNewRoman" w:hAnsi="TimesNewRoman" w:cs="TimesNewRoman"/>
          <w:sz w:val="24"/>
          <w:szCs w:val="24"/>
        </w:rPr>
        <w:t>складыва</w:t>
      </w:r>
      <w:r w:rsidR="004F382B">
        <w:rPr>
          <w:rFonts w:ascii="TimesNewRoman" w:hAnsi="TimesNewRoman" w:cs="TimesNewRoman"/>
          <w:sz w:val="24"/>
          <w:szCs w:val="24"/>
        </w:rPr>
        <w:t>ли</w:t>
      </w:r>
      <w:r>
        <w:rPr>
          <w:rFonts w:ascii="TimesNewRoman" w:hAnsi="TimesNewRoman" w:cs="TimesNewRoman"/>
          <w:sz w:val="24"/>
          <w:szCs w:val="24"/>
        </w:rPr>
        <w:t xml:space="preserve"> и дел</w:t>
      </w:r>
      <w:r w:rsidR="004F382B">
        <w:rPr>
          <w:rFonts w:ascii="TimesNewRoman" w:hAnsi="TimesNewRoman" w:cs="TimesNewRoman"/>
          <w:sz w:val="24"/>
          <w:szCs w:val="24"/>
        </w:rPr>
        <w:t xml:space="preserve">или на </w:t>
      </w:r>
      <w:r w:rsidR="00394166">
        <w:rPr>
          <w:rFonts w:ascii="TimesNewRoman" w:hAnsi="TimesNewRoman" w:cs="TimesNewRoman"/>
          <w:sz w:val="24"/>
          <w:szCs w:val="24"/>
        </w:rPr>
        <w:t>число этих значений.</w:t>
      </w:r>
    </w:p>
    <w:p w:rsidR="00394166" w:rsidRDefault="00394166" w:rsidP="00980103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Spec="center" w:tblpY="-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</w:tblGrid>
      <w:tr w:rsidR="00394166" w:rsidTr="00394166">
        <w:trPr>
          <w:trHeight w:val="288"/>
        </w:trPr>
        <w:tc>
          <w:tcPr>
            <w:tcW w:w="1773" w:type="dxa"/>
          </w:tcPr>
          <w:p w:rsidR="00394166" w:rsidRDefault="00394166" w:rsidP="00394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X=</w:t>
            </w:r>
            <w:r w:rsidRPr="0039416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Z1+…+Zn</w:t>
            </w:r>
            <w:r w:rsidRPr="00394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  </w:t>
            </w:r>
          </w:p>
          <w:p w:rsidR="00394166" w:rsidRPr="00394166" w:rsidRDefault="00394166" w:rsidP="00394166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394166" w:rsidRDefault="00394166" w:rsidP="00394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4166" w:rsidRDefault="00394166" w:rsidP="00980103">
      <w:pPr>
        <w:rPr>
          <w:rFonts w:ascii="Times New Roman" w:eastAsia="Calibri" w:hAnsi="Times New Roman" w:cs="Times New Roman"/>
          <w:sz w:val="24"/>
          <w:szCs w:val="24"/>
        </w:rPr>
      </w:pPr>
    </w:p>
    <w:p w:rsidR="00282B05" w:rsidRDefault="00282B05" w:rsidP="008C436C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Полученный показатель характеризует степень асимметричности организма.</w:t>
      </w:r>
      <w:r w:rsidR="004F382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Для данного показателя разработана пятибалльная шкала отклонения от нормы </w:t>
      </w:r>
      <w:r w:rsidR="001D3394">
        <w:rPr>
          <w:rFonts w:ascii="TimesNewRoman" w:hAnsi="TimesNewRoman" w:cs="TimesNewRoman"/>
          <w:sz w:val="24"/>
          <w:szCs w:val="24"/>
        </w:rPr>
        <w:t>(см. таблицу 1</w:t>
      </w:r>
      <w:r w:rsidR="004F382B"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в которой 1 балл -</w:t>
      </w:r>
      <w:r w:rsidR="004F382B">
        <w:rPr>
          <w:rFonts w:ascii="TimesNewRoman" w:hAnsi="TimesNewRoman" w:cs="TimesNewRoman"/>
          <w:sz w:val="24"/>
          <w:szCs w:val="24"/>
        </w:rPr>
        <w:t xml:space="preserve"> условная норма, а 5 балл</w:t>
      </w:r>
      <w:r w:rsidR="00EC0CCF">
        <w:rPr>
          <w:rFonts w:ascii="TimesNewRoman" w:hAnsi="TimesNewRoman" w:cs="TimesNewRoman"/>
          <w:sz w:val="24"/>
          <w:szCs w:val="24"/>
        </w:rPr>
        <w:t>ов</w:t>
      </w:r>
      <w:r w:rsidR="004F382B">
        <w:rPr>
          <w:rFonts w:ascii="TimesNewRoman" w:hAnsi="TimesNewRoman" w:cs="TimesNewRoman"/>
          <w:sz w:val="24"/>
          <w:szCs w:val="24"/>
        </w:rPr>
        <w:t xml:space="preserve"> - кри</w:t>
      </w:r>
      <w:r w:rsidR="00AF433B">
        <w:rPr>
          <w:rFonts w:ascii="TimesNewRoman" w:hAnsi="TimesNewRoman" w:cs="TimesNewRoman"/>
          <w:sz w:val="24"/>
          <w:szCs w:val="24"/>
        </w:rPr>
        <w:t>тическое состояние</w:t>
      </w:r>
      <w:r w:rsidR="00AF433B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AC5EC3">
        <w:rPr>
          <w:rFonts w:ascii="TimesNewRoman" w:hAnsi="TimesNewRoman" w:cs="TimesNewRoman"/>
          <w:sz w:val="24"/>
          <w:szCs w:val="24"/>
        </w:rPr>
        <w:t>.</w:t>
      </w:r>
    </w:p>
    <w:p w:rsidR="00AC5EC3" w:rsidRPr="00AC5EC3" w:rsidRDefault="001D3394" w:rsidP="00E37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AC5EC3" w:rsidRPr="00E377FB">
        <w:rPr>
          <w:rFonts w:ascii="Times New Roman" w:hAnsi="Times New Roman" w:cs="Times New Roman"/>
          <w:i/>
          <w:sz w:val="24"/>
          <w:szCs w:val="24"/>
        </w:rPr>
        <w:t>. Пятибальная шкала отклонения от нормы</w:t>
      </w:r>
      <w:r w:rsidR="00AC5EC3" w:rsidRPr="00E377F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5EC3" w:rsidRPr="00E377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флуктуирующей асимметрии листовой пластинки березы повислой</w:t>
      </w:r>
      <w:r w:rsidR="00AC5EC3">
        <w:rPr>
          <w:rFonts w:ascii="Times New Roman" w:hAnsi="Times New Roman" w:cs="Times New Roman"/>
          <w:bCs/>
          <w:color w:val="000000"/>
        </w:rPr>
        <w:t>.</w:t>
      </w:r>
    </w:p>
    <w:tbl>
      <w:tblPr>
        <w:tblStyle w:val="a6"/>
        <w:tblW w:w="7572" w:type="dxa"/>
        <w:jc w:val="center"/>
        <w:tblLook w:val="04A0" w:firstRow="1" w:lastRow="0" w:firstColumn="1" w:lastColumn="0" w:noHBand="0" w:noVBand="1"/>
      </w:tblPr>
      <w:tblGrid>
        <w:gridCol w:w="3786"/>
        <w:gridCol w:w="3786"/>
      </w:tblGrid>
      <w:tr w:rsidR="009A00C0" w:rsidRPr="0053275F" w:rsidTr="00AA046A">
        <w:trPr>
          <w:trHeight w:val="306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асимметричности</w:t>
            </w:r>
          </w:p>
        </w:tc>
      </w:tr>
      <w:tr w:rsidR="009A00C0" w:rsidRPr="0053275F" w:rsidTr="00AA046A">
        <w:trPr>
          <w:trHeight w:val="306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до 0,055</w:t>
            </w:r>
          </w:p>
        </w:tc>
      </w:tr>
      <w:tr w:rsidR="009A00C0" w:rsidRPr="0053275F" w:rsidTr="00AA046A">
        <w:trPr>
          <w:trHeight w:val="306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0,055-0,060</w:t>
            </w:r>
          </w:p>
        </w:tc>
      </w:tr>
      <w:tr w:rsidR="009A00C0" w:rsidRPr="0053275F" w:rsidTr="00AA046A">
        <w:trPr>
          <w:trHeight w:val="306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0,060-0,065</w:t>
            </w:r>
          </w:p>
        </w:tc>
      </w:tr>
      <w:tr w:rsidR="009A00C0" w:rsidRPr="0053275F" w:rsidTr="00AA046A">
        <w:trPr>
          <w:trHeight w:val="306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0,065-0,070</w:t>
            </w:r>
          </w:p>
        </w:tc>
      </w:tr>
      <w:tr w:rsidR="009A00C0" w:rsidRPr="0053275F" w:rsidTr="00AA046A">
        <w:trPr>
          <w:trHeight w:val="323"/>
          <w:jc w:val="center"/>
        </w:trPr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</w:p>
        </w:tc>
        <w:tc>
          <w:tcPr>
            <w:tcW w:w="3786" w:type="dxa"/>
          </w:tcPr>
          <w:p w:rsidR="009A00C0" w:rsidRPr="0053275F" w:rsidRDefault="009A00C0" w:rsidP="00AA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5F">
              <w:rPr>
                <w:rFonts w:ascii="Times New Roman" w:hAnsi="Times New Roman" w:cs="Times New Roman"/>
                <w:sz w:val="24"/>
                <w:szCs w:val="24"/>
              </w:rPr>
              <w:t>более 0,07</w:t>
            </w:r>
          </w:p>
        </w:tc>
      </w:tr>
    </w:tbl>
    <w:p w:rsidR="00AA046A" w:rsidRDefault="00AA046A" w:rsidP="004F382B">
      <w:pPr>
        <w:rPr>
          <w:rFonts w:ascii="TimesNewRoman" w:hAnsi="TimesNewRoman" w:cs="TimesNewRoman"/>
          <w:b/>
          <w:sz w:val="24"/>
          <w:szCs w:val="24"/>
        </w:rPr>
      </w:pPr>
    </w:p>
    <w:p w:rsidR="00AF433B" w:rsidRPr="008C436C" w:rsidRDefault="00AF433B" w:rsidP="008C436C">
      <w:pPr>
        <w:rPr>
          <w:rFonts w:ascii="TimesNewRoman" w:hAnsi="TimesNewRoman" w:cs="TimesNewRoman"/>
          <w:b/>
          <w:i/>
          <w:sz w:val="24"/>
          <w:szCs w:val="24"/>
        </w:rPr>
      </w:pPr>
      <w:r w:rsidRPr="008C436C">
        <w:rPr>
          <w:rFonts w:ascii="TimesNewRoman" w:hAnsi="TimesNewRoman" w:cs="TimesNewRoman"/>
          <w:b/>
          <w:i/>
          <w:sz w:val="24"/>
          <w:szCs w:val="24"/>
        </w:rPr>
        <w:t>Результат</w:t>
      </w:r>
      <w:r w:rsidR="00AE6177" w:rsidRPr="008C436C">
        <w:rPr>
          <w:rFonts w:ascii="TimesNewRoman" w:hAnsi="TimesNewRoman" w:cs="TimesNewRoman"/>
          <w:b/>
          <w:i/>
          <w:sz w:val="24"/>
          <w:szCs w:val="24"/>
        </w:rPr>
        <w:t>ы</w:t>
      </w:r>
    </w:p>
    <w:p w:rsidR="00D111A9" w:rsidRDefault="00B158F3" w:rsidP="00D111A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результатам вычислений</w:t>
      </w:r>
      <w:r w:rsidR="009A7B2E">
        <w:rPr>
          <w:rFonts w:ascii="TimesNewRoman" w:hAnsi="TimesNewRoman" w:cs="TimesNewRoman"/>
          <w:sz w:val="24"/>
          <w:szCs w:val="24"/>
        </w:rPr>
        <w:t xml:space="preserve"> </w:t>
      </w:r>
      <w:r w:rsidR="00737C50">
        <w:rPr>
          <w:rFonts w:ascii="TimesNewRoman" w:hAnsi="TimesNewRoman" w:cs="TimesNewRoman"/>
          <w:sz w:val="24"/>
          <w:szCs w:val="24"/>
        </w:rPr>
        <w:t>(таблица 2)</w:t>
      </w:r>
      <w:r>
        <w:rPr>
          <w:rFonts w:ascii="TimesNewRoman" w:hAnsi="TimesNewRoman" w:cs="TimesNewRoman"/>
          <w:sz w:val="24"/>
          <w:szCs w:val="24"/>
        </w:rPr>
        <w:t xml:space="preserve">, построены графики, анализируя которые можно говорить о загрязненности изученных территорий. На всех пяти площадках отмечается благополучная экологическая ситуация. </w:t>
      </w:r>
      <w:r w:rsidR="006A39EA">
        <w:rPr>
          <w:rFonts w:ascii="TimesNewRoman" w:hAnsi="TimesNewRoman" w:cs="TimesNewRoman"/>
          <w:sz w:val="24"/>
          <w:szCs w:val="24"/>
        </w:rPr>
        <w:t>На площадке в</w:t>
      </w:r>
      <w:r>
        <w:rPr>
          <w:rFonts w:ascii="TimesNewRoman" w:hAnsi="TimesNewRoman" w:cs="TimesNewRoman"/>
          <w:sz w:val="24"/>
          <w:szCs w:val="24"/>
        </w:rPr>
        <w:t>близи предприятия Конгор-Хром (рис. 9) на</w:t>
      </w:r>
      <w:r w:rsidR="006A39EA">
        <w:rPr>
          <w:rFonts w:ascii="TimesNewRoman" w:hAnsi="TimesNewRoman" w:cs="TimesNewRoman"/>
          <w:sz w:val="24"/>
          <w:szCs w:val="24"/>
        </w:rPr>
        <w:t xml:space="preserve">ибольшее значение показателя асимметричности не превышает 0,025, что указывает на </w:t>
      </w:r>
      <w:r w:rsidR="009A7B2E">
        <w:rPr>
          <w:rFonts w:ascii="TimesNewRoman" w:hAnsi="TimesNewRoman" w:cs="TimesNewRoman"/>
          <w:sz w:val="24"/>
          <w:szCs w:val="24"/>
        </w:rPr>
        <w:t>ненарушенное экологическое равновесие</w:t>
      </w:r>
      <w:r w:rsidR="006A39EA">
        <w:rPr>
          <w:rFonts w:ascii="TimesNewRoman" w:hAnsi="TimesNewRoman" w:cs="TimesNew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4995"/>
      </w:tblGrid>
      <w:tr w:rsidR="00B77E75" w:rsidTr="008C436C">
        <w:trPr>
          <w:trHeight w:val="2513"/>
        </w:trPr>
        <w:tc>
          <w:tcPr>
            <w:tcW w:w="5177" w:type="dxa"/>
          </w:tcPr>
          <w:p w:rsidR="00B77E75" w:rsidRDefault="00B77E75" w:rsidP="00B77E7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B77E7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5901D" wp14:editId="52F688D1">
                  <wp:extent cx="2895600" cy="2057400"/>
                  <wp:effectExtent l="0" t="0" r="19050" b="1905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B77E75" w:rsidRDefault="00B77E75" w:rsidP="00B77E7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B77E7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BA36C" wp14:editId="28E95CD9">
                  <wp:extent cx="2847975" cy="1962150"/>
                  <wp:effectExtent l="0" t="0" r="9525" b="1905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77E75" w:rsidTr="008C436C">
        <w:trPr>
          <w:trHeight w:val="290"/>
        </w:trPr>
        <w:tc>
          <w:tcPr>
            <w:tcW w:w="5177" w:type="dxa"/>
          </w:tcPr>
          <w:p w:rsidR="00B77E75" w:rsidRDefault="0063233F" w:rsidP="00B77E7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9. </w:t>
            </w:r>
            <w:r w:rsidR="00B77E75" w:rsidRPr="00B77E75">
              <w:rPr>
                <w:rFonts w:ascii="Times New Roman" w:hAnsi="Times New Roman" w:cs="Times New Roman"/>
                <w:i/>
                <w:sz w:val="24"/>
                <w:szCs w:val="24"/>
              </w:rPr>
              <w:t>Конгор-Хром</w:t>
            </w:r>
          </w:p>
        </w:tc>
        <w:tc>
          <w:tcPr>
            <w:tcW w:w="4995" w:type="dxa"/>
          </w:tcPr>
          <w:p w:rsidR="00B77E75" w:rsidRDefault="0063233F" w:rsidP="006A39EA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</w:t>
            </w:r>
            <w:r w:rsidR="006A39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77E75" w:rsidRPr="00B77E75">
              <w:rPr>
                <w:rFonts w:ascii="Times New Roman" w:hAnsi="Times New Roman" w:cs="Times New Roman"/>
                <w:i/>
                <w:sz w:val="24"/>
                <w:szCs w:val="24"/>
              </w:rPr>
              <w:t>Парк</w:t>
            </w:r>
          </w:p>
        </w:tc>
      </w:tr>
      <w:tr w:rsidR="00B77E75" w:rsidTr="008C436C">
        <w:trPr>
          <w:trHeight w:val="2497"/>
        </w:trPr>
        <w:tc>
          <w:tcPr>
            <w:tcW w:w="5177" w:type="dxa"/>
          </w:tcPr>
          <w:p w:rsidR="00B77E75" w:rsidRDefault="00B77E75" w:rsidP="00B77E7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B77E7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BB8EA" wp14:editId="4011B8CF">
                  <wp:extent cx="2895600" cy="2009775"/>
                  <wp:effectExtent l="0" t="0" r="19050" b="9525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B77E75" w:rsidRPr="00B77E75" w:rsidRDefault="00B77E75" w:rsidP="00B77E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E7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BA1D6" wp14:editId="24AC50E8">
                  <wp:extent cx="2895600" cy="2014537"/>
                  <wp:effectExtent l="0" t="0" r="19050" b="2413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B77E75" w:rsidTr="008C436C">
        <w:trPr>
          <w:trHeight w:val="306"/>
        </w:trPr>
        <w:tc>
          <w:tcPr>
            <w:tcW w:w="5177" w:type="dxa"/>
          </w:tcPr>
          <w:p w:rsidR="00B77E75" w:rsidRDefault="008C436C" w:rsidP="00B77E75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Рис. 11</w:t>
            </w:r>
            <w:r w:rsidR="00632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77E75" w:rsidRPr="00B77E7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школа</w:t>
            </w:r>
          </w:p>
        </w:tc>
        <w:tc>
          <w:tcPr>
            <w:tcW w:w="4995" w:type="dxa"/>
          </w:tcPr>
          <w:p w:rsidR="00B77E75" w:rsidRPr="00B77E75" w:rsidRDefault="008C436C" w:rsidP="00B77E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Рис. 12</w:t>
            </w:r>
            <w:r w:rsidR="00632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E75" w:rsidRPr="00B77E75">
              <w:rPr>
                <w:rFonts w:ascii="Times New Roman" w:hAnsi="Times New Roman" w:cs="Times New Roman"/>
                <w:i/>
                <w:sz w:val="24"/>
                <w:szCs w:val="24"/>
              </w:rPr>
              <w:t>Гаражи</w:t>
            </w:r>
          </w:p>
        </w:tc>
      </w:tr>
    </w:tbl>
    <w:p w:rsidR="00B77E75" w:rsidRPr="00B77E75" w:rsidRDefault="006A39EA" w:rsidP="008C43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Результат вызвал сомнение и был перепроверен. Новые вычисления дали тот же результат. На площадке в парковой зоне </w:t>
      </w:r>
      <w:r w:rsidR="009A7B2E">
        <w:rPr>
          <w:rFonts w:ascii="TimesNewRoman" w:hAnsi="TimesNewRoman" w:cs="TimesNewRoman"/>
          <w:sz w:val="24"/>
          <w:szCs w:val="24"/>
        </w:rPr>
        <w:t xml:space="preserve">(рис. 10). </w:t>
      </w:r>
      <w:r>
        <w:rPr>
          <w:rFonts w:ascii="TimesNewRoman" w:hAnsi="TimesNewRoman" w:cs="TimesNewRoman"/>
          <w:sz w:val="24"/>
          <w:szCs w:val="24"/>
        </w:rPr>
        <w:t xml:space="preserve"> показатель асимметричности выше</w:t>
      </w:r>
      <w:r w:rsidR="008C436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0,045, но он так же не достигает 0,055. Показатели третьей, четвертой и пятой площадок </w:t>
      </w:r>
      <w:r w:rsidR="008C436C">
        <w:rPr>
          <w:rFonts w:ascii="TimesNewRoman" w:hAnsi="TimesNewRoman" w:cs="TimesNewRoman"/>
          <w:sz w:val="24"/>
          <w:szCs w:val="24"/>
        </w:rPr>
        <w:t xml:space="preserve">(Рис 11,12,13) </w:t>
      </w:r>
      <w:r>
        <w:rPr>
          <w:rFonts w:ascii="TimesNewRoman" w:hAnsi="TimesNewRoman" w:cs="TimesNewRoman"/>
          <w:sz w:val="24"/>
          <w:szCs w:val="24"/>
        </w:rPr>
        <w:t>соответственно равны: 0,034; 0,033; 0,05, что так же свидетельствует об отсутствии факторов, нарушающих экологическое равновесие.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8C436C" w:rsidTr="008C436C">
        <w:trPr>
          <w:jc w:val="center"/>
        </w:trPr>
        <w:tc>
          <w:tcPr>
            <w:tcW w:w="5341" w:type="dxa"/>
          </w:tcPr>
          <w:p w:rsidR="008C436C" w:rsidRDefault="008C436C" w:rsidP="00632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E7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896AD" wp14:editId="3BA90C6B">
                  <wp:extent cx="3162300" cy="2171700"/>
                  <wp:effectExtent l="0" t="0" r="19050" b="1905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8C436C" w:rsidTr="008C436C">
        <w:trPr>
          <w:jc w:val="center"/>
        </w:trPr>
        <w:tc>
          <w:tcPr>
            <w:tcW w:w="5341" w:type="dxa"/>
          </w:tcPr>
          <w:p w:rsidR="008C436C" w:rsidRDefault="008C436C" w:rsidP="00632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 13. </w:t>
            </w:r>
            <w:r w:rsidRPr="00B77E75">
              <w:rPr>
                <w:rFonts w:ascii="Times New Roman" w:hAnsi="Times New Roman" w:cs="Times New Roman"/>
                <w:i/>
                <w:sz w:val="24"/>
                <w:szCs w:val="24"/>
              </w:rPr>
              <w:t>Детсад Жемчужинка</w:t>
            </w:r>
          </w:p>
        </w:tc>
      </w:tr>
    </w:tbl>
    <w:p w:rsidR="00B77E75" w:rsidRDefault="00B77E75" w:rsidP="0053275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275F" w:rsidRDefault="0053275F" w:rsidP="0053275F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3394">
        <w:rPr>
          <w:rFonts w:ascii="Times New Roman" w:hAnsi="Times New Roman" w:cs="Times New Roman"/>
          <w:i/>
          <w:sz w:val="24"/>
          <w:szCs w:val="24"/>
        </w:rPr>
        <w:t>2</w:t>
      </w:r>
      <w:r w:rsidRPr="00E377FB">
        <w:rPr>
          <w:rFonts w:ascii="Times New Roman" w:hAnsi="Times New Roman" w:cs="Times New Roman"/>
          <w:i/>
          <w:sz w:val="24"/>
          <w:szCs w:val="24"/>
        </w:rPr>
        <w:t>. Отклонения от нормы</w:t>
      </w:r>
      <w:r w:rsidRPr="00E377F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377F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флуктуирующей асимметрии листовой пластинки березы повислой при исследовании на территории поселка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Харп (измерение 2017г.)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197"/>
        <w:gridCol w:w="1874"/>
        <w:gridCol w:w="1872"/>
        <w:gridCol w:w="1882"/>
        <w:gridCol w:w="1882"/>
        <w:gridCol w:w="1882"/>
      </w:tblGrid>
      <w:tr w:rsidR="0053275F" w:rsidRPr="0053275F" w:rsidTr="0053275F">
        <w:trPr>
          <w:trHeight w:val="91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растения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Конгор-Хром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Жемчужинка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53275F" w:rsidRPr="0053275F" w:rsidTr="0053275F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</w:tr>
      <w:tr w:rsidR="0053275F" w:rsidRPr="0053275F" w:rsidTr="0053275F">
        <w:trPr>
          <w:trHeight w:val="18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75F" w:rsidRPr="0053275F" w:rsidRDefault="0053275F" w:rsidP="0053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по всем березам на площадке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275F" w:rsidRPr="0053275F" w:rsidRDefault="0053275F" w:rsidP="0053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</w:tr>
    </w:tbl>
    <w:p w:rsidR="0053275F" w:rsidRPr="00D111A9" w:rsidRDefault="0053275F" w:rsidP="00D111A9">
      <w:pPr>
        <w:rPr>
          <w:rFonts w:ascii="TimesNewRoman" w:hAnsi="TimesNewRoman" w:cs="TimesNewRoman"/>
          <w:sz w:val="24"/>
          <w:szCs w:val="24"/>
        </w:rPr>
      </w:pPr>
    </w:p>
    <w:p w:rsidR="009A7B2E" w:rsidRDefault="009A7B2E" w:rsidP="00422412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2E" w:rsidRDefault="009A7B2E" w:rsidP="00422412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36C" w:rsidRPr="00422412" w:rsidRDefault="008C436C" w:rsidP="00422412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4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Сравнительный анализ</w:t>
      </w:r>
      <w:r w:rsidRPr="008928DF">
        <w:rPr>
          <w:rFonts w:ascii="Times New Roman" w:eastAsia="Calibri" w:hAnsi="Times New Roman" w:cs="Times New Roman"/>
          <w:b/>
          <w:sz w:val="24"/>
          <w:szCs w:val="24"/>
        </w:rPr>
        <w:t xml:space="preserve"> полученны</w:t>
      </w:r>
      <w:r w:rsidRPr="00422412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8928D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 w:rsidRPr="0042241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8928DF">
        <w:rPr>
          <w:rFonts w:ascii="Times New Roman" w:eastAsia="Calibri" w:hAnsi="Times New Roman" w:cs="Times New Roman"/>
          <w:b/>
          <w:sz w:val="24"/>
          <w:szCs w:val="24"/>
        </w:rPr>
        <w:t xml:space="preserve"> с данными 2016 г.</w:t>
      </w:r>
    </w:p>
    <w:p w:rsidR="004844EE" w:rsidRPr="00422412" w:rsidRDefault="00B019A2" w:rsidP="009A7B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Сравнивая</w:t>
      </w:r>
      <w:r w:rsidR="008C436C" w:rsidRPr="00422412">
        <w:rPr>
          <w:rFonts w:ascii="Times New Roman" w:eastAsia="Calibri" w:hAnsi="Times New Roman" w:cs="Times New Roman"/>
          <w:sz w:val="24"/>
          <w:szCs w:val="24"/>
        </w:rPr>
        <w:t xml:space="preserve"> полученны</w:t>
      </w:r>
      <w:r>
        <w:rPr>
          <w:rFonts w:ascii="Times New Roman" w:eastAsia="Calibri" w:hAnsi="Times New Roman" w:cs="Times New Roman"/>
          <w:sz w:val="24"/>
          <w:szCs w:val="24"/>
        </w:rPr>
        <w:t>е в 2017 году результаты</w:t>
      </w:r>
      <w:r w:rsidR="008C436C" w:rsidRPr="00422412">
        <w:rPr>
          <w:rFonts w:ascii="Times New Roman" w:eastAsia="Calibri" w:hAnsi="Times New Roman" w:cs="Times New Roman"/>
          <w:sz w:val="24"/>
          <w:szCs w:val="24"/>
        </w:rPr>
        <w:t xml:space="preserve"> с данными 2016 года</w:t>
      </w:r>
      <w:r w:rsidR="004844EE" w:rsidRPr="00422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="004844EE" w:rsidRPr="00422412">
        <w:rPr>
          <w:rFonts w:ascii="Times New Roman" w:eastAsia="Calibri" w:hAnsi="Times New Roman" w:cs="Times New Roman"/>
          <w:sz w:val="24"/>
          <w:szCs w:val="24"/>
        </w:rPr>
        <w:t xml:space="preserve"> значительное отличие между ними</w:t>
      </w:r>
      <w:r w:rsidR="00737C50">
        <w:rPr>
          <w:rFonts w:ascii="Times New Roman" w:eastAsia="Calibri" w:hAnsi="Times New Roman" w:cs="Times New Roman"/>
          <w:sz w:val="24"/>
          <w:szCs w:val="24"/>
        </w:rPr>
        <w:t xml:space="preserve"> (рис. 14)</w:t>
      </w:r>
      <w:r w:rsidR="004844EE" w:rsidRPr="004224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4C7A" w:rsidRPr="00737C50" w:rsidRDefault="004844EE" w:rsidP="009A7B2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12">
        <w:rPr>
          <w:rFonts w:ascii="Times New Roman" w:eastAsia="Calibri" w:hAnsi="Times New Roman" w:cs="Times New Roman"/>
          <w:sz w:val="24"/>
          <w:szCs w:val="24"/>
        </w:rPr>
        <w:t xml:space="preserve">Если в 2016 году на площадке расположенной вблизи предприятия Конгор-Хром </w:t>
      </w:r>
      <w:r w:rsidRPr="00422412">
        <w:rPr>
          <w:rFonts w:ascii="Times New Roman" w:hAnsi="Times New Roman" w:cs="Times New Roman"/>
          <w:sz w:val="24"/>
          <w:szCs w:val="24"/>
        </w:rPr>
        <w:t>данные по асимметрии листовых пластинок значительно превышали показатель, обозначающ</w:t>
      </w:r>
      <w:r w:rsidR="009A7B2E">
        <w:rPr>
          <w:rFonts w:ascii="Times New Roman" w:hAnsi="Times New Roman" w:cs="Times New Roman"/>
          <w:sz w:val="24"/>
          <w:szCs w:val="24"/>
        </w:rPr>
        <w:t>ий критическое состояние среды, то в этом году подобного не наблюдалось. В 2016 г.</w:t>
      </w:r>
      <w:r w:rsidR="00B019A2">
        <w:rPr>
          <w:rFonts w:ascii="Times New Roman" w:hAnsi="Times New Roman" w:cs="Times New Roman"/>
          <w:sz w:val="24"/>
          <w:szCs w:val="24"/>
        </w:rPr>
        <w:t xml:space="preserve"> н</w:t>
      </w:r>
      <w:r w:rsidRPr="00422412">
        <w:rPr>
          <w:rFonts w:ascii="Times New Roman" w:hAnsi="Times New Roman" w:cs="Times New Roman"/>
          <w:sz w:val="24"/>
          <w:szCs w:val="24"/>
        </w:rPr>
        <w:t xml:space="preserve">а второй площадке, расположенной в парковой зоне, было выявлено превышение показателя критического состояния природного равновесия. На контрольной площадке, удаленной от источника загрязнения на три километра, было зафиксировано, что асимметрия листовых пластинок приближается к критическому значению. </w:t>
      </w:r>
      <w:r w:rsidR="00422412" w:rsidRPr="00422412">
        <w:rPr>
          <w:rFonts w:ascii="Times New Roman" w:hAnsi="Times New Roman" w:cs="Times New Roman"/>
          <w:sz w:val="24"/>
          <w:szCs w:val="24"/>
        </w:rPr>
        <w:t xml:space="preserve">В целом результаты прошлогоднего исследования </w:t>
      </w:r>
      <w:r w:rsidRPr="00422412">
        <w:rPr>
          <w:rFonts w:ascii="Times New Roman" w:hAnsi="Times New Roman" w:cs="Times New Roman"/>
          <w:bCs/>
          <w:color w:val="000000"/>
          <w:sz w:val="24"/>
          <w:szCs w:val="24"/>
        </w:rPr>
        <w:t>показыва</w:t>
      </w:r>
      <w:r w:rsidR="00422412" w:rsidRPr="00422412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4224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на наличие серьезных экологических нарушений, приводящих к </w:t>
      </w:r>
      <w:r w:rsidRPr="00422412">
        <w:rPr>
          <w:rFonts w:ascii="Times New Roman" w:hAnsi="Times New Roman" w:cs="Times New Roman"/>
          <w:sz w:val="24"/>
          <w:szCs w:val="24"/>
        </w:rPr>
        <w:t xml:space="preserve">изменениям гомеостаза морфогенетических процессов у всех живых организмов. </w:t>
      </w:r>
      <w:r w:rsidR="00422412" w:rsidRPr="00422412">
        <w:rPr>
          <w:rFonts w:ascii="Times New Roman" w:hAnsi="Times New Roman" w:cs="Times New Roman"/>
          <w:sz w:val="24"/>
          <w:szCs w:val="24"/>
        </w:rPr>
        <w:t xml:space="preserve">Исследования 2017 года </w:t>
      </w:r>
      <w:r w:rsidR="00B019A2">
        <w:rPr>
          <w:rFonts w:ascii="Times New Roman" w:hAnsi="Times New Roman" w:cs="Times New Roman"/>
          <w:sz w:val="24"/>
          <w:szCs w:val="24"/>
        </w:rPr>
        <w:t>опровергли</w:t>
      </w:r>
      <w:r w:rsidR="00422412" w:rsidRPr="00422412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B019A2">
        <w:rPr>
          <w:rFonts w:ascii="Times New Roman" w:hAnsi="Times New Roman" w:cs="Times New Roman"/>
          <w:sz w:val="24"/>
          <w:szCs w:val="24"/>
        </w:rPr>
        <w:t>, сделанные в предыдущей работе. Они</w:t>
      </w:r>
      <w:r w:rsidR="00422412" w:rsidRPr="00422412">
        <w:rPr>
          <w:rFonts w:ascii="Times New Roman" w:hAnsi="Times New Roman" w:cs="Times New Roman"/>
          <w:sz w:val="24"/>
          <w:szCs w:val="24"/>
        </w:rPr>
        <w:t xml:space="preserve"> свидетельствуют о благополучной экологической ситуации</w:t>
      </w:r>
      <w:r w:rsidR="004224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3233F" w:rsidTr="00737C50">
        <w:tc>
          <w:tcPr>
            <w:tcW w:w="10682" w:type="dxa"/>
          </w:tcPr>
          <w:p w:rsidR="0063233F" w:rsidRDefault="0063233F" w:rsidP="0063233F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E26BC" wp14:editId="5430D2A3">
                  <wp:extent cx="3962400" cy="2562225"/>
                  <wp:effectExtent l="0" t="0" r="19050" b="9525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63233F" w:rsidTr="00737C50">
        <w:tc>
          <w:tcPr>
            <w:tcW w:w="10682" w:type="dxa"/>
          </w:tcPr>
          <w:p w:rsidR="00737C50" w:rsidRDefault="00737C50" w:rsidP="0063233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Рис. 14</w:t>
            </w:r>
            <w:r w:rsidR="006323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График, </w:t>
            </w:r>
            <w:r w:rsidRPr="00F0636F">
              <w:rPr>
                <w:rFonts w:ascii="TimesNewRoman" w:hAnsi="TimesNewRoman" w:cs="TimesNewRoman"/>
                <w:i/>
                <w:sz w:val="24"/>
                <w:szCs w:val="24"/>
              </w:rPr>
              <w:t>о</w:t>
            </w:r>
            <w:r w:rsidRPr="00F0636F">
              <w:rPr>
                <w:rFonts w:ascii="Times New Roman" w:hAnsi="Times New Roman" w:cs="Times New Roman"/>
                <w:i/>
                <w:sz w:val="24"/>
                <w:szCs w:val="24"/>
              </w:rPr>
              <w:t>тклонения от нормы</w:t>
            </w:r>
            <w:r w:rsidRPr="00F0636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063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флуктуирующей асимметрии листовой пластинки </w:t>
            </w:r>
          </w:p>
          <w:p w:rsidR="0063233F" w:rsidRDefault="00737C50" w:rsidP="0063233F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F063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березы повислой при исследов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ании на территории поселка Харп в 2016г. и 2017 г.</w:t>
            </w:r>
          </w:p>
        </w:tc>
      </w:tr>
    </w:tbl>
    <w:p w:rsidR="0063233F" w:rsidRDefault="0063233F" w:rsidP="000217AF">
      <w:pPr>
        <w:rPr>
          <w:rFonts w:ascii="TimesNewRoman" w:hAnsi="TimesNewRoman" w:cs="TimesNewRoman"/>
          <w:sz w:val="24"/>
          <w:szCs w:val="24"/>
        </w:rPr>
      </w:pPr>
    </w:p>
    <w:p w:rsidR="00F0636F" w:rsidRDefault="00547320" w:rsidP="004D6D3D">
      <w:p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</w:t>
      </w:r>
      <w:r w:rsidR="00F24C7A">
        <w:rPr>
          <w:rFonts w:ascii="Times New Roman" w:hAnsi="Times New Roman" w:cs="Times New Roman"/>
          <w:sz w:val="24"/>
          <w:szCs w:val="24"/>
        </w:rPr>
        <w:t>абораторны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4C7A">
        <w:rPr>
          <w:rFonts w:ascii="Times New Roman" w:hAnsi="Times New Roman" w:cs="Times New Roman"/>
          <w:sz w:val="24"/>
          <w:szCs w:val="24"/>
        </w:rPr>
        <w:t>, хими</w:t>
      </w:r>
      <w:r>
        <w:rPr>
          <w:rFonts w:ascii="Times New Roman" w:hAnsi="Times New Roman" w:cs="Times New Roman"/>
          <w:sz w:val="24"/>
          <w:szCs w:val="24"/>
        </w:rPr>
        <w:t>ко-аналитических исследований, проведенных</w:t>
      </w:r>
      <w:r w:rsidR="00737C50">
        <w:rPr>
          <w:rFonts w:ascii="Times New Roman" w:hAnsi="Times New Roman" w:cs="Times New Roman"/>
          <w:sz w:val="24"/>
          <w:szCs w:val="24"/>
        </w:rPr>
        <w:t xml:space="preserve"> </w:t>
      </w:r>
      <w:r w:rsidR="00F24C7A">
        <w:rPr>
          <w:rFonts w:ascii="Times New Roman" w:hAnsi="Times New Roman" w:cs="Times New Roman"/>
          <w:sz w:val="24"/>
          <w:szCs w:val="24"/>
        </w:rPr>
        <w:t xml:space="preserve">учащимися нашей школы </w:t>
      </w:r>
      <w:r>
        <w:rPr>
          <w:rFonts w:ascii="Times New Roman" w:hAnsi="Times New Roman" w:cs="Times New Roman"/>
          <w:sz w:val="24"/>
          <w:szCs w:val="24"/>
        </w:rPr>
        <w:t>в 2017 году противоречат данным, полученным методом</w:t>
      </w:r>
      <w:r w:rsidRPr="00422412">
        <w:rPr>
          <w:rFonts w:ascii="Times New Roman" w:hAnsi="Times New Roman" w:cs="Times New Roman"/>
          <w:sz w:val="24"/>
          <w:szCs w:val="24"/>
        </w:rPr>
        <w:t xml:space="preserve"> </w:t>
      </w:r>
      <w:r w:rsidRPr="00547320">
        <w:rPr>
          <w:rFonts w:ascii="Times New Roman" w:hAnsi="Times New Roman" w:cs="Times New Roman"/>
          <w:bCs/>
          <w:color w:val="000000"/>
          <w:sz w:val="24"/>
          <w:szCs w:val="24"/>
        </w:rPr>
        <w:t>флуктуирующей асимметрии листовой пластинки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этом же году. Они сходятся с выводами прошлого года и сигнализируют об </w:t>
      </w:r>
      <w:r w:rsidR="00AC540F">
        <w:rPr>
          <w:rFonts w:ascii="Times New Roman" w:hAnsi="Times New Roman" w:cs="Times New Roman"/>
          <w:sz w:val="24"/>
          <w:szCs w:val="24"/>
        </w:rPr>
        <w:t xml:space="preserve">экологической опасности территории </w:t>
      </w:r>
      <w:r>
        <w:rPr>
          <w:rFonts w:ascii="Times New Roman" w:hAnsi="Times New Roman" w:cs="Times New Roman"/>
          <w:sz w:val="24"/>
          <w:szCs w:val="24"/>
        </w:rPr>
        <w:t>п. Харп</w:t>
      </w:r>
      <w:r w:rsidR="00AC5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364" w:rsidRPr="00AA046A" w:rsidRDefault="00F0636F" w:rsidP="004D6D3D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AA046A">
        <w:rPr>
          <w:rFonts w:ascii="TimesNewRoman" w:hAnsi="TimesNewRoman" w:cs="TimesNewRoman"/>
          <w:b/>
          <w:sz w:val="24"/>
          <w:szCs w:val="24"/>
        </w:rPr>
        <w:t>В</w:t>
      </w:r>
      <w:r w:rsidR="004E3364" w:rsidRPr="00AA046A">
        <w:rPr>
          <w:rFonts w:ascii="TimesNewRoman" w:hAnsi="TimesNewRoman" w:cs="TimesNewRoman"/>
          <w:b/>
          <w:sz w:val="24"/>
          <w:szCs w:val="24"/>
        </w:rPr>
        <w:t>ывод</w:t>
      </w:r>
    </w:p>
    <w:p w:rsidR="009E08D8" w:rsidRPr="009E08D8" w:rsidRDefault="003916C0" w:rsidP="004D6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D8">
        <w:rPr>
          <w:rFonts w:ascii="Times New Roman" w:hAnsi="Times New Roman" w:cs="Times New Roman"/>
          <w:sz w:val="24"/>
          <w:szCs w:val="24"/>
        </w:rPr>
        <w:t xml:space="preserve">1. </w:t>
      </w:r>
      <w:r w:rsidR="009E08D8" w:rsidRPr="009E08D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Результат изучения асимметрии листовых пластинок березы повислой свидетельствует, что 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данные, полученные таким методом</w:t>
      </w:r>
      <w:r w:rsidR="009A7B2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могут значительно расходиться по годам и зависят не только от загрязненности окружающей среды</w:t>
      </w:r>
      <w:r w:rsidR="009A7B2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 а так же и от других факторов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. Предположительно играют роль </w:t>
      </w:r>
      <w:r w:rsidR="00E6549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погодные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условия</w:t>
      </w:r>
      <w:r w:rsidR="00E6549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в </w:t>
      </w:r>
      <w:r w:rsidR="00E6549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период 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вегетаци</w:t>
      </w:r>
      <w:r w:rsidR="00E6549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</w:t>
      </w:r>
      <w:r w:rsidR="0054732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данного вида растений.</w:t>
      </w:r>
    </w:p>
    <w:p w:rsidR="00AC540F" w:rsidRDefault="009E08D8" w:rsidP="004D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4E3364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3916C0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с</w:t>
      </w:r>
      <w:r w:rsidR="004E3364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>равн</w:t>
      </w:r>
      <w:r w:rsidR="003916C0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>ении, полученных данных</w:t>
      </w:r>
      <w:r w:rsidR="004E3364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результатами исследований, </w:t>
      </w:r>
      <w:r w:rsidR="00534803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проведенных </w:t>
      </w:r>
      <w:r w:rsidR="004E3364" w:rsidRPr="009E0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3364" w:rsidRPr="009E08D8">
        <w:rPr>
          <w:rFonts w:ascii="Times New Roman" w:hAnsi="Times New Roman" w:cs="Times New Roman"/>
          <w:sz w:val="24"/>
          <w:szCs w:val="24"/>
        </w:rPr>
        <w:t>химико-аналитическими методами</w:t>
      </w:r>
      <w:r w:rsidR="003916C0" w:rsidRPr="009E08D8">
        <w:rPr>
          <w:rFonts w:ascii="Times New Roman" w:hAnsi="Times New Roman" w:cs="Times New Roman"/>
          <w:sz w:val="24"/>
          <w:szCs w:val="24"/>
        </w:rPr>
        <w:t>, выявлено, что изучение среды</w:t>
      </w:r>
      <w:r w:rsidR="003916C0" w:rsidRPr="009E08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16C0" w:rsidRPr="009E08D8">
        <w:rPr>
          <w:rFonts w:ascii="Times New Roman" w:hAnsi="Times New Roman" w:cs="Times New Roman"/>
          <w:sz w:val="24"/>
          <w:szCs w:val="24"/>
        </w:rPr>
        <w:t>способом</w:t>
      </w:r>
      <w:r w:rsidR="003916C0" w:rsidRPr="009E08D8">
        <w:rPr>
          <w:rFonts w:ascii="Times New Roman" w:hAnsi="Times New Roman" w:cs="Times New Roman"/>
          <w:bCs/>
          <w:iCs/>
          <w:sz w:val="24"/>
          <w:szCs w:val="24"/>
        </w:rPr>
        <w:t xml:space="preserve"> флуктуирующей асимметрии</w:t>
      </w:r>
      <w:r w:rsidRPr="009E08D8">
        <w:rPr>
          <w:rFonts w:ascii="Times New Roman" w:hAnsi="Times New Roman" w:cs="Times New Roman"/>
          <w:sz w:val="24"/>
          <w:szCs w:val="24"/>
        </w:rPr>
        <w:t xml:space="preserve"> </w:t>
      </w:r>
      <w:r w:rsidR="00547320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Pr="009E08D8">
        <w:rPr>
          <w:rFonts w:ascii="Times New Roman" w:hAnsi="Times New Roman" w:cs="Times New Roman"/>
          <w:sz w:val="24"/>
          <w:szCs w:val="24"/>
        </w:rPr>
        <w:t>дает аналогичные результаты и</w:t>
      </w:r>
      <w:r w:rsidR="004D6D3D">
        <w:rPr>
          <w:rFonts w:ascii="Times New Roman" w:hAnsi="Times New Roman" w:cs="Times New Roman"/>
          <w:sz w:val="24"/>
          <w:szCs w:val="24"/>
        </w:rPr>
        <w:t xml:space="preserve"> не</w:t>
      </w:r>
      <w:r w:rsidRPr="009E08D8">
        <w:rPr>
          <w:rFonts w:ascii="Times New Roman" w:hAnsi="Times New Roman" w:cs="Times New Roman"/>
          <w:sz w:val="24"/>
          <w:szCs w:val="24"/>
        </w:rPr>
        <w:t xml:space="preserve"> может быть использован</w:t>
      </w:r>
      <w:r w:rsidR="009A7B2E">
        <w:rPr>
          <w:rFonts w:ascii="Times New Roman" w:hAnsi="Times New Roman" w:cs="Times New Roman"/>
          <w:sz w:val="24"/>
          <w:szCs w:val="24"/>
        </w:rPr>
        <w:t>о</w:t>
      </w:r>
      <w:r w:rsidRPr="009E08D8">
        <w:rPr>
          <w:rFonts w:ascii="Times New Roman" w:hAnsi="Times New Roman" w:cs="Times New Roman"/>
          <w:sz w:val="24"/>
          <w:szCs w:val="24"/>
        </w:rPr>
        <w:t xml:space="preserve"> при осуществлении мо</w:t>
      </w:r>
      <w:r>
        <w:rPr>
          <w:rFonts w:ascii="Times New Roman" w:hAnsi="Times New Roman" w:cs="Times New Roman"/>
          <w:sz w:val="24"/>
          <w:szCs w:val="24"/>
        </w:rPr>
        <w:t>ниторинговых мероприятий</w:t>
      </w:r>
      <w:r w:rsidR="004D6D3D">
        <w:rPr>
          <w:rFonts w:ascii="Times New Roman" w:hAnsi="Times New Roman" w:cs="Times New Roman"/>
          <w:sz w:val="24"/>
          <w:szCs w:val="24"/>
        </w:rPr>
        <w:t>.</w:t>
      </w:r>
    </w:p>
    <w:p w:rsidR="004D6D3D" w:rsidRPr="009E08D8" w:rsidRDefault="004D6D3D" w:rsidP="004D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 и</w:t>
      </w:r>
      <w:r w:rsidRPr="009E08D8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08D8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9E08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08D8">
        <w:rPr>
          <w:rFonts w:ascii="Times New Roman" w:hAnsi="Times New Roman" w:cs="Times New Roman"/>
          <w:sz w:val="24"/>
          <w:szCs w:val="24"/>
        </w:rPr>
        <w:t>способом</w:t>
      </w:r>
      <w:r w:rsidRPr="009E08D8">
        <w:rPr>
          <w:rFonts w:ascii="Times New Roman" w:hAnsi="Times New Roman" w:cs="Times New Roman"/>
          <w:bCs/>
          <w:iCs/>
          <w:sz w:val="24"/>
          <w:szCs w:val="24"/>
        </w:rPr>
        <w:t xml:space="preserve"> флуктуирующей асимметрии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требует дальнейших исследований в направле</w:t>
      </w:r>
      <w:r w:rsidR="009A7B2E">
        <w:rPr>
          <w:rFonts w:ascii="Times New Roman" w:hAnsi="Times New Roman" w:cs="Times New Roman"/>
          <w:bCs/>
          <w:iCs/>
          <w:sz w:val="24"/>
          <w:szCs w:val="24"/>
        </w:rPr>
        <w:t>нии выбора объекта исследования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коррекции на изменяющиеся условия в период вегетации растений.</w:t>
      </w:r>
    </w:p>
    <w:p w:rsidR="009E08D8" w:rsidRDefault="009E08D8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4D6D3D" w:rsidRDefault="004D6D3D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4D6D3D" w:rsidRDefault="004D6D3D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D10D0" w:rsidRDefault="006D10D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4D6D3D" w:rsidRDefault="004D6D3D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A00C0" w:rsidRPr="00860FA7" w:rsidRDefault="009A00C0" w:rsidP="00860FA7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60FA7">
        <w:rPr>
          <w:rFonts w:ascii="TimesNewRoman" w:hAnsi="TimesNewRoman" w:cs="TimesNewRoman"/>
          <w:b/>
          <w:sz w:val="24"/>
          <w:szCs w:val="24"/>
        </w:rPr>
        <w:lastRenderedPageBreak/>
        <w:t>Литература</w:t>
      </w:r>
    </w:p>
    <w:p w:rsidR="00394166" w:rsidRPr="00394166" w:rsidRDefault="00394166" w:rsidP="00394166">
      <w:pPr>
        <w:pStyle w:val="ab"/>
        <w:numPr>
          <w:ilvl w:val="0"/>
          <w:numId w:val="1"/>
        </w:num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С.А. Боголюбов. Экологические исследования школьников в природе. – М.: Экосистема. 2001.</w:t>
      </w:r>
    </w:p>
    <w:p w:rsidR="00AC540F" w:rsidRDefault="00AC540F" w:rsidP="00860FA7">
      <w:pPr>
        <w:pStyle w:val="ab"/>
        <w:numPr>
          <w:ilvl w:val="0"/>
          <w:numId w:val="1"/>
        </w:numPr>
        <w:spacing w:line="360" w:lineRule="auto"/>
        <w:rPr>
          <w:rFonts w:ascii="TimesNewRoman" w:hAnsi="TimesNewRoman" w:cs="TimesNewRoman"/>
          <w:sz w:val="24"/>
          <w:szCs w:val="24"/>
        </w:rPr>
      </w:pPr>
      <w:r w:rsidRPr="00394166">
        <w:rPr>
          <w:rFonts w:ascii="TimesNewRoman" w:hAnsi="TimesNewRoman" w:cs="TimesNewRoman"/>
          <w:sz w:val="24"/>
          <w:szCs w:val="24"/>
        </w:rPr>
        <w:t>Г.А.</w:t>
      </w:r>
      <w:r w:rsidR="00394166" w:rsidRPr="00394166">
        <w:rPr>
          <w:rFonts w:ascii="TimesNewRoman" w:hAnsi="TimesNewRoman" w:cs="TimesNewRoman"/>
          <w:sz w:val="24"/>
          <w:szCs w:val="24"/>
        </w:rPr>
        <w:t xml:space="preserve"> </w:t>
      </w:r>
      <w:r w:rsidRPr="00394166">
        <w:rPr>
          <w:rFonts w:ascii="TimesNewRoman" w:hAnsi="TimesNewRoman" w:cs="TimesNewRoman"/>
          <w:sz w:val="24"/>
          <w:szCs w:val="24"/>
        </w:rPr>
        <w:t>Шестакова, А.Б.Стрельцов, Е.Л.Константинов. Методика сбора и обработки материала для оценки стабильности развития березы повислой. Государственный педагогический университет им.К.Э.Циолковского.</w:t>
      </w:r>
      <w:r w:rsidR="00860FA7" w:rsidRPr="00394166">
        <w:rPr>
          <w:rFonts w:ascii="TimesNewRoman" w:hAnsi="TimesNewRoman" w:cs="TimesNewRoman"/>
          <w:sz w:val="24"/>
          <w:szCs w:val="24"/>
        </w:rPr>
        <w:t xml:space="preserve"> –</w:t>
      </w:r>
      <w:r w:rsidRPr="00394166">
        <w:rPr>
          <w:rFonts w:ascii="TimesNewRoman" w:hAnsi="TimesNewRoman" w:cs="TimesNewRoman"/>
          <w:sz w:val="24"/>
          <w:szCs w:val="24"/>
        </w:rPr>
        <w:t xml:space="preserve"> Калуга</w:t>
      </w:r>
      <w:r w:rsidRPr="00D316B8">
        <w:rPr>
          <w:rFonts w:ascii="TimesNewRoman" w:hAnsi="TimesNewRoman" w:cs="TimesNewRoman"/>
          <w:sz w:val="24"/>
          <w:szCs w:val="24"/>
        </w:rPr>
        <w:t>, 1997</w:t>
      </w:r>
    </w:p>
    <w:p w:rsidR="00860FA7" w:rsidRDefault="00860FA7" w:rsidP="00860FA7">
      <w:pPr>
        <w:pStyle w:val="ab"/>
        <w:numPr>
          <w:ilvl w:val="0"/>
          <w:numId w:val="1"/>
        </w:num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В.М Захаров., Е.Ю. Крысанов. </w:t>
      </w:r>
      <w:r w:rsidRPr="00D316B8">
        <w:rPr>
          <w:rFonts w:ascii="TimesNewRoman" w:hAnsi="TimesNewRoman" w:cs="TimesNewRoman"/>
          <w:sz w:val="24"/>
          <w:szCs w:val="24"/>
        </w:rPr>
        <w:t>«Методика сбора и обр</w:t>
      </w:r>
      <w:r>
        <w:rPr>
          <w:rFonts w:ascii="TimesNewRoman" w:hAnsi="TimesNewRoman" w:cs="TimesNewRoman"/>
          <w:sz w:val="24"/>
          <w:szCs w:val="24"/>
        </w:rPr>
        <w:t>аботки материала для оценки ста</w:t>
      </w:r>
      <w:r w:rsidRPr="00D316B8">
        <w:rPr>
          <w:rFonts w:ascii="TimesNewRoman" w:hAnsi="TimesNewRoman" w:cs="TimesNewRoman"/>
          <w:sz w:val="24"/>
          <w:szCs w:val="24"/>
        </w:rPr>
        <w:t>бильности развития (по 8 видам растений)»</w:t>
      </w:r>
      <w:r>
        <w:rPr>
          <w:rFonts w:ascii="TimesNewRoman" w:hAnsi="TimesNewRoman" w:cs="TimesNewRoman"/>
          <w:sz w:val="24"/>
          <w:szCs w:val="24"/>
        </w:rPr>
        <w:t>.</w:t>
      </w:r>
      <w:r w:rsidRPr="00860FA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– Калуга, 2007</w:t>
      </w:r>
    </w:p>
    <w:p w:rsidR="00394166" w:rsidRDefault="00394166" w:rsidP="00394166">
      <w:pPr>
        <w:pStyle w:val="ab"/>
        <w:numPr>
          <w:ilvl w:val="0"/>
          <w:numId w:val="1"/>
        </w:num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В.А. Мясников.  Сборник работ </w:t>
      </w:r>
      <w:r>
        <w:rPr>
          <w:rFonts w:ascii="TimesNewRoman" w:hAnsi="TimesNewRoman" w:cs="TimesNewRoman"/>
          <w:sz w:val="24"/>
          <w:szCs w:val="24"/>
          <w:lang w:val="en-US"/>
        </w:rPr>
        <w:t>XII</w:t>
      </w:r>
      <w:r>
        <w:rPr>
          <w:rFonts w:ascii="TimesNewRoman" w:hAnsi="TimesNewRoman" w:cs="TimesNewRoman"/>
          <w:sz w:val="24"/>
          <w:szCs w:val="24"/>
        </w:rPr>
        <w:t xml:space="preserve"> Всероссийской экологической конференции молодежи «ЭКО-2006». – М.: «Ладога 100». 2006.</w:t>
      </w:r>
    </w:p>
    <w:p w:rsidR="00394166" w:rsidRDefault="00394166" w:rsidP="00394166">
      <w:pPr>
        <w:pStyle w:val="ab"/>
        <w:spacing w:line="360" w:lineRule="auto"/>
        <w:rPr>
          <w:rFonts w:ascii="TimesNewRoman" w:hAnsi="TimesNewRoman" w:cs="TimesNewRoman"/>
          <w:sz w:val="24"/>
          <w:szCs w:val="24"/>
        </w:rPr>
      </w:pPr>
    </w:p>
    <w:p w:rsidR="009A00C0" w:rsidRPr="00D316B8" w:rsidRDefault="009A00C0" w:rsidP="009A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A00C0" w:rsidRDefault="009A00C0" w:rsidP="00282B05">
      <w:pPr>
        <w:rPr>
          <w:rFonts w:ascii="TimesNewRoman" w:hAnsi="TimesNewRoman" w:cs="TimesNewRoman"/>
          <w:sz w:val="24"/>
          <w:szCs w:val="24"/>
        </w:rPr>
      </w:pPr>
    </w:p>
    <w:p w:rsidR="00860FA7" w:rsidRDefault="00860FA7" w:rsidP="00282B05">
      <w:pPr>
        <w:rPr>
          <w:rFonts w:ascii="TimesNewRoman" w:hAnsi="TimesNewRoman" w:cs="TimesNewRoman"/>
          <w:sz w:val="24"/>
          <w:szCs w:val="24"/>
        </w:rPr>
      </w:pPr>
    </w:p>
    <w:p w:rsidR="00860FA7" w:rsidRDefault="00860FA7" w:rsidP="00282B05">
      <w:pPr>
        <w:rPr>
          <w:rFonts w:ascii="TimesNewRoman" w:hAnsi="TimesNewRoman" w:cs="TimesNewRoman"/>
          <w:sz w:val="24"/>
          <w:szCs w:val="24"/>
        </w:rPr>
      </w:pPr>
    </w:p>
    <w:p w:rsidR="00860FA7" w:rsidRDefault="00860FA7" w:rsidP="00282B05">
      <w:pPr>
        <w:rPr>
          <w:rFonts w:ascii="TimesNewRoman" w:hAnsi="TimesNewRoman" w:cs="TimesNewRoman"/>
          <w:sz w:val="24"/>
          <w:szCs w:val="24"/>
        </w:rPr>
      </w:pPr>
    </w:p>
    <w:p w:rsidR="00860FA7" w:rsidRDefault="00860FA7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6D10D0" w:rsidRDefault="006D10D0" w:rsidP="00282B05">
      <w:pPr>
        <w:rPr>
          <w:rFonts w:ascii="TimesNewRoman" w:hAnsi="TimesNewRoman" w:cs="TimesNewRoman"/>
          <w:sz w:val="24"/>
          <w:szCs w:val="24"/>
        </w:rPr>
      </w:pPr>
    </w:p>
    <w:p w:rsidR="00D52C6F" w:rsidRPr="006D10D0" w:rsidRDefault="00D52C6F" w:rsidP="00D71150">
      <w:pPr>
        <w:jc w:val="right"/>
        <w:rPr>
          <w:rFonts w:ascii="Calibri" w:eastAsia="Calibri" w:hAnsi="Calibri" w:cs="Times New Roman"/>
          <w:b/>
        </w:rPr>
      </w:pPr>
      <w:r w:rsidRPr="006D10D0">
        <w:rPr>
          <w:rFonts w:ascii="Calibri" w:eastAsia="Calibri" w:hAnsi="Calibri" w:cs="Times New Roman"/>
          <w:b/>
        </w:rPr>
        <w:lastRenderedPageBreak/>
        <w:t>Приложение</w:t>
      </w: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№1. Вспомогательная таблица, заполненная при обработке первых 10 листьев, собранных на площадке №3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638"/>
        <w:gridCol w:w="1048"/>
        <w:gridCol w:w="950"/>
        <w:gridCol w:w="948"/>
        <w:gridCol w:w="1105"/>
        <w:gridCol w:w="1053"/>
        <w:gridCol w:w="951"/>
        <w:gridCol w:w="952"/>
        <w:gridCol w:w="950"/>
        <w:gridCol w:w="954"/>
        <w:gridCol w:w="951"/>
      </w:tblGrid>
      <w:tr w:rsidR="00D52C6F" w:rsidRPr="00D52C6F" w:rsidTr="00FC64A7">
        <w:trPr>
          <w:trHeight w:val="315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Дата: 01.07.2017</w:t>
            </w:r>
          </w:p>
        </w:tc>
        <w:tc>
          <w:tcPr>
            <w:tcW w:w="69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D52C6F" w:rsidRPr="00D52C6F" w:rsidTr="00FC64A7">
        <w:trPr>
          <w:trHeight w:val="315"/>
        </w:trPr>
        <w:tc>
          <w:tcPr>
            <w:tcW w:w="105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сбора: за средней школой</w:t>
            </w:r>
          </w:p>
        </w:tc>
      </w:tr>
      <w:tr w:rsidR="00D52C6F" w:rsidRPr="00D52C6F" w:rsidTr="00FC64A7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1.Ширина половинок листа  мм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 Длина 2й жилки  мм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 Расстояние между основаниями 1й и 2й жилками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 Расстояние между концами 1й и 2й жилок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 Угол между центральной и 2й жилкой  градусы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№2 Расчетная таблица, заполненная при обработке первых 10 листьев, собранных на площадке №3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638"/>
        <w:gridCol w:w="1046"/>
        <w:gridCol w:w="999"/>
        <w:gridCol w:w="999"/>
        <w:gridCol w:w="1091"/>
        <w:gridCol w:w="1046"/>
        <w:gridCol w:w="1801"/>
      </w:tblGrid>
      <w:tr w:rsidR="00D52C6F" w:rsidRPr="00D52C6F" w:rsidTr="00FC64A7">
        <w:trPr>
          <w:trHeight w:val="14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3.Признак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4.Признак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5.Признак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Среднее относительное различие на признак</w:t>
            </w:r>
          </w:p>
        </w:tc>
      </w:tr>
      <w:tr w:rsidR="00D52C6F" w:rsidRPr="00D52C6F" w:rsidTr="00FC64A7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Z=Y1+Y2+…Y5/N</w:t>
            </w:r>
          </w:p>
        </w:tc>
      </w:tr>
      <w:tr w:rsidR="00D52C6F" w:rsidRPr="00D52C6F" w:rsidTr="00FC64A7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0,0291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0,0480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0,0866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0,0987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0,0159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0,0230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-0,0556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0,0526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-0,0826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-0,0707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0,0248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-0,0151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-0,0973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-0,0628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-0,0355</w:t>
            </w:r>
          </w:p>
        </w:tc>
      </w:tr>
      <w:tr w:rsidR="00D52C6F" w:rsidRPr="00D52C6F" w:rsidTr="00FC64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-0,1132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-0,0161</w:t>
            </w:r>
          </w:p>
        </w:tc>
      </w:tr>
      <w:tr w:rsidR="00D52C6F" w:rsidRPr="00D52C6F" w:rsidTr="00FC64A7">
        <w:trPr>
          <w:trHeight w:val="315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0,0513</w:t>
            </w:r>
          </w:p>
        </w:tc>
      </w:tr>
      <w:tr w:rsidR="00D52C6F" w:rsidRPr="00D52C6F" w:rsidTr="00FC64A7">
        <w:trPr>
          <w:trHeight w:val="300"/>
        </w:trPr>
        <w:tc>
          <w:tcPr>
            <w:tcW w:w="57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X=Z1+…+Zn/n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0,0051</w:t>
            </w:r>
          </w:p>
        </w:tc>
      </w:tr>
      <w:tr w:rsidR="00D52C6F" w:rsidRPr="00D52C6F" w:rsidTr="00FC64A7">
        <w:trPr>
          <w:trHeight w:val="315"/>
        </w:trPr>
        <w:tc>
          <w:tcPr>
            <w:tcW w:w="57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№3 Вспомогательная таблица, заполненная при обработке второй партии из 10 листьев, собранных на площадке №3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2C6F" w:rsidRPr="00D52C6F" w:rsidTr="00FC64A7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D52C6F" w:rsidRPr="00D52C6F" w:rsidTr="00FC64A7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сбора: за средней школой</w:t>
            </w:r>
          </w:p>
        </w:tc>
      </w:tr>
      <w:tr w:rsidR="00D52C6F" w:rsidRPr="00D52C6F" w:rsidTr="00FC64A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1.Ширина половинок листа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 Длина 2й жилки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 Расстояние между основаниями 1й и 2й жилками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 Расстояние между концами 1й и 2й жилок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 Угол между центральной и 2й жилкой  градусы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№4 Расчетная таблица, заполненная при обработке второй партии из 10 листьев, собранных на площадке №3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884"/>
        <w:gridCol w:w="999"/>
        <w:gridCol w:w="999"/>
        <w:gridCol w:w="999"/>
        <w:gridCol w:w="999"/>
        <w:gridCol w:w="999"/>
        <w:gridCol w:w="1801"/>
      </w:tblGrid>
      <w:tr w:rsidR="00D52C6F" w:rsidRPr="00D52C6F" w:rsidTr="00FC64A7">
        <w:trPr>
          <w:trHeight w:val="1455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5.Признак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Среднее относительное различие на признак</w:t>
            </w:r>
          </w:p>
        </w:tc>
      </w:tr>
      <w:tr w:rsidR="00D52C6F" w:rsidRPr="00D52C6F" w:rsidTr="00FC64A7">
        <w:trPr>
          <w:trHeight w:val="30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Z=Y1+Y2+…Y5/N</w:t>
            </w:r>
          </w:p>
        </w:tc>
      </w:tr>
      <w:tr w:rsidR="00D52C6F" w:rsidRPr="00D52C6F" w:rsidTr="00FC64A7">
        <w:trPr>
          <w:trHeight w:val="30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0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-0,0152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-0,0172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0,0609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-0,0168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-0,1875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0,0720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0,0596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0,0781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0,0878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-0,0179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-0,0246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0,0081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0,0432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-0,0084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-0,0272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0,0216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0,0837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-0,0153</w:t>
            </w:r>
          </w:p>
        </w:tc>
      </w:tr>
      <w:tr w:rsidR="00D52C6F" w:rsidRPr="00D52C6F" w:rsidTr="00FC64A7">
        <w:trPr>
          <w:trHeight w:val="31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-0,2308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-0,0811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-0,0709</w:t>
            </w:r>
          </w:p>
        </w:tc>
      </w:tr>
      <w:tr w:rsidR="00D52C6F" w:rsidRPr="00D52C6F" w:rsidTr="00FC64A7">
        <w:trPr>
          <w:trHeight w:val="315"/>
        </w:trPr>
        <w:tc>
          <w:tcPr>
            <w:tcW w:w="5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0,1024</w:t>
            </w:r>
          </w:p>
        </w:tc>
      </w:tr>
      <w:tr w:rsidR="00D52C6F" w:rsidRPr="00D52C6F" w:rsidTr="00FC64A7">
        <w:trPr>
          <w:trHeight w:val="300"/>
        </w:trPr>
        <w:tc>
          <w:tcPr>
            <w:tcW w:w="58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X=Z1+…+Zn/n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0,0102</w:t>
            </w:r>
          </w:p>
        </w:tc>
      </w:tr>
      <w:tr w:rsidR="00D52C6F" w:rsidRPr="00D52C6F" w:rsidTr="00FC64A7">
        <w:trPr>
          <w:trHeight w:val="315"/>
        </w:trPr>
        <w:tc>
          <w:tcPr>
            <w:tcW w:w="587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№5 Вспомогательная таблица, заполненная при обработке третьей партии из 10 листьев, собранных на площадке №3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2C6F" w:rsidRPr="00D52C6F" w:rsidTr="00FC64A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Дата: 01.07.2017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D52C6F" w:rsidRPr="00D52C6F" w:rsidTr="00FC64A7">
        <w:trPr>
          <w:trHeight w:val="315"/>
        </w:trPr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сбора: за средней школой</w:t>
            </w:r>
          </w:p>
        </w:tc>
      </w:tr>
      <w:tr w:rsidR="00D52C6F" w:rsidRPr="00D52C6F" w:rsidTr="00FC64A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1.Ширина половинок листа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 Длина 2й жилки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 Расстояние между основаниями 1й и 2й жилками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 Расстояние между концами 1й и 2й жилок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 Угол между центральной и 2й жилкой  градусы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№6. Расчетная таблица, заполненная при обработке третьей партии из 10 листьев, собранных на площадке №3</w:t>
      </w:r>
    </w:p>
    <w:p w:rsidR="00D52C6F" w:rsidRPr="00D52C6F" w:rsidRDefault="00D52C6F" w:rsidP="00D52C6F">
      <w:pPr>
        <w:rPr>
          <w:rFonts w:ascii="Calibri" w:eastAsia="Calibri" w:hAnsi="Calibri" w:cs="Times New Roman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884"/>
        <w:gridCol w:w="999"/>
        <w:gridCol w:w="999"/>
        <w:gridCol w:w="999"/>
        <w:gridCol w:w="999"/>
        <w:gridCol w:w="999"/>
        <w:gridCol w:w="1801"/>
      </w:tblGrid>
      <w:tr w:rsidR="00D52C6F" w:rsidRPr="00D52C6F" w:rsidTr="00FC64A7">
        <w:trPr>
          <w:trHeight w:val="14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5.Признак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Среднее относительное различие на признак</w:t>
            </w: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Z=Y1+Y2+…Y5/N</w:t>
            </w: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0,0407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-0,0226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-0,0742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0,0093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-0,0051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-0,0347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0,0179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-0,0305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0,0067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-0,0090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-0,0483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0,0079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0,0182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0,0535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0,0286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-0,0178</w:t>
            </w:r>
          </w:p>
        </w:tc>
      </w:tr>
      <w:tr w:rsidR="00D52C6F" w:rsidRPr="00D52C6F" w:rsidTr="00FC64A7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-0,1651</w:t>
            </w:r>
          </w:p>
        </w:tc>
      </w:tr>
      <w:tr w:rsidR="00D52C6F" w:rsidRPr="00D52C6F" w:rsidTr="00FC64A7">
        <w:trPr>
          <w:trHeight w:val="300"/>
        </w:trPr>
        <w:tc>
          <w:tcPr>
            <w:tcW w:w="57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X=Z1+…+Zn/n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-0,0165</w:t>
            </w:r>
          </w:p>
        </w:tc>
      </w:tr>
      <w:tr w:rsidR="00D52C6F" w:rsidRPr="00D52C6F" w:rsidTr="00FC64A7">
        <w:trPr>
          <w:trHeight w:val="315"/>
        </w:trPr>
        <w:tc>
          <w:tcPr>
            <w:tcW w:w="57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 7 Вспомогательная таблица, заполненная при обработке четвертой партии из 10 листьев, собранных на площадке №3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2C6F" w:rsidRPr="00D52C6F" w:rsidTr="00FC64A7">
        <w:trPr>
          <w:trHeight w:val="315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Дата: 01.07.2017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D52C6F" w:rsidRPr="00D52C6F" w:rsidTr="00FC64A7">
        <w:trPr>
          <w:trHeight w:val="315"/>
        </w:trPr>
        <w:tc>
          <w:tcPr>
            <w:tcW w:w="10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сбора: за средней школой</w:t>
            </w:r>
          </w:p>
        </w:tc>
      </w:tr>
      <w:tr w:rsidR="00D52C6F" w:rsidRPr="00D52C6F" w:rsidTr="00FC64A7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1.Ширина половинок листа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 Длина 2й жилки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 Расстояние между основаниями 1й и 2й жилками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 Расстояние между концами 1й и 2й жилок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 Угол между центральной и 2й жилкой  градусы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52C6F" w:rsidRPr="00D52C6F" w:rsidTr="00FC64A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 8 Расчетная таблица, заполненная при обработке четвертой партии из 10 листьев, собранных на площадке №3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652"/>
        <w:gridCol w:w="999"/>
        <w:gridCol w:w="999"/>
        <w:gridCol w:w="999"/>
        <w:gridCol w:w="999"/>
        <w:gridCol w:w="999"/>
        <w:gridCol w:w="1733"/>
      </w:tblGrid>
      <w:tr w:rsidR="00D52C6F" w:rsidRPr="00D52C6F" w:rsidTr="00FC64A7">
        <w:trPr>
          <w:trHeight w:val="145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4.Признак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5.Признак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Среднее относительное различие на признак</w:t>
            </w:r>
          </w:p>
        </w:tc>
      </w:tr>
      <w:tr w:rsidR="00D52C6F" w:rsidRPr="00D52C6F" w:rsidTr="00FC64A7">
        <w:trPr>
          <w:trHeight w:val="30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Z=Y1+Y2+…Y5/N</w:t>
            </w:r>
          </w:p>
        </w:tc>
      </w:tr>
      <w:tr w:rsidR="00D52C6F" w:rsidRPr="00D52C6F" w:rsidTr="00FC64A7">
        <w:trPr>
          <w:trHeight w:val="30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0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0,0431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0,0252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0,0035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0,0467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0,0060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0,0485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-0,0284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0,0261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-0,0319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0,1091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-0,0464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-0,0192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0,0130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-0,0093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-0,0009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-0,0208</w:t>
            </w:r>
          </w:p>
        </w:tc>
      </w:tr>
      <w:tr w:rsidR="00D52C6F" w:rsidRPr="00D52C6F" w:rsidTr="00FC64A7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0,1135</w:t>
            </w:r>
          </w:p>
        </w:tc>
      </w:tr>
      <w:tr w:rsidR="00D52C6F" w:rsidRPr="00D52C6F" w:rsidTr="00FC64A7">
        <w:trPr>
          <w:trHeight w:val="315"/>
        </w:trPr>
        <w:tc>
          <w:tcPr>
            <w:tcW w:w="5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0,0509</w:t>
            </w:r>
          </w:p>
        </w:tc>
      </w:tr>
      <w:tr w:rsidR="00D52C6F" w:rsidRPr="00D52C6F" w:rsidTr="00FC64A7">
        <w:trPr>
          <w:trHeight w:val="300"/>
        </w:trPr>
        <w:tc>
          <w:tcPr>
            <w:tcW w:w="56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X=Z1+…+Zn/n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0,0051</w:t>
            </w:r>
          </w:p>
        </w:tc>
      </w:tr>
      <w:tr w:rsidR="00D52C6F" w:rsidRPr="00D52C6F" w:rsidTr="00FC64A7">
        <w:trPr>
          <w:trHeight w:val="315"/>
        </w:trPr>
        <w:tc>
          <w:tcPr>
            <w:tcW w:w="56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 9. Вспомогательная таблица, заполненная при обработке пятой партии из 10 листьев, собранных на площадке №3</w:t>
      </w:r>
    </w:p>
    <w:p w:rsidR="00D52C6F" w:rsidRPr="00D52C6F" w:rsidRDefault="00D52C6F" w:rsidP="00D52C6F">
      <w:pPr>
        <w:rPr>
          <w:rFonts w:ascii="Calibri" w:eastAsia="Calibri" w:hAnsi="Calibri" w:cs="Times New Roman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2C6F" w:rsidRPr="00D52C6F" w:rsidTr="00FC64A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Дата: 01.07.2017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D52C6F" w:rsidRPr="00D52C6F" w:rsidTr="00FC64A7">
        <w:trPr>
          <w:trHeight w:val="315"/>
        </w:trPr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 сбора: за средней школой</w:t>
            </w:r>
          </w:p>
        </w:tc>
      </w:tr>
      <w:tr w:rsidR="00D52C6F" w:rsidRPr="00D52C6F" w:rsidTr="00FC64A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1.Ширина половинок листа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 Длина 2й жилки 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 Расстояние между основаниями 1й и 2й жилками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 Расстояние между концами 1й и 2й жилок мм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 Угол между центральной и 2й жилкой  градусы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rPr>
          <w:rFonts w:ascii="Calibri" w:eastAsia="Calibri" w:hAnsi="Calibri" w:cs="Times New Roman"/>
        </w:rPr>
      </w:pPr>
      <w:r w:rsidRPr="00D52C6F">
        <w:rPr>
          <w:rFonts w:ascii="Calibri" w:eastAsia="Calibri" w:hAnsi="Calibri" w:cs="Times New Roman"/>
        </w:rPr>
        <w:t>Таблица № 10. Расчетная  таблица, заполненная при обработке пятой партии из 10 листьев, собранных на площадке №3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884"/>
        <w:gridCol w:w="999"/>
        <w:gridCol w:w="999"/>
        <w:gridCol w:w="999"/>
        <w:gridCol w:w="999"/>
        <w:gridCol w:w="999"/>
        <w:gridCol w:w="1801"/>
      </w:tblGrid>
      <w:tr w:rsidR="00D52C6F" w:rsidRPr="00D52C6F" w:rsidTr="00FC64A7">
        <w:trPr>
          <w:trHeight w:val="14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листа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4.Признак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5.Признак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Среднее относительное различие на признак</w:t>
            </w: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Z=Y1+Y2+…Y5/N</w:t>
            </w: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Y=</w:t>
            </w: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Xл-Xп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Xл+Xп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-0,0741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-0,0510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-0,0240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0,0396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-0,0172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0,0231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0,0577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0,0648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-0,0159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-0,0100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-0,0098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0,0081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0,0845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-0,0427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0,0212</w:t>
            </w:r>
          </w:p>
        </w:tc>
      </w:tr>
      <w:tr w:rsidR="00D52C6F" w:rsidRPr="00D52C6F" w:rsidTr="00FC64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0,0545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0,0308</w:t>
            </w:r>
          </w:p>
        </w:tc>
      </w:tr>
      <w:tr w:rsidR="00D52C6F" w:rsidRPr="00D52C6F" w:rsidTr="00FC64A7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0,2600</w:t>
            </w:r>
          </w:p>
        </w:tc>
      </w:tr>
      <w:tr w:rsidR="00D52C6F" w:rsidRPr="00D52C6F" w:rsidTr="00FC64A7">
        <w:trPr>
          <w:trHeight w:val="300"/>
        </w:trPr>
        <w:tc>
          <w:tcPr>
            <w:tcW w:w="57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X=Z1+…+Zn/n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0,0260</w:t>
            </w:r>
          </w:p>
        </w:tc>
      </w:tr>
      <w:tr w:rsidR="00D52C6F" w:rsidRPr="00D52C6F" w:rsidTr="00FC64A7">
        <w:trPr>
          <w:trHeight w:val="315"/>
        </w:trPr>
        <w:tc>
          <w:tcPr>
            <w:tcW w:w="57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2C6F" w:rsidRPr="00D52C6F" w:rsidRDefault="00D52C6F" w:rsidP="00D5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D52C6F" w:rsidRPr="00D52C6F" w:rsidRDefault="00D52C6F" w:rsidP="00D52C6F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D52C6F">
        <w:rPr>
          <w:rFonts w:ascii="Times New Roman" w:eastAsia="Calibri" w:hAnsi="Times New Roman" w:cs="Times New Roman"/>
          <w:i/>
          <w:sz w:val="24"/>
          <w:szCs w:val="24"/>
        </w:rPr>
        <w:t>Таблица 11. Отклонения от нормы</w:t>
      </w:r>
      <w:r w:rsidRPr="00D52C6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52C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флуктуирующей асимметрии листовой пластинки березы повислой при исследовании на территории поселка Харп (измерения 2016г.)</w:t>
      </w:r>
    </w:p>
    <w:tbl>
      <w:tblPr>
        <w:tblStyle w:val="a6"/>
        <w:tblW w:w="10314" w:type="dxa"/>
        <w:jc w:val="center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2976"/>
      </w:tblGrid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№ растения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возле школы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Конгор-Хром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0,120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0,132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0,228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0,126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0,205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0,112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0,176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0,065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0,169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0,081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0,0850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0,075</w:t>
            </w:r>
          </w:p>
        </w:tc>
      </w:tr>
      <w:tr w:rsidR="00D52C6F" w:rsidRPr="00D52C6F" w:rsidTr="00FC64A7">
        <w:trPr>
          <w:jc w:val="center"/>
        </w:trPr>
        <w:tc>
          <w:tcPr>
            <w:tcW w:w="152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по всем березам на площадке</w:t>
            </w:r>
          </w:p>
        </w:tc>
        <w:tc>
          <w:tcPr>
            <w:tcW w:w="2835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0,066</w:t>
            </w:r>
          </w:p>
        </w:tc>
        <w:tc>
          <w:tcPr>
            <w:tcW w:w="2977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0,087</w:t>
            </w:r>
          </w:p>
        </w:tc>
        <w:tc>
          <w:tcPr>
            <w:tcW w:w="2976" w:type="dxa"/>
          </w:tcPr>
          <w:p w:rsidR="00D52C6F" w:rsidRPr="00D52C6F" w:rsidRDefault="00D52C6F" w:rsidP="00D5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0,126</w:t>
            </w:r>
          </w:p>
        </w:tc>
      </w:tr>
    </w:tbl>
    <w:p w:rsidR="00D52C6F" w:rsidRPr="00D52C6F" w:rsidRDefault="00D52C6F" w:rsidP="00D52C6F">
      <w:pPr>
        <w:rPr>
          <w:rFonts w:ascii="Calibri" w:eastAsia="Calibri" w:hAnsi="Calibri" w:cs="Times New Roman"/>
        </w:rPr>
      </w:pPr>
    </w:p>
    <w:p w:rsidR="00860FA7" w:rsidRDefault="00860FA7" w:rsidP="00282B05">
      <w:pPr>
        <w:rPr>
          <w:rFonts w:ascii="TimesNewRoman" w:hAnsi="TimesNewRoman" w:cs="TimesNewRoman"/>
          <w:sz w:val="24"/>
          <w:szCs w:val="24"/>
        </w:rPr>
      </w:pPr>
    </w:p>
    <w:sectPr w:rsidR="00860FA7" w:rsidSect="00FB409E">
      <w:headerReference w:type="default" r:id="rId22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39" w:rsidRDefault="004D0239" w:rsidP="00AC2CCD">
      <w:pPr>
        <w:spacing w:after="0" w:line="240" w:lineRule="auto"/>
      </w:pPr>
      <w:r>
        <w:separator/>
      </w:r>
    </w:p>
  </w:endnote>
  <w:endnote w:type="continuationSeparator" w:id="0">
    <w:p w:rsidR="004D0239" w:rsidRDefault="004D0239" w:rsidP="00AC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39" w:rsidRDefault="004D0239" w:rsidP="00AC2CCD">
      <w:pPr>
        <w:spacing w:after="0" w:line="240" w:lineRule="auto"/>
      </w:pPr>
      <w:r>
        <w:separator/>
      </w:r>
    </w:p>
  </w:footnote>
  <w:footnote w:type="continuationSeparator" w:id="0">
    <w:p w:rsidR="004D0239" w:rsidRDefault="004D0239" w:rsidP="00AC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011"/>
      <w:docPartObj>
        <w:docPartGallery w:val="Page Numbers (Top of Page)"/>
        <w:docPartUnique/>
      </w:docPartObj>
    </w:sdtPr>
    <w:sdtEndPr/>
    <w:sdtContent>
      <w:p w:rsidR="00D71150" w:rsidRDefault="00D711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1150" w:rsidRDefault="00D711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89"/>
    <w:multiLevelType w:val="hybridMultilevel"/>
    <w:tmpl w:val="F5E6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9C1"/>
    <w:multiLevelType w:val="hybridMultilevel"/>
    <w:tmpl w:val="B92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57E8"/>
    <w:multiLevelType w:val="hybridMultilevel"/>
    <w:tmpl w:val="4016E9F2"/>
    <w:lvl w:ilvl="0" w:tplc="6878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4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7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A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5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6F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C04579"/>
    <w:multiLevelType w:val="hybridMultilevel"/>
    <w:tmpl w:val="B92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BD0"/>
    <w:multiLevelType w:val="hybridMultilevel"/>
    <w:tmpl w:val="B92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0EA9"/>
    <w:multiLevelType w:val="hybridMultilevel"/>
    <w:tmpl w:val="F74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5D0"/>
    <w:multiLevelType w:val="hybridMultilevel"/>
    <w:tmpl w:val="B922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0C08"/>
    <w:multiLevelType w:val="hybridMultilevel"/>
    <w:tmpl w:val="8EA62112"/>
    <w:lvl w:ilvl="0" w:tplc="1BC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C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0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8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5"/>
    <w:rsid w:val="000002F8"/>
    <w:rsid w:val="00000CC6"/>
    <w:rsid w:val="00001654"/>
    <w:rsid w:val="00001912"/>
    <w:rsid w:val="000019E7"/>
    <w:rsid w:val="0000298A"/>
    <w:rsid w:val="0000392F"/>
    <w:rsid w:val="00004A97"/>
    <w:rsid w:val="00004D89"/>
    <w:rsid w:val="00004ED1"/>
    <w:rsid w:val="00006B93"/>
    <w:rsid w:val="000070BE"/>
    <w:rsid w:val="00007F7A"/>
    <w:rsid w:val="0001099C"/>
    <w:rsid w:val="00013E89"/>
    <w:rsid w:val="00014C7A"/>
    <w:rsid w:val="00016CA7"/>
    <w:rsid w:val="000217AF"/>
    <w:rsid w:val="00022802"/>
    <w:rsid w:val="0002438A"/>
    <w:rsid w:val="00025CF8"/>
    <w:rsid w:val="000263FF"/>
    <w:rsid w:val="0003079E"/>
    <w:rsid w:val="000307FA"/>
    <w:rsid w:val="00031D5D"/>
    <w:rsid w:val="000320CA"/>
    <w:rsid w:val="00032FC0"/>
    <w:rsid w:val="00033931"/>
    <w:rsid w:val="00033B5B"/>
    <w:rsid w:val="0003413B"/>
    <w:rsid w:val="00034C78"/>
    <w:rsid w:val="00035B74"/>
    <w:rsid w:val="00035C7E"/>
    <w:rsid w:val="00037903"/>
    <w:rsid w:val="000450CD"/>
    <w:rsid w:val="00045133"/>
    <w:rsid w:val="00045475"/>
    <w:rsid w:val="000454A4"/>
    <w:rsid w:val="000461D0"/>
    <w:rsid w:val="0004744F"/>
    <w:rsid w:val="000478EB"/>
    <w:rsid w:val="00050464"/>
    <w:rsid w:val="00052B4E"/>
    <w:rsid w:val="00052D34"/>
    <w:rsid w:val="00052E74"/>
    <w:rsid w:val="000544D0"/>
    <w:rsid w:val="0006006A"/>
    <w:rsid w:val="0006153D"/>
    <w:rsid w:val="00061904"/>
    <w:rsid w:val="00063684"/>
    <w:rsid w:val="00063952"/>
    <w:rsid w:val="00064E16"/>
    <w:rsid w:val="00066460"/>
    <w:rsid w:val="00066969"/>
    <w:rsid w:val="00066C47"/>
    <w:rsid w:val="0006735F"/>
    <w:rsid w:val="00071231"/>
    <w:rsid w:val="00071D4A"/>
    <w:rsid w:val="00072F99"/>
    <w:rsid w:val="000735D7"/>
    <w:rsid w:val="00074389"/>
    <w:rsid w:val="000744CA"/>
    <w:rsid w:val="00074824"/>
    <w:rsid w:val="000753AF"/>
    <w:rsid w:val="00075AC8"/>
    <w:rsid w:val="000769B5"/>
    <w:rsid w:val="00076D18"/>
    <w:rsid w:val="00077066"/>
    <w:rsid w:val="0007710C"/>
    <w:rsid w:val="00080D08"/>
    <w:rsid w:val="000816E1"/>
    <w:rsid w:val="00083D13"/>
    <w:rsid w:val="00084572"/>
    <w:rsid w:val="000867E4"/>
    <w:rsid w:val="00086DF8"/>
    <w:rsid w:val="00087141"/>
    <w:rsid w:val="00090472"/>
    <w:rsid w:val="00091510"/>
    <w:rsid w:val="00091A1A"/>
    <w:rsid w:val="00095A95"/>
    <w:rsid w:val="000964AD"/>
    <w:rsid w:val="000967DA"/>
    <w:rsid w:val="000973B4"/>
    <w:rsid w:val="000978E2"/>
    <w:rsid w:val="000A0673"/>
    <w:rsid w:val="000A2098"/>
    <w:rsid w:val="000A439F"/>
    <w:rsid w:val="000A488F"/>
    <w:rsid w:val="000A64DD"/>
    <w:rsid w:val="000A7158"/>
    <w:rsid w:val="000B102F"/>
    <w:rsid w:val="000B1838"/>
    <w:rsid w:val="000B2C8F"/>
    <w:rsid w:val="000B3767"/>
    <w:rsid w:val="000B43EB"/>
    <w:rsid w:val="000B7118"/>
    <w:rsid w:val="000B7347"/>
    <w:rsid w:val="000B74C5"/>
    <w:rsid w:val="000B7BAF"/>
    <w:rsid w:val="000C0D1B"/>
    <w:rsid w:val="000C0E91"/>
    <w:rsid w:val="000C133E"/>
    <w:rsid w:val="000C2278"/>
    <w:rsid w:val="000C2A5C"/>
    <w:rsid w:val="000C2B47"/>
    <w:rsid w:val="000C39C2"/>
    <w:rsid w:val="000C3C33"/>
    <w:rsid w:val="000C4FE3"/>
    <w:rsid w:val="000C616A"/>
    <w:rsid w:val="000D2599"/>
    <w:rsid w:val="000D3EAA"/>
    <w:rsid w:val="000D4A46"/>
    <w:rsid w:val="000D5ACC"/>
    <w:rsid w:val="000E0B8B"/>
    <w:rsid w:val="000E0C64"/>
    <w:rsid w:val="000E0EC3"/>
    <w:rsid w:val="000E1513"/>
    <w:rsid w:val="000E2161"/>
    <w:rsid w:val="000E27A4"/>
    <w:rsid w:val="000E2A20"/>
    <w:rsid w:val="000E3A32"/>
    <w:rsid w:val="000E4269"/>
    <w:rsid w:val="000E4B3E"/>
    <w:rsid w:val="000E5B38"/>
    <w:rsid w:val="000E6FF1"/>
    <w:rsid w:val="000E70A3"/>
    <w:rsid w:val="000E7825"/>
    <w:rsid w:val="000F0A48"/>
    <w:rsid w:val="000F1491"/>
    <w:rsid w:val="000F2B82"/>
    <w:rsid w:val="000F3138"/>
    <w:rsid w:val="000F314E"/>
    <w:rsid w:val="000F322F"/>
    <w:rsid w:val="000F5132"/>
    <w:rsid w:val="000F586A"/>
    <w:rsid w:val="000F5DC9"/>
    <w:rsid w:val="00100C61"/>
    <w:rsid w:val="00102331"/>
    <w:rsid w:val="00102DD9"/>
    <w:rsid w:val="001036C0"/>
    <w:rsid w:val="001049BA"/>
    <w:rsid w:val="00104CE1"/>
    <w:rsid w:val="001068FF"/>
    <w:rsid w:val="00106E9B"/>
    <w:rsid w:val="00107DAA"/>
    <w:rsid w:val="00107E94"/>
    <w:rsid w:val="00110D92"/>
    <w:rsid w:val="001160E0"/>
    <w:rsid w:val="00116625"/>
    <w:rsid w:val="00116EBC"/>
    <w:rsid w:val="00117244"/>
    <w:rsid w:val="00120CD9"/>
    <w:rsid w:val="00121700"/>
    <w:rsid w:val="001219C7"/>
    <w:rsid w:val="001247A5"/>
    <w:rsid w:val="00124AD5"/>
    <w:rsid w:val="0012562A"/>
    <w:rsid w:val="001261F2"/>
    <w:rsid w:val="00126B8A"/>
    <w:rsid w:val="00127D51"/>
    <w:rsid w:val="00131597"/>
    <w:rsid w:val="00131AB6"/>
    <w:rsid w:val="00131C39"/>
    <w:rsid w:val="00131E20"/>
    <w:rsid w:val="0013383A"/>
    <w:rsid w:val="00134174"/>
    <w:rsid w:val="00134986"/>
    <w:rsid w:val="00136D6E"/>
    <w:rsid w:val="001408C2"/>
    <w:rsid w:val="00141DF4"/>
    <w:rsid w:val="001426C0"/>
    <w:rsid w:val="00145108"/>
    <w:rsid w:val="001467B5"/>
    <w:rsid w:val="00146988"/>
    <w:rsid w:val="00146E9A"/>
    <w:rsid w:val="001473F5"/>
    <w:rsid w:val="001506E7"/>
    <w:rsid w:val="00150C1E"/>
    <w:rsid w:val="00153917"/>
    <w:rsid w:val="00153E0D"/>
    <w:rsid w:val="0015444B"/>
    <w:rsid w:val="00154A68"/>
    <w:rsid w:val="00155783"/>
    <w:rsid w:val="001560FE"/>
    <w:rsid w:val="00157A7F"/>
    <w:rsid w:val="00163766"/>
    <w:rsid w:val="001639AC"/>
    <w:rsid w:val="001659A2"/>
    <w:rsid w:val="0016680D"/>
    <w:rsid w:val="001673FD"/>
    <w:rsid w:val="00167C00"/>
    <w:rsid w:val="00176A4C"/>
    <w:rsid w:val="00177ED6"/>
    <w:rsid w:val="00181E19"/>
    <w:rsid w:val="00182AD5"/>
    <w:rsid w:val="00182BB1"/>
    <w:rsid w:val="001854D6"/>
    <w:rsid w:val="00185F4E"/>
    <w:rsid w:val="001866D4"/>
    <w:rsid w:val="00190036"/>
    <w:rsid w:val="001904E0"/>
    <w:rsid w:val="0019141F"/>
    <w:rsid w:val="00191647"/>
    <w:rsid w:val="0019203C"/>
    <w:rsid w:val="00192975"/>
    <w:rsid w:val="00193B81"/>
    <w:rsid w:val="00194D29"/>
    <w:rsid w:val="00195D75"/>
    <w:rsid w:val="001969C3"/>
    <w:rsid w:val="001A00E9"/>
    <w:rsid w:val="001A36B9"/>
    <w:rsid w:val="001A37A9"/>
    <w:rsid w:val="001A37C1"/>
    <w:rsid w:val="001A421C"/>
    <w:rsid w:val="001A49D8"/>
    <w:rsid w:val="001A4A33"/>
    <w:rsid w:val="001A4E17"/>
    <w:rsid w:val="001A65DC"/>
    <w:rsid w:val="001B0BD3"/>
    <w:rsid w:val="001B1FF7"/>
    <w:rsid w:val="001B2A4B"/>
    <w:rsid w:val="001B430E"/>
    <w:rsid w:val="001B6266"/>
    <w:rsid w:val="001C0C45"/>
    <w:rsid w:val="001C0E2C"/>
    <w:rsid w:val="001C1BDD"/>
    <w:rsid w:val="001C256B"/>
    <w:rsid w:val="001C2FBA"/>
    <w:rsid w:val="001C4FBD"/>
    <w:rsid w:val="001C6BB8"/>
    <w:rsid w:val="001C6F1E"/>
    <w:rsid w:val="001D158A"/>
    <w:rsid w:val="001D1F2D"/>
    <w:rsid w:val="001D3394"/>
    <w:rsid w:val="001D451B"/>
    <w:rsid w:val="001D4A52"/>
    <w:rsid w:val="001D5299"/>
    <w:rsid w:val="001D6829"/>
    <w:rsid w:val="001D77D0"/>
    <w:rsid w:val="001E046B"/>
    <w:rsid w:val="001E77FA"/>
    <w:rsid w:val="001F3A27"/>
    <w:rsid w:val="001F44CE"/>
    <w:rsid w:val="001F5106"/>
    <w:rsid w:val="001F56EF"/>
    <w:rsid w:val="001F5B2C"/>
    <w:rsid w:val="001F68E0"/>
    <w:rsid w:val="001F7779"/>
    <w:rsid w:val="001F7C68"/>
    <w:rsid w:val="00200F9C"/>
    <w:rsid w:val="00201020"/>
    <w:rsid w:val="00203E17"/>
    <w:rsid w:val="002040A1"/>
    <w:rsid w:val="00204A97"/>
    <w:rsid w:val="00204C7C"/>
    <w:rsid w:val="00204CED"/>
    <w:rsid w:val="00205F03"/>
    <w:rsid w:val="002067EA"/>
    <w:rsid w:val="0020711F"/>
    <w:rsid w:val="002074BA"/>
    <w:rsid w:val="00211069"/>
    <w:rsid w:val="002110CB"/>
    <w:rsid w:val="00212335"/>
    <w:rsid w:val="00212A52"/>
    <w:rsid w:val="0021348A"/>
    <w:rsid w:val="00214019"/>
    <w:rsid w:val="00214744"/>
    <w:rsid w:val="00214C4A"/>
    <w:rsid w:val="002155FB"/>
    <w:rsid w:val="002157C9"/>
    <w:rsid w:val="00217CFD"/>
    <w:rsid w:val="00220774"/>
    <w:rsid w:val="00220A73"/>
    <w:rsid w:val="002214DD"/>
    <w:rsid w:val="0022235F"/>
    <w:rsid w:val="0022468B"/>
    <w:rsid w:val="00226CBD"/>
    <w:rsid w:val="00227797"/>
    <w:rsid w:val="00227F3F"/>
    <w:rsid w:val="0023122F"/>
    <w:rsid w:val="002314A9"/>
    <w:rsid w:val="00232CA6"/>
    <w:rsid w:val="002354F7"/>
    <w:rsid w:val="00236A34"/>
    <w:rsid w:val="00236D8C"/>
    <w:rsid w:val="00237298"/>
    <w:rsid w:val="00237365"/>
    <w:rsid w:val="0023788D"/>
    <w:rsid w:val="0024177D"/>
    <w:rsid w:val="002428C2"/>
    <w:rsid w:val="00244409"/>
    <w:rsid w:val="0024479F"/>
    <w:rsid w:val="00245286"/>
    <w:rsid w:val="00245426"/>
    <w:rsid w:val="0024767B"/>
    <w:rsid w:val="0025032E"/>
    <w:rsid w:val="0025139B"/>
    <w:rsid w:val="00252D89"/>
    <w:rsid w:val="00254789"/>
    <w:rsid w:val="002554C0"/>
    <w:rsid w:val="002567C8"/>
    <w:rsid w:val="00257C50"/>
    <w:rsid w:val="0026336A"/>
    <w:rsid w:val="0026384B"/>
    <w:rsid w:val="00264BBC"/>
    <w:rsid w:val="00266351"/>
    <w:rsid w:val="002670D9"/>
    <w:rsid w:val="00267833"/>
    <w:rsid w:val="00273BA3"/>
    <w:rsid w:val="00273BB2"/>
    <w:rsid w:val="002746CD"/>
    <w:rsid w:val="00275482"/>
    <w:rsid w:val="00276AD5"/>
    <w:rsid w:val="00276CD5"/>
    <w:rsid w:val="00277D6F"/>
    <w:rsid w:val="00277EE9"/>
    <w:rsid w:val="002809CA"/>
    <w:rsid w:val="002812A1"/>
    <w:rsid w:val="002818F3"/>
    <w:rsid w:val="00282A94"/>
    <w:rsid w:val="00282B05"/>
    <w:rsid w:val="00282DDD"/>
    <w:rsid w:val="00283BAF"/>
    <w:rsid w:val="00286D95"/>
    <w:rsid w:val="00290D31"/>
    <w:rsid w:val="00291465"/>
    <w:rsid w:val="00291D86"/>
    <w:rsid w:val="002926EA"/>
    <w:rsid w:val="00292F34"/>
    <w:rsid w:val="00293A89"/>
    <w:rsid w:val="00294333"/>
    <w:rsid w:val="00295B42"/>
    <w:rsid w:val="00295D23"/>
    <w:rsid w:val="002970EC"/>
    <w:rsid w:val="002A0D7E"/>
    <w:rsid w:val="002A306C"/>
    <w:rsid w:val="002A3AA3"/>
    <w:rsid w:val="002A5125"/>
    <w:rsid w:val="002A643F"/>
    <w:rsid w:val="002A6D21"/>
    <w:rsid w:val="002B04CB"/>
    <w:rsid w:val="002B0638"/>
    <w:rsid w:val="002B1FE2"/>
    <w:rsid w:val="002B40F5"/>
    <w:rsid w:val="002B5BC9"/>
    <w:rsid w:val="002B6383"/>
    <w:rsid w:val="002B69C1"/>
    <w:rsid w:val="002B76B2"/>
    <w:rsid w:val="002B76BE"/>
    <w:rsid w:val="002B7B46"/>
    <w:rsid w:val="002C0C68"/>
    <w:rsid w:val="002C29F3"/>
    <w:rsid w:val="002C3023"/>
    <w:rsid w:val="002C3AF6"/>
    <w:rsid w:val="002C40DD"/>
    <w:rsid w:val="002C45AB"/>
    <w:rsid w:val="002C4F44"/>
    <w:rsid w:val="002C6103"/>
    <w:rsid w:val="002C6BBA"/>
    <w:rsid w:val="002D1386"/>
    <w:rsid w:val="002D1EA2"/>
    <w:rsid w:val="002D202A"/>
    <w:rsid w:val="002D2059"/>
    <w:rsid w:val="002D34B2"/>
    <w:rsid w:val="002D38E7"/>
    <w:rsid w:val="002D4491"/>
    <w:rsid w:val="002D464F"/>
    <w:rsid w:val="002D4830"/>
    <w:rsid w:val="002D4FFA"/>
    <w:rsid w:val="002D50DD"/>
    <w:rsid w:val="002D523B"/>
    <w:rsid w:val="002D5AEF"/>
    <w:rsid w:val="002D6BD5"/>
    <w:rsid w:val="002E38A9"/>
    <w:rsid w:val="002E4D33"/>
    <w:rsid w:val="002E5031"/>
    <w:rsid w:val="002E55F2"/>
    <w:rsid w:val="002E7EFD"/>
    <w:rsid w:val="002F00B1"/>
    <w:rsid w:val="002F10EA"/>
    <w:rsid w:val="002F1788"/>
    <w:rsid w:val="002F2075"/>
    <w:rsid w:val="002F207A"/>
    <w:rsid w:val="002F22A0"/>
    <w:rsid w:val="002F38F4"/>
    <w:rsid w:val="002F4330"/>
    <w:rsid w:val="002F4686"/>
    <w:rsid w:val="002F4E7D"/>
    <w:rsid w:val="002F5000"/>
    <w:rsid w:val="0030054F"/>
    <w:rsid w:val="00302356"/>
    <w:rsid w:val="003033A6"/>
    <w:rsid w:val="00303653"/>
    <w:rsid w:val="003042DB"/>
    <w:rsid w:val="00304ACA"/>
    <w:rsid w:val="0031080D"/>
    <w:rsid w:val="0031143D"/>
    <w:rsid w:val="003121E5"/>
    <w:rsid w:val="00312442"/>
    <w:rsid w:val="0031261D"/>
    <w:rsid w:val="00313C51"/>
    <w:rsid w:val="00314873"/>
    <w:rsid w:val="00316E30"/>
    <w:rsid w:val="0032153F"/>
    <w:rsid w:val="0032218C"/>
    <w:rsid w:val="0032285F"/>
    <w:rsid w:val="003228B4"/>
    <w:rsid w:val="00322CA2"/>
    <w:rsid w:val="00323FB9"/>
    <w:rsid w:val="00325458"/>
    <w:rsid w:val="00325570"/>
    <w:rsid w:val="00325619"/>
    <w:rsid w:val="0033000D"/>
    <w:rsid w:val="00332E66"/>
    <w:rsid w:val="00334FA7"/>
    <w:rsid w:val="00336E67"/>
    <w:rsid w:val="00340B49"/>
    <w:rsid w:val="00340BEA"/>
    <w:rsid w:val="00340DFF"/>
    <w:rsid w:val="00341BBF"/>
    <w:rsid w:val="00341ED5"/>
    <w:rsid w:val="00342D56"/>
    <w:rsid w:val="00343FBC"/>
    <w:rsid w:val="003456EC"/>
    <w:rsid w:val="003459DD"/>
    <w:rsid w:val="00347A5A"/>
    <w:rsid w:val="00347D64"/>
    <w:rsid w:val="00350A76"/>
    <w:rsid w:val="003527EA"/>
    <w:rsid w:val="00353A99"/>
    <w:rsid w:val="00353C05"/>
    <w:rsid w:val="0035495F"/>
    <w:rsid w:val="003554A2"/>
    <w:rsid w:val="003560E1"/>
    <w:rsid w:val="00361736"/>
    <w:rsid w:val="0036186A"/>
    <w:rsid w:val="00364885"/>
    <w:rsid w:val="00364A23"/>
    <w:rsid w:val="00364C58"/>
    <w:rsid w:val="00365001"/>
    <w:rsid w:val="0036594B"/>
    <w:rsid w:val="003664C9"/>
    <w:rsid w:val="003700F0"/>
    <w:rsid w:val="00370254"/>
    <w:rsid w:val="00371CDD"/>
    <w:rsid w:val="003726E3"/>
    <w:rsid w:val="00372D6F"/>
    <w:rsid w:val="00373A32"/>
    <w:rsid w:val="00374AF5"/>
    <w:rsid w:val="00374B98"/>
    <w:rsid w:val="00374C5B"/>
    <w:rsid w:val="00375B11"/>
    <w:rsid w:val="0037660C"/>
    <w:rsid w:val="00376B99"/>
    <w:rsid w:val="00377DC3"/>
    <w:rsid w:val="003802ED"/>
    <w:rsid w:val="00380B27"/>
    <w:rsid w:val="0038116E"/>
    <w:rsid w:val="0038170B"/>
    <w:rsid w:val="00384A7F"/>
    <w:rsid w:val="00386666"/>
    <w:rsid w:val="00387B9B"/>
    <w:rsid w:val="003916C0"/>
    <w:rsid w:val="00391719"/>
    <w:rsid w:val="0039189C"/>
    <w:rsid w:val="00392009"/>
    <w:rsid w:val="00393278"/>
    <w:rsid w:val="00393F60"/>
    <w:rsid w:val="00394163"/>
    <w:rsid w:val="00394166"/>
    <w:rsid w:val="003945AD"/>
    <w:rsid w:val="00394DB6"/>
    <w:rsid w:val="003959C8"/>
    <w:rsid w:val="00397B03"/>
    <w:rsid w:val="003A250F"/>
    <w:rsid w:val="003A507D"/>
    <w:rsid w:val="003A5C08"/>
    <w:rsid w:val="003A66E3"/>
    <w:rsid w:val="003B0668"/>
    <w:rsid w:val="003B171C"/>
    <w:rsid w:val="003B1F09"/>
    <w:rsid w:val="003B23F2"/>
    <w:rsid w:val="003B3211"/>
    <w:rsid w:val="003B4CE2"/>
    <w:rsid w:val="003C1371"/>
    <w:rsid w:val="003C26C3"/>
    <w:rsid w:val="003C529A"/>
    <w:rsid w:val="003C5FE1"/>
    <w:rsid w:val="003C6C3D"/>
    <w:rsid w:val="003C7131"/>
    <w:rsid w:val="003D00E0"/>
    <w:rsid w:val="003D1340"/>
    <w:rsid w:val="003D18F6"/>
    <w:rsid w:val="003D1EE7"/>
    <w:rsid w:val="003D2130"/>
    <w:rsid w:val="003D3167"/>
    <w:rsid w:val="003D3594"/>
    <w:rsid w:val="003D360C"/>
    <w:rsid w:val="003D38FB"/>
    <w:rsid w:val="003D3CF5"/>
    <w:rsid w:val="003D61B2"/>
    <w:rsid w:val="003D7A06"/>
    <w:rsid w:val="003E008D"/>
    <w:rsid w:val="003E0170"/>
    <w:rsid w:val="003E09D6"/>
    <w:rsid w:val="003E228B"/>
    <w:rsid w:val="003E3746"/>
    <w:rsid w:val="003E3B49"/>
    <w:rsid w:val="003E4D18"/>
    <w:rsid w:val="003E4F2C"/>
    <w:rsid w:val="003E5866"/>
    <w:rsid w:val="003E5912"/>
    <w:rsid w:val="003E6431"/>
    <w:rsid w:val="003E6BB2"/>
    <w:rsid w:val="003F1B50"/>
    <w:rsid w:val="003F265E"/>
    <w:rsid w:val="003F331F"/>
    <w:rsid w:val="003F476B"/>
    <w:rsid w:val="003F4E43"/>
    <w:rsid w:val="003F6588"/>
    <w:rsid w:val="003F7201"/>
    <w:rsid w:val="003F7421"/>
    <w:rsid w:val="003F7565"/>
    <w:rsid w:val="00400464"/>
    <w:rsid w:val="004020B0"/>
    <w:rsid w:val="004043EE"/>
    <w:rsid w:val="0040484D"/>
    <w:rsid w:val="00404DBE"/>
    <w:rsid w:val="00406799"/>
    <w:rsid w:val="00411A85"/>
    <w:rsid w:val="00413A53"/>
    <w:rsid w:val="004160E9"/>
    <w:rsid w:val="00416BED"/>
    <w:rsid w:val="00417487"/>
    <w:rsid w:val="00417E3E"/>
    <w:rsid w:val="00422412"/>
    <w:rsid w:val="00423020"/>
    <w:rsid w:val="0042590B"/>
    <w:rsid w:val="0042625E"/>
    <w:rsid w:val="00426799"/>
    <w:rsid w:val="00427BFD"/>
    <w:rsid w:val="00427E59"/>
    <w:rsid w:val="004308D7"/>
    <w:rsid w:val="00430F1A"/>
    <w:rsid w:val="00431497"/>
    <w:rsid w:val="004316E2"/>
    <w:rsid w:val="004321CF"/>
    <w:rsid w:val="00432232"/>
    <w:rsid w:val="00434320"/>
    <w:rsid w:val="0043512F"/>
    <w:rsid w:val="00435DB4"/>
    <w:rsid w:val="00440457"/>
    <w:rsid w:val="00441AB2"/>
    <w:rsid w:val="00441C85"/>
    <w:rsid w:val="0044309C"/>
    <w:rsid w:val="00443118"/>
    <w:rsid w:val="00445800"/>
    <w:rsid w:val="0044599B"/>
    <w:rsid w:val="00445AD7"/>
    <w:rsid w:val="00446777"/>
    <w:rsid w:val="00446BEB"/>
    <w:rsid w:val="004475BD"/>
    <w:rsid w:val="00447BD1"/>
    <w:rsid w:val="004515A1"/>
    <w:rsid w:val="00451797"/>
    <w:rsid w:val="004519EC"/>
    <w:rsid w:val="00452472"/>
    <w:rsid w:val="00452E99"/>
    <w:rsid w:val="00452ECA"/>
    <w:rsid w:val="004531AC"/>
    <w:rsid w:val="00453590"/>
    <w:rsid w:val="00454CA7"/>
    <w:rsid w:val="004567EC"/>
    <w:rsid w:val="004626A1"/>
    <w:rsid w:val="004633CD"/>
    <w:rsid w:val="00465883"/>
    <w:rsid w:val="004665D2"/>
    <w:rsid w:val="0046671F"/>
    <w:rsid w:val="00466A3E"/>
    <w:rsid w:val="00467235"/>
    <w:rsid w:val="0046789F"/>
    <w:rsid w:val="00467E68"/>
    <w:rsid w:val="00472CE2"/>
    <w:rsid w:val="00473C99"/>
    <w:rsid w:val="004776DA"/>
    <w:rsid w:val="0048077E"/>
    <w:rsid w:val="00480949"/>
    <w:rsid w:val="004820E9"/>
    <w:rsid w:val="0048346B"/>
    <w:rsid w:val="004834C6"/>
    <w:rsid w:val="00483724"/>
    <w:rsid w:val="004844EE"/>
    <w:rsid w:val="004858F1"/>
    <w:rsid w:val="00485D44"/>
    <w:rsid w:val="004872C6"/>
    <w:rsid w:val="00487A40"/>
    <w:rsid w:val="00490006"/>
    <w:rsid w:val="00491EEB"/>
    <w:rsid w:val="004929FB"/>
    <w:rsid w:val="00492AE4"/>
    <w:rsid w:val="004931C4"/>
    <w:rsid w:val="00493B52"/>
    <w:rsid w:val="004941AD"/>
    <w:rsid w:val="00494D7D"/>
    <w:rsid w:val="00497817"/>
    <w:rsid w:val="004978B4"/>
    <w:rsid w:val="00497C31"/>
    <w:rsid w:val="004A0D5F"/>
    <w:rsid w:val="004A1E1A"/>
    <w:rsid w:val="004A4362"/>
    <w:rsid w:val="004A4D29"/>
    <w:rsid w:val="004A6731"/>
    <w:rsid w:val="004B03E1"/>
    <w:rsid w:val="004B046C"/>
    <w:rsid w:val="004B10A9"/>
    <w:rsid w:val="004B11DB"/>
    <w:rsid w:val="004B1B0E"/>
    <w:rsid w:val="004B1F23"/>
    <w:rsid w:val="004B207D"/>
    <w:rsid w:val="004B2239"/>
    <w:rsid w:val="004B3E91"/>
    <w:rsid w:val="004B624D"/>
    <w:rsid w:val="004B6BDC"/>
    <w:rsid w:val="004C0FEE"/>
    <w:rsid w:val="004C145C"/>
    <w:rsid w:val="004C1A8C"/>
    <w:rsid w:val="004C2255"/>
    <w:rsid w:val="004C314F"/>
    <w:rsid w:val="004C3D71"/>
    <w:rsid w:val="004C4C64"/>
    <w:rsid w:val="004C4DD0"/>
    <w:rsid w:val="004C52BD"/>
    <w:rsid w:val="004C60D2"/>
    <w:rsid w:val="004C6BDE"/>
    <w:rsid w:val="004D0239"/>
    <w:rsid w:val="004D1635"/>
    <w:rsid w:val="004D1CAF"/>
    <w:rsid w:val="004D33F1"/>
    <w:rsid w:val="004D34BD"/>
    <w:rsid w:val="004D365B"/>
    <w:rsid w:val="004D367D"/>
    <w:rsid w:val="004D48EA"/>
    <w:rsid w:val="004D6369"/>
    <w:rsid w:val="004D6D3D"/>
    <w:rsid w:val="004D7A3E"/>
    <w:rsid w:val="004E0583"/>
    <w:rsid w:val="004E0A5E"/>
    <w:rsid w:val="004E164A"/>
    <w:rsid w:val="004E3364"/>
    <w:rsid w:val="004E42EF"/>
    <w:rsid w:val="004E666B"/>
    <w:rsid w:val="004E7D82"/>
    <w:rsid w:val="004F01BB"/>
    <w:rsid w:val="004F1962"/>
    <w:rsid w:val="004F382B"/>
    <w:rsid w:val="004F79B4"/>
    <w:rsid w:val="0050183F"/>
    <w:rsid w:val="005034C1"/>
    <w:rsid w:val="0050378F"/>
    <w:rsid w:val="00511C24"/>
    <w:rsid w:val="00512AE9"/>
    <w:rsid w:val="0051323D"/>
    <w:rsid w:val="00514412"/>
    <w:rsid w:val="005148B1"/>
    <w:rsid w:val="00514B2C"/>
    <w:rsid w:val="00514DB0"/>
    <w:rsid w:val="00515D0E"/>
    <w:rsid w:val="00516138"/>
    <w:rsid w:val="00516B6F"/>
    <w:rsid w:val="00516D6D"/>
    <w:rsid w:val="005178DB"/>
    <w:rsid w:val="005207EB"/>
    <w:rsid w:val="00520C5D"/>
    <w:rsid w:val="00520E23"/>
    <w:rsid w:val="00521BE5"/>
    <w:rsid w:val="00522207"/>
    <w:rsid w:val="00522F73"/>
    <w:rsid w:val="0052393E"/>
    <w:rsid w:val="00524480"/>
    <w:rsid w:val="00524622"/>
    <w:rsid w:val="00525392"/>
    <w:rsid w:val="00525E36"/>
    <w:rsid w:val="00525EE5"/>
    <w:rsid w:val="00527247"/>
    <w:rsid w:val="00527E6A"/>
    <w:rsid w:val="00530071"/>
    <w:rsid w:val="00530A1B"/>
    <w:rsid w:val="00530AFD"/>
    <w:rsid w:val="0053275F"/>
    <w:rsid w:val="00532E27"/>
    <w:rsid w:val="0053305B"/>
    <w:rsid w:val="0053429C"/>
    <w:rsid w:val="00534803"/>
    <w:rsid w:val="005362F8"/>
    <w:rsid w:val="00537267"/>
    <w:rsid w:val="00540CDD"/>
    <w:rsid w:val="00540DB1"/>
    <w:rsid w:val="0054355B"/>
    <w:rsid w:val="00543762"/>
    <w:rsid w:val="00544A2D"/>
    <w:rsid w:val="00544BE4"/>
    <w:rsid w:val="00546D35"/>
    <w:rsid w:val="005471ED"/>
    <w:rsid w:val="00547320"/>
    <w:rsid w:val="00550144"/>
    <w:rsid w:val="0055256D"/>
    <w:rsid w:val="00552C0F"/>
    <w:rsid w:val="005534A5"/>
    <w:rsid w:val="00556C4A"/>
    <w:rsid w:val="005623B1"/>
    <w:rsid w:val="0056304C"/>
    <w:rsid w:val="00563B81"/>
    <w:rsid w:val="00564798"/>
    <w:rsid w:val="00566AAA"/>
    <w:rsid w:val="00566F88"/>
    <w:rsid w:val="00570947"/>
    <w:rsid w:val="00570B7A"/>
    <w:rsid w:val="00573A72"/>
    <w:rsid w:val="00575BA3"/>
    <w:rsid w:val="0057632F"/>
    <w:rsid w:val="005770A0"/>
    <w:rsid w:val="0057715A"/>
    <w:rsid w:val="00577219"/>
    <w:rsid w:val="0057760F"/>
    <w:rsid w:val="00577C63"/>
    <w:rsid w:val="0058031E"/>
    <w:rsid w:val="00583781"/>
    <w:rsid w:val="005843EF"/>
    <w:rsid w:val="005864BF"/>
    <w:rsid w:val="00586F5B"/>
    <w:rsid w:val="005879F2"/>
    <w:rsid w:val="00590064"/>
    <w:rsid w:val="00590285"/>
    <w:rsid w:val="00591F7B"/>
    <w:rsid w:val="00592748"/>
    <w:rsid w:val="00592787"/>
    <w:rsid w:val="00592B11"/>
    <w:rsid w:val="00592D18"/>
    <w:rsid w:val="0059404A"/>
    <w:rsid w:val="00595A45"/>
    <w:rsid w:val="005962CC"/>
    <w:rsid w:val="005A0EE6"/>
    <w:rsid w:val="005A1874"/>
    <w:rsid w:val="005A19D1"/>
    <w:rsid w:val="005A2F5F"/>
    <w:rsid w:val="005A3B13"/>
    <w:rsid w:val="005A483C"/>
    <w:rsid w:val="005A614E"/>
    <w:rsid w:val="005A622E"/>
    <w:rsid w:val="005A6A34"/>
    <w:rsid w:val="005A6BEE"/>
    <w:rsid w:val="005A781B"/>
    <w:rsid w:val="005B01FD"/>
    <w:rsid w:val="005B1D61"/>
    <w:rsid w:val="005B2160"/>
    <w:rsid w:val="005B2E6B"/>
    <w:rsid w:val="005B3918"/>
    <w:rsid w:val="005B3FDF"/>
    <w:rsid w:val="005B41DF"/>
    <w:rsid w:val="005B77B3"/>
    <w:rsid w:val="005B797F"/>
    <w:rsid w:val="005C149C"/>
    <w:rsid w:val="005C1A27"/>
    <w:rsid w:val="005C1B10"/>
    <w:rsid w:val="005C1E93"/>
    <w:rsid w:val="005C2544"/>
    <w:rsid w:val="005C30D9"/>
    <w:rsid w:val="005C3CEB"/>
    <w:rsid w:val="005C6362"/>
    <w:rsid w:val="005C6895"/>
    <w:rsid w:val="005C70F0"/>
    <w:rsid w:val="005D0C10"/>
    <w:rsid w:val="005D17FB"/>
    <w:rsid w:val="005D2940"/>
    <w:rsid w:val="005D54EC"/>
    <w:rsid w:val="005D62FA"/>
    <w:rsid w:val="005D642B"/>
    <w:rsid w:val="005D6CEB"/>
    <w:rsid w:val="005E0DAF"/>
    <w:rsid w:val="005E275C"/>
    <w:rsid w:val="005E4173"/>
    <w:rsid w:val="005E5092"/>
    <w:rsid w:val="005E54BF"/>
    <w:rsid w:val="005E5786"/>
    <w:rsid w:val="005E5B4D"/>
    <w:rsid w:val="005E7325"/>
    <w:rsid w:val="005F2C63"/>
    <w:rsid w:val="005F379B"/>
    <w:rsid w:val="005F4E4A"/>
    <w:rsid w:val="005F51F9"/>
    <w:rsid w:val="005F76A1"/>
    <w:rsid w:val="005F7CE3"/>
    <w:rsid w:val="006010E9"/>
    <w:rsid w:val="00601A71"/>
    <w:rsid w:val="00602687"/>
    <w:rsid w:val="0060302F"/>
    <w:rsid w:val="00603186"/>
    <w:rsid w:val="00604379"/>
    <w:rsid w:val="00604536"/>
    <w:rsid w:val="0060630B"/>
    <w:rsid w:val="00606CD8"/>
    <w:rsid w:val="00607575"/>
    <w:rsid w:val="006076A8"/>
    <w:rsid w:val="006116B2"/>
    <w:rsid w:val="00611E7F"/>
    <w:rsid w:val="00612AD8"/>
    <w:rsid w:val="00612F99"/>
    <w:rsid w:val="00614733"/>
    <w:rsid w:val="00615346"/>
    <w:rsid w:val="006156A8"/>
    <w:rsid w:val="00620A27"/>
    <w:rsid w:val="00622F03"/>
    <w:rsid w:val="00626188"/>
    <w:rsid w:val="0062700D"/>
    <w:rsid w:val="006302E0"/>
    <w:rsid w:val="00630589"/>
    <w:rsid w:val="0063109C"/>
    <w:rsid w:val="00631673"/>
    <w:rsid w:val="0063168D"/>
    <w:rsid w:val="0063233F"/>
    <w:rsid w:val="00632EDC"/>
    <w:rsid w:val="00634622"/>
    <w:rsid w:val="00634DA4"/>
    <w:rsid w:val="006358C7"/>
    <w:rsid w:val="006362C9"/>
    <w:rsid w:val="006370F9"/>
    <w:rsid w:val="006377AC"/>
    <w:rsid w:val="0063785F"/>
    <w:rsid w:val="00637995"/>
    <w:rsid w:val="006411AE"/>
    <w:rsid w:val="006421F7"/>
    <w:rsid w:val="00642AC1"/>
    <w:rsid w:val="006434B2"/>
    <w:rsid w:val="006438AD"/>
    <w:rsid w:val="00645DDD"/>
    <w:rsid w:val="006509C2"/>
    <w:rsid w:val="0065146D"/>
    <w:rsid w:val="00652F80"/>
    <w:rsid w:val="00653141"/>
    <w:rsid w:val="00653581"/>
    <w:rsid w:val="006537DC"/>
    <w:rsid w:val="00653D0E"/>
    <w:rsid w:val="00655B4D"/>
    <w:rsid w:val="00655DDE"/>
    <w:rsid w:val="00660593"/>
    <w:rsid w:val="00660F44"/>
    <w:rsid w:val="00661A02"/>
    <w:rsid w:val="00661AE0"/>
    <w:rsid w:val="00662B51"/>
    <w:rsid w:val="006650D7"/>
    <w:rsid w:val="00665473"/>
    <w:rsid w:val="00671E52"/>
    <w:rsid w:val="00672022"/>
    <w:rsid w:val="00672224"/>
    <w:rsid w:val="00672674"/>
    <w:rsid w:val="0067267B"/>
    <w:rsid w:val="00674289"/>
    <w:rsid w:val="0067460C"/>
    <w:rsid w:val="00675644"/>
    <w:rsid w:val="00676480"/>
    <w:rsid w:val="00677546"/>
    <w:rsid w:val="00681802"/>
    <w:rsid w:val="00682836"/>
    <w:rsid w:val="00683540"/>
    <w:rsid w:val="0068359D"/>
    <w:rsid w:val="00683C2B"/>
    <w:rsid w:val="00683FCC"/>
    <w:rsid w:val="00684217"/>
    <w:rsid w:val="00685635"/>
    <w:rsid w:val="0068634B"/>
    <w:rsid w:val="0068639F"/>
    <w:rsid w:val="00687AF0"/>
    <w:rsid w:val="0069077B"/>
    <w:rsid w:val="006909DC"/>
    <w:rsid w:val="00691ABC"/>
    <w:rsid w:val="00692098"/>
    <w:rsid w:val="006924EA"/>
    <w:rsid w:val="00693D6C"/>
    <w:rsid w:val="006941D0"/>
    <w:rsid w:val="00694889"/>
    <w:rsid w:val="00694CAF"/>
    <w:rsid w:val="0069654F"/>
    <w:rsid w:val="00696F9E"/>
    <w:rsid w:val="006A0460"/>
    <w:rsid w:val="006A1540"/>
    <w:rsid w:val="006A1C8E"/>
    <w:rsid w:val="006A1F95"/>
    <w:rsid w:val="006A23C1"/>
    <w:rsid w:val="006A2FD6"/>
    <w:rsid w:val="006A3152"/>
    <w:rsid w:val="006A39EA"/>
    <w:rsid w:val="006A3B33"/>
    <w:rsid w:val="006A4007"/>
    <w:rsid w:val="006A5E7A"/>
    <w:rsid w:val="006A704E"/>
    <w:rsid w:val="006B0342"/>
    <w:rsid w:val="006B07F2"/>
    <w:rsid w:val="006B09B8"/>
    <w:rsid w:val="006B4A30"/>
    <w:rsid w:val="006B4AD9"/>
    <w:rsid w:val="006B5549"/>
    <w:rsid w:val="006B589D"/>
    <w:rsid w:val="006B5C60"/>
    <w:rsid w:val="006B65B6"/>
    <w:rsid w:val="006B6A7F"/>
    <w:rsid w:val="006C0197"/>
    <w:rsid w:val="006C12DF"/>
    <w:rsid w:val="006C2717"/>
    <w:rsid w:val="006C2AF4"/>
    <w:rsid w:val="006C31A5"/>
    <w:rsid w:val="006C346A"/>
    <w:rsid w:val="006C3A42"/>
    <w:rsid w:val="006C3E1C"/>
    <w:rsid w:val="006C57B2"/>
    <w:rsid w:val="006C5A2E"/>
    <w:rsid w:val="006C5F0A"/>
    <w:rsid w:val="006C7717"/>
    <w:rsid w:val="006D10D0"/>
    <w:rsid w:val="006D118A"/>
    <w:rsid w:val="006D182B"/>
    <w:rsid w:val="006D19D3"/>
    <w:rsid w:val="006D1AA3"/>
    <w:rsid w:val="006D2402"/>
    <w:rsid w:val="006D2ED7"/>
    <w:rsid w:val="006D389C"/>
    <w:rsid w:val="006D3A51"/>
    <w:rsid w:val="006D6923"/>
    <w:rsid w:val="006D6E6E"/>
    <w:rsid w:val="006D71FD"/>
    <w:rsid w:val="006D7EA2"/>
    <w:rsid w:val="006E1151"/>
    <w:rsid w:val="006E28D4"/>
    <w:rsid w:val="006E294B"/>
    <w:rsid w:val="006E3A0A"/>
    <w:rsid w:val="006E4441"/>
    <w:rsid w:val="006E4CA8"/>
    <w:rsid w:val="006E7922"/>
    <w:rsid w:val="006F086E"/>
    <w:rsid w:val="006F2B2B"/>
    <w:rsid w:val="006F2C1F"/>
    <w:rsid w:val="006F47E3"/>
    <w:rsid w:val="006F564E"/>
    <w:rsid w:val="006F6884"/>
    <w:rsid w:val="006F6BCE"/>
    <w:rsid w:val="006F7C2C"/>
    <w:rsid w:val="006F7CEE"/>
    <w:rsid w:val="007020E3"/>
    <w:rsid w:val="00703A5C"/>
    <w:rsid w:val="00703DFB"/>
    <w:rsid w:val="00704745"/>
    <w:rsid w:val="00704B87"/>
    <w:rsid w:val="00705554"/>
    <w:rsid w:val="00706527"/>
    <w:rsid w:val="00706878"/>
    <w:rsid w:val="00707D85"/>
    <w:rsid w:val="00710800"/>
    <w:rsid w:val="00710A40"/>
    <w:rsid w:val="00710BB5"/>
    <w:rsid w:val="0071120F"/>
    <w:rsid w:val="00711279"/>
    <w:rsid w:val="007145DB"/>
    <w:rsid w:val="00715424"/>
    <w:rsid w:val="0071682F"/>
    <w:rsid w:val="00717C83"/>
    <w:rsid w:val="00720D77"/>
    <w:rsid w:val="0072135B"/>
    <w:rsid w:val="00721FBC"/>
    <w:rsid w:val="00722AF8"/>
    <w:rsid w:val="00725F59"/>
    <w:rsid w:val="0072736C"/>
    <w:rsid w:val="00727480"/>
    <w:rsid w:val="00727F85"/>
    <w:rsid w:val="00732625"/>
    <w:rsid w:val="00735230"/>
    <w:rsid w:val="0073621D"/>
    <w:rsid w:val="0073630A"/>
    <w:rsid w:val="00737805"/>
    <w:rsid w:val="00737C50"/>
    <w:rsid w:val="00742D86"/>
    <w:rsid w:val="007437E9"/>
    <w:rsid w:val="007439B4"/>
    <w:rsid w:val="007440BE"/>
    <w:rsid w:val="007445C5"/>
    <w:rsid w:val="007457D2"/>
    <w:rsid w:val="0074610D"/>
    <w:rsid w:val="00747BE7"/>
    <w:rsid w:val="0075044B"/>
    <w:rsid w:val="007522B3"/>
    <w:rsid w:val="007530BC"/>
    <w:rsid w:val="0075562D"/>
    <w:rsid w:val="00757F62"/>
    <w:rsid w:val="00762034"/>
    <w:rsid w:val="00762C24"/>
    <w:rsid w:val="00766665"/>
    <w:rsid w:val="0076669B"/>
    <w:rsid w:val="00767AB9"/>
    <w:rsid w:val="00767DC2"/>
    <w:rsid w:val="007728C6"/>
    <w:rsid w:val="00772C4D"/>
    <w:rsid w:val="00773299"/>
    <w:rsid w:val="00775236"/>
    <w:rsid w:val="0078379B"/>
    <w:rsid w:val="00785F12"/>
    <w:rsid w:val="00786042"/>
    <w:rsid w:val="0078644B"/>
    <w:rsid w:val="00787BA5"/>
    <w:rsid w:val="00791952"/>
    <w:rsid w:val="00791AFC"/>
    <w:rsid w:val="00792189"/>
    <w:rsid w:val="0079329A"/>
    <w:rsid w:val="00795349"/>
    <w:rsid w:val="007973C0"/>
    <w:rsid w:val="007A122B"/>
    <w:rsid w:val="007A14F2"/>
    <w:rsid w:val="007A4DCE"/>
    <w:rsid w:val="007A59CE"/>
    <w:rsid w:val="007A5A20"/>
    <w:rsid w:val="007A5C10"/>
    <w:rsid w:val="007A5C54"/>
    <w:rsid w:val="007A5E0B"/>
    <w:rsid w:val="007A68AC"/>
    <w:rsid w:val="007B030D"/>
    <w:rsid w:val="007B1D98"/>
    <w:rsid w:val="007B44F5"/>
    <w:rsid w:val="007B4DDE"/>
    <w:rsid w:val="007B5172"/>
    <w:rsid w:val="007B5294"/>
    <w:rsid w:val="007B611E"/>
    <w:rsid w:val="007C05B2"/>
    <w:rsid w:val="007C1B49"/>
    <w:rsid w:val="007C2D02"/>
    <w:rsid w:val="007C3962"/>
    <w:rsid w:val="007C54C8"/>
    <w:rsid w:val="007C5AA0"/>
    <w:rsid w:val="007C6A6C"/>
    <w:rsid w:val="007C6F08"/>
    <w:rsid w:val="007D1D34"/>
    <w:rsid w:val="007D2569"/>
    <w:rsid w:val="007D3397"/>
    <w:rsid w:val="007D4CCA"/>
    <w:rsid w:val="007D5464"/>
    <w:rsid w:val="007E004F"/>
    <w:rsid w:val="007E112C"/>
    <w:rsid w:val="007E2CD3"/>
    <w:rsid w:val="007E2E80"/>
    <w:rsid w:val="007E3FAA"/>
    <w:rsid w:val="007E4CF2"/>
    <w:rsid w:val="007E5115"/>
    <w:rsid w:val="007E5136"/>
    <w:rsid w:val="007E731C"/>
    <w:rsid w:val="007E7846"/>
    <w:rsid w:val="007F2563"/>
    <w:rsid w:val="007F25E8"/>
    <w:rsid w:val="007F568C"/>
    <w:rsid w:val="007F5D30"/>
    <w:rsid w:val="007F6A6D"/>
    <w:rsid w:val="0080097F"/>
    <w:rsid w:val="00802C26"/>
    <w:rsid w:val="00802F00"/>
    <w:rsid w:val="00804415"/>
    <w:rsid w:val="00804E54"/>
    <w:rsid w:val="008078BC"/>
    <w:rsid w:val="00807ED0"/>
    <w:rsid w:val="008106CF"/>
    <w:rsid w:val="00811CA0"/>
    <w:rsid w:val="00812AA7"/>
    <w:rsid w:val="00814347"/>
    <w:rsid w:val="00814744"/>
    <w:rsid w:val="00816271"/>
    <w:rsid w:val="00816B60"/>
    <w:rsid w:val="00817176"/>
    <w:rsid w:val="0081722E"/>
    <w:rsid w:val="008200D5"/>
    <w:rsid w:val="00822D94"/>
    <w:rsid w:val="00825062"/>
    <w:rsid w:val="00825ACD"/>
    <w:rsid w:val="00827425"/>
    <w:rsid w:val="00830205"/>
    <w:rsid w:val="008302A4"/>
    <w:rsid w:val="00830443"/>
    <w:rsid w:val="00832273"/>
    <w:rsid w:val="008333C1"/>
    <w:rsid w:val="00833D96"/>
    <w:rsid w:val="0083438A"/>
    <w:rsid w:val="008362DD"/>
    <w:rsid w:val="00841061"/>
    <w:rsid w:val="00841DB8"/>
    <w:rsid w:val="00841EAC"/>
    <w:rsid w:val="00842044"/>
    <w:rsid w:val="00842C0A"/>
    <w:rsid w:val="0084310E"/>
    <w:rsid w:val="008433DD"/>
    <w:rsid w:val="00843F6A"/>
    <w:rsid w:val="008450B0"/>
    <w:rsid w:val="00845CFD"/>
    <w:rsid w:val="00845E47"/>
    <w:rsid w:val="00846352"/>
    <w:rsid w:val="00846F4E"/>
    <w:rsid w:val="00846F84"/>
    <w:rsid w:val="008508AE"/>
    <w:rsid w:val="00854D16"/>
    <w:rsid w:val="008569EC"/>
    <w:rsid w:val="00857347"/>
    <w:rsid w:val="0085783B"/>
    <w:rsid w:val="00860260"/>
    <w:rsid w:val="00860FA7"/>
    <w:rsid w:val="00861BEA"/>
    <w:rsid w:val="008626A7"/>
    <w:rsid w:val="00863F32"/>
    <w:rsid w:val="00867DCD"/>
    <w:rsid w:val="0087031F"/>
    <w:rsid w:val="00870EF3"/>
    <w:rsid w:val="0087100C"/>
    <w:rsid w:val="00871B4E"/>
    <w:rsid w:val="00873125"/>
    <w:rsid w:val="00875B51"/>
    <w:rsid w:val="00876709"/>
    <w:rsid w:val="00877C8C"/>
    <w:rsid w:val="00880350"/>
    <w:rsid w:val="00882882"/>
    <w:rsid w:val="008836EE"/>
    <w:rsid w:val="00883EE1"/>
    <w:rsid w:val="008842EB"/>
    <w:rsid w:val="00884F6D"/>
    <w:rsid w:val="00885522"/>
    <w:rsid w:val="00886C39"/>
    <w:rsid w:val="0089002D"/>
    <w:rsid w:val="00890111"/>
    <w:rsid w:val="00891633"/>
    <w:rsid w:val="00892722"/>
    <w:rsid w:val="008928DF"/>
    <w:rsid w:val="00893214"/>
    <w:rsid w:val="008937D3"/>
    <w:rsid w:val="00893D61"/>
    <w:rsid w:val="008942A5"/>
    <w:rsid w:val="00895902"/>
    <w:rsid w:val="008967E0"/>
    <w:rsid w:val="00896810"/>
    <w:rsid w:val="00896FBD"/>
    <w:rsid w:val="008A042B"/>
    <w:rsid w:val="008A178B"/>
    <w:rsid w:val="008A319A"/>
    <w:rsid w:val="008A4E34"/>
    <w:rsid w:val="008A589D"/>
    <w:rsid w:val="008A6628"/>
    <w:rsid w:val="008A76A6"/>
    <w:rsid w:val="008A79AC"/>
    <w:rsid w:val="008B07EE"/>
    <w:rsid w:val="008B138E"/>
    <w:rsid w:val="008B152E"/>
    <w:rsid w:val="008B15E5"/>
    <w:rsid w:val="008B1822"/>
    <w:rsid w:val="008B314F"/>
    <w:rsid w:val="008B3228"/>
    <w:rsid w:val="008B35F7"/>
    <w:rsid w:val="008B5367"/>
    <w:rsid w:val="008B64EA"/>
    <w:rsid w:val="008B7A7F"/>
    <w:rsid w:val="008C23D1"/>
    <w:rsid w:val="008C262C"/>
    <w:rsid w:val="008C2EC7"/>
    <w:rsid w:val="008C3FB7"/>
    <w:rsid w:val="008C436C"/>
    <w:rsid w:val="008C6CA5"/>
    <w:rsid w:val="008C6ECC"/>
    <w:rsid w:val="008C6ED5"/>
    <w:rsid w:val="008C7201"/>
    <w:rsid w:val="008C7485"/>
    <w:rsid w:val="008C74F4"/>
    <w:rsid w:val="008C75D6"/>
    <w:rsid w:val="008C7B80"/>
    <w:rsid w:val="008C7CCC"/>
    <w:rsid w:val="008D0041"/>
    <w:rsid w:val="008D0098"/>
    <w:rsid w:val="008D03F1"/>
    <w:rsid w:val="008D06A5"/>
    <w:rsid w:val="008D2FB1"/>
    <w:rsid w:val="008D44EC"/>
    <w:rsid w:val="008D4EB6"/>
    <w:rsid w:val="008D506D"/>
    <w:rsid w:val="008D6215"/>
    <w:rsid w:val="008D65A2"/>
    <w:rsid w:val="008D7CB1"/>
    <w:rsid w:val="008E02DF"/>
    <w:rsid w:val="008E0B72"/>
    <w:rsid w:val="008E1D2C"/>
    <w:rsid w:val="008E5A32"/>
    <w:rsid w:val="008E6381"/>
    <w:rsid w:val="008E73EB"/>
    <w:rsid w:val="008F112F"/>
    <w:rsid w:val="008F1EB9"/>
    <w:rsid w:val="008F20F4"/>
    <w:rsid w:val="008F352E"/>
    <w:rsid w:val="008F37F4"/>
    <w:rsid w:val="008F4E9E"/>
    <w:rsid w:val="008F5B3E"/>
    <w:rsid w:val="008F6130"/>
    <w:rsid w:val="008F7749"/>
    <w:rsid w:val="008F79DC"/>
    <w:rsid w:val="008F7F52"/>
    <w:rsid w:val="00903E31"/>
    <w:rsid w:val="00905CA6"/>
    <w:rsid w:val="00911722"/>
    <w:rsid w:val="00911B37"/>
    <w:rsid w:val="009166CC"/>
    <w:rsid w:val="009177DD"/>
    <w:rsid w:val="009201E5"/>
    <w:rsid w:val="00922558"/>
    <w:rsid w:val="0092390D"/>
    <w:rsid w:val="00923D58"/>
    <w:rsid w:val="009250AA"/>
    <w:rsid w:val="00925921"/>
    <w:rsid w:val="009262FF"/>
    <w:rsid w:val="0092657A"/>
    <w:rsid w:val="00930FA0"/>
    <w:rsid w:val="00931951"/>
    <w:rsid w:val="00932953"/>
    <w:rsid w:val="00932EF8"/>
    <w:rsid w:val="009349E7"/>
    <w:rsid w:val="00937C77"/>
    <w:rsid w:val="00940388"/>
    <w:rsid w:val="009406AD"/>
    <w:rsid w:val="00940F4C"/>
    <w:rsid w:val="009415DD"/>
    <w:rsid w:val="00941F86"/>
    <w:rsid w:val="00943D3E"/>
    <w:rsid w:val="00945B1F"/>
    <w:rsid w:val="00946276"/>
    <w:rsid w:val="00946C76"/>
    <w:rsid w:val="00950ACD"/>
    <w:rsid w:val="009512DE"/>
    <w:rsid w:val="009513BA"/>
    <w:rsid w:val="00953498"/>
    <w:rsid w:val="00953D95"/>
    <w:rsid w:val="0095426B"/>
    <w:rsid w:val="00955053"/>
    <w:rsid w:val="009556B9"/>
    <w:rsid w:val="00956080"/>
    <w:rsid w:val="0095682B"/>
    <w:rsid w:val="0096251D"/>
    <w:rsid w:val="00962984"/>
    <w:rsid w:val="00962E06"/>
    <w:rsid w:val="009634BE"/>
    <w:rsid w:val="00963DFA"/>
    <w:rsid w:val="00964DC4"/>
    <w:rsid w:val="00966B5D"/>
    <w:rsid w:val="009670E7"/>
    <w:rsid w:val="00967995"/>
    <w:rsid w:val="00970044"/>
    <w:rsid w:val="009705D3"/>
    <w:rsid w:val="00970672"/>
    <w:rsid w:val="009717BB"/>
    <w:rsid w:val="0097260A"/>
    <w:rsid w:val="009728B8"/>
    <w:rsid w:val="00973B8B"/>
    <w:rsid w:val="0097751F"/>
    <w:rsid w:val="00980103"/>
    <w:rsid w:val="009803FD"/>
    <w:rsid w:val="0098066E"/>
    <w:rsid w:val="0098131B"/>
    <w:rsid w:val="00981497"/>
    <w:rsid w:val="00981C6F"/>
    <w:rsid w:val="00981EA1"/>
    <w:rsid w:val="00982448"/>
    <w:rsid w:val="009832E3"/>
    <w:rsid w:val="00983B45"/>
    <w:rsid w:val="00983C8F"/>
    <w:rsid w:val="00984D53"/>
    <w:rsid w:val="009853CF"/>
    <w:rsid w:val="00985C3C"/>
    <w:rsid w:val="00986016"/>
    <w:rsid w:val="00986206"/>
    <w:rsid w:val="00986CE3"/>
    <w:rsid w:val="00987A53"/>
    <w:rsid w:val="0099021B"/>
    <w:rsid w:val="00990CA7"/>
    <w:rsid w:val="00992065"/>
    <w:rsid w:val="00992B3F"/>
    <w:rsid w:val="00993103"/>
    <w:rsid w:val="0099598A"/>
    <w:rsid w:val="009A00C0"/>
    <w:rsid w:val="009A101B"/>
    <w:rsid w:val="009A2033"/>
    <w:rsid w:val="009A378F"/>
    <w:rsid w:val="009A3806"/>
    <w:rsid w:val="009A4099"/>
    <w:rsid w:val="009A4681"/>
    <w:rsid w:val="009A4D1B"/>
    <w:rsid w:val="009A5D93"/>
    <w:rsid w:val="009A6288"/>
    <w:rsid w:val="009A6DF5"/>
    <w:rsid w:val="009A7B2E"/>
    <w:rsid w:val="009B0B40"/>
    <w:rsid w:val="009B0D2A"/>
    <w:rsid w:val="009B2402"/>
    <w:rsid w:val="009B275C"/>
    <w:rsid w:val="009B2B99"/>
    <w:rsid w:val="009B416A"/>
    <w:rsid w:val="009B459F"/>
    <w:rsid w:val="009B4E2D"/>
    <w:rsid w:val="009C0878"/>
    <w:rsid w:val="009C0900"/>
    <w:rsid w:val="009C1BDF"/>
    <w:rsid w:val="009C1E98"/>
    <w:rsid w:val="009C32D0"/>
    <w:rsid w:val="009C3756"/>
    <w:rsid w:val="009C5006"/>
    <w:rsid w:val="009C6673"/>
    <w:rsid w:val="009D1B5C"/>
    <w:rsid w:val="009D2A55"/>
    <w:rsid w:val="009D2C73"/>
    <w:rsid w:val="009D3FFB"/>
    <w:rsid w:val="009D4528"/>
    <w:rsid w:val="009D4EC3"/>
    <w:rsid w:val="009D65F3"/>
    <w:rsid w:val="009D6E88"/>
    <w:rsid w:val="009E08D8"/>
    <w:rsid w:val="009E0945"/>
    <w:rsid w:val="009E1081"/>
    <w:rsid w:val="009E1566"/>
    <w:rsid w:val="009E1B08"/>
    <w:rsid w:val="009E1E45"/>
    <w:rsid w:val="009E2156"/>
    <w:rsid w:val="009E2FE0"/>
    <w:rsid w:val="009E361F"/>
    <w:rsid w:val="009E4E44"/>
    <w:rsid w:val="009E699B"/>
    <w:rsid w:val="009E73AA"/>
    <w:rsid w:val="009F04D8"/>
    <w:rsid w:val="009F14A5"/>
    <w:rsid w:val="009F3F72"/>
    <w:rsid w:val="009F508E"/>
    <w:rsid w:val="009F6187"/>
    <w:rsid w:val="00A005DC"/>
    <w:rsid w:val="00A027B8"/>
    <w:rsid w:val="00A03B9B"/>
    <w:rsid w:val="00A04C80"/>
    <w:rsid w:val="00A050D5"/>
    <w:rsid w:val="00A058A3"/>
    <w:rsid w:val="00A05DB5"/>
    <w:rsid w:val="00A062C2"/>
    <w:rsid w:val="00A077FF"/>
    <w:rsid w:val="00A07A1F"/>
    <w:rsid w:val="00A10028"/>
    <w:rsid w:val="00A1006C"/>
    <w:rsid w:val="00A1254B"/>
    <w:rsid w:val="00A133DC"/>
    <w:rsid w:val="00A14199"/>
    <w:rsid w:val="00A14AB5"/>
    <w:rsid w:val="00A15ADE"/>
    <w:rsid w:val="00A1667A"/>
    <w:rsid w:val="00A168AE"/>
    <w:rsid w:val="00A16A18"/>
    <w:rsid w:val="00A20C6F"/>
    <w:rsid w:val="00A2120C"/>
    <w:rsid w:val="00A214A9"/>
    <w:rsid w:val="00A23DD3"/>
    <w:rsid w:val="00A23F9F"/>
    <w:rsid w:val="00A2553F"/>
    <w:rsid w:val="00A25B62"/>
    <w:rsid w:val="00A26FB5"/>
    <w:rsid w:val="00A30825"/>
    <w:rsid w:val="00A319F2"/>
    <w:rsid w:val="00A3297F"/>
    <w:rsid w:val="00A32A69"/>
    <w:rsid w:val="00A3435A"/>
    <w:rsid w:val="00A34879"/>
    <w:rsid w:val="00A34D93"/>
    <w:rsid w:val="00A353F3"/>
    <w:rsid w:val="00A357E8"/>
    <w:rsid w:val="00A36554"/>
    <w:rsid w:val="00A40D4D"/>
    <w:rsid w:val="00A4361B"/>
    <w:rsid w:val="00A43C66"/>
    <w:rsid w:val="00A4454A"/>
    <w:rsid w:val="00A456EA"/>
    <w:rsid w:val="00A45C8A"/>
    <w:rsid w:val="00A47BDA"/>
    <w:rsid w:val="00A50C36"/>
    <w:rsid w:val="00A51914"/>
    <w:rsid w:val="00A53009"/>
    <w:rsid w:val="00A54E2C"/>
    <w:rsid w:val="00A553CA"/>
    <w:rsid w:val="00A57803"/>
    <w:rsid w:val="00A602F8"/>
    <w:rsid w:val="00A603C9"/>
    <w:rsid w:val="00A617B9"/>
    <w:rsid w:val="00A61F76"/>
    <w:rsid w:val="00A61F90"/>
    <w:rsid w:val="00A62811"/>
    <w:rsid w:val="00A6281A"/>
    <w:rsid w:val="00A6305D"/>
    <w:rsid w:val="00A635B7"/>
    <w:rsid w:val="00A6435F"/>
    <w:rsid w:val="00A644A3"/>
    <w:rsid w:val="00A6534E"/>
    <w:rsid w:val="00A662FC"/>
    <w:rsid w:val="00A66D11"/>
    <w:rsid w:val="00A672A4"/>
    <w:rsid w:val="00A7420C"/>
    <w:rsid w:val="00A74419"/>
    <w:rsid w:val="00A74D50"/>
    <w:rsid w:val="00A75CD4"/>
    <w:rsid w:val="00A75F93"/>
    <w:rsid w:val="00A77897"/>
    <w:rsid w:val="00A81330"/>
    <w:rsid w:val="00A819CF"/>
    <w:rsid w:val="00A85802"/>
    <w:rsid w:val="00A86CD8"/>
    <w:rsid w:val="00A8705D"/>
    <w:rsid w:val="00A87795"/>
    <w:rsid w:val="00A90248"/>
    <w:rsid w:val="00A90C71"/>
    <w:rsid w:val="00A90E73"/>
    <w:rsid w:val="00A9173C"/>
    <w:rsid w:val="00A9197D"/>
    <w:rsid w:val="00A9237A"/>
    <w:rsid w:val="00A93C48"/>
    <w:rsid w:val="00A94310"/>
    <w:rsid w:val="00A975A1"/>
    <w:rsid w:val="00AA046A"/>
    <w:rsid w:val="00AA0A40"/>
    <w:rsid w:val="00AA101F"/>
    <w:rsid w:val="00AA2FF3"/>
    <w:rsid w:val="00AA3793"/>
    <w:rsid w:val="00AA4A9B"/>
    <w:rsid w:val="00AA528A"/>
    <w:rsid w:val="00AA615B"/>
    <w:rsid w:val="00AA6692"/>
    <w:rsid w:val="00AB1984"/>
    <w:rsid w:val="00AB1C89"/>
    <w:rsid w:val="00AB2C9B"/>
    <w:rsid w:val="00AB4561"/>
    <w:rsid w:val="00AB5AA2"/>
    <w:rsid w:val="00AB5AC8"/>
    <w:rsid w:val="00AB6C75"/>
    <w:rsid w:val="00AB7D1C"/>
    <w:rsid w:val="00AC1551"/>
    <w:rsid w:val="00AC1AB6"/>
    <w:rsid w:val="00AC2CCD"/>
    <w:rsid w:val="00AC3527"/>
    <w:rsid w:val="00AC3C9C"/>
    <w:rsid w:val="00AC540F"/>
    <w:rsid w:val="00AC5B5C"/>
    <w:rsid w:val="00AC5C27"/>
    <w:rsid w:val="00AC5E53"/>
    <w:rsid w:val="00AC5EC3"/>
    <w:rsid w:val="00AC6AB9"/>
    <w:rsid w:val="00AC7577"/>
    <w:rsid w:val="00AC798C"/>
    <w:rsid w:val="00AD21AB"/>
    <w:rsid w:val="00AD2459"/>
    <w:rsid w:val="00AD3485"/>
    <w:rsid w:val="00AD3795"/>
    <w:rsid w:val="00AD446D"/>
    <w:rsid w:val="00AD450F"/>
    <w:rsid w:val="00AD57DE"/>
    <w:rsid w:val="00AD5CC4"/>
    <w:rsid w:val="00AD5FD4"/>
    <w:rsid w:val="00AD634A"/>
    <w:rsid w:val="00AD7AE7"/>
    <w:rsid w:val="00AE257F"/>
    <w:rsid w:val="00AE2EB6"/>
    <w:rsid w:val="00AE6177"/>
    <w:rsid w:val="00AF0950"/>
    <w:rsid w:val="00AF319A"/>
    <w:rsid w:val="00AF3E47"/>
    <w:rsid w:val="00AF433B"/>
    <w:rsid w:val="00AF50DD"/>
    <w:rsid w:val="00B00481"/>
    <w:rsid w:val="00B019A2"/>
    <w:rsid w:val="00B033F4"/>
    <w:rsid w:val="00B0378E"/>
    <w:rsid w:val="00B03B8F"/>
    <w:rsid w:val="00B04E7D"/>
    <w:rsid w:val="00B10151"/>
    <w:rsid w:val="00B10AA2"/>
    <w:rsid w:val="00B129C1"/>
    <w:rsid w:val="00B13B49"/>
    <w:rsid w:val="00B158F3"/>
    <w:rsid w:val="00B16C60"/>
    <w:rsid w:val="00B17415"/>
    <w:rsid w:val="00B22033"/>
    <w:rsid w:val="00B22F02"/>
    <w:rsid w:val="00B24AE5"/>
    <w:rsid w:val="00B27F77"/>
    <w:rsid w:val="00B30B4D"/>
    <w:rsid w:val="00B36B25"/>
    <w:rsid w:val="00B3723D"/>
    <w:rsid w:val="00B37A20"/>
    <w:rsid w:val="00B37B9A"/>
    <w:rsid w:val="00B405EA"/>
    <w:rsid w:val="00B405EF"/>
    <w:rsid w:val="00B411C5"/>
    <w:rsid w:val="00B42ACD"/>
    <w:rsid w:val="00B43512"/>
    <w:rsid w:val="00B439EF"/>
    <w:rsid w:val="00B468DD"/>
    <w:rsid w:val="00B51000"/>
    <w:rsid w:val="00B5112B"/>
    <w:rsid w:val="00B517CC"/>
    <w:rsid w:val="00B51D2F"/>
    <w:rsid w:val="00B51FF5"/>
    <w:rsid w:val="00B520CD"/>
    <w:rsid w:val="00B53951"/>
    <w:rsid w:val="00B53F7F"/>
    <w:rsid w:val="00B55E1A"/>
    <w:rsid w:val="00B56215"/>
    <w:rsid w:val="00B56E11"/>
    <w:rsid w:val="00B62994"/>
    <w:rsid w:val="00B62F5A"/>
    <w:rsid w:val="00B63296"/>
    <w:rsid w:val="00B64022"/>
    <w:rsid w:val="00B64732"/>
    <w:rsid w:val="00B67E62"/>
    <w:rsid w:val="00B67E8A"/>
    <w:rsid w:val="00B7176C"/>
    <w:rsid w:val="00B72C89"/>
    <w:rsid w:val="00B73287"/>
    <w:rsid w:val="00B7390F"/>
    <w:rsid w:val="00B746E1"/>
    <w:rsid w:val="00B77C8C"/>
    <w:rsid w:val="00B77E75"/>
    <w:rsid w:val="00B821B5"/>
    <w:rsid w:val="00B84327"/>
    <w:rsid w:val="00B849AC"/>
    <w:rsid w:val="00B84A46"/>
    <w:rsid w:val="00B84C62"/>
    <w:rsid w:val="00B85B02"/>
    <w:rsid w:val="00B87EE9"/>
    <w:rsid w:val="00B90B94"/>
    <w:rsid w:val="00B90F8A"/>
    <w:rsid w:val="00B91051"/>
    <w:rsid w:val="00B943F8"/>
    <w:rsid w:val="00B94F47"/>
    <w:rsid w:val="00B95339"/>
    <w:rsid w:val="00B9591A"/>
    <w:rsid w:val="00B9671B"/>
    <w:rsid w:val="00B97C3F"/>
    <w:rsid w:val="00BA073E"/>
    <w:rsid w:val="00BA099D"/>
    <w:rsid w:val="00BA1519"/>
    <w:rsid w:val="00BA1740"/>
    <w:rsid w:val="00BA2A6A"/>
    <w:rsid w:val="00BA3D09"/>
    <w:rsid w:val="00BA5F69"/>
    <w:rsid w:val="00BA66C9"/>
    <w:rsid w:val="00BA6D51"/>
    <w:rsid w:val="00BB0A29"/>
    <w:rsid w:val="00BB1E8C"/>
    <w:rsid w:val="00BB1E92"/>
    <w:rsid w:val="00BB2CAA"/>
    <w:rsid w:val="00BB3E3A"/>
    <w:rsid w:val="00BB479E"/>
    <w:rsid w:val="00BB4CF5"/>
    <w:rsid w:val="00BB4D2E"/>
    <w:rsid w:val="00BB7455"/>
    <w:rsid w:val="00BB74C5"/>
    <w:rsid w:val="00BB7AB2"/>
    <w:rsid w:val="00BC012A"/>
    <w:rsid w:val="00BC0BE3"/>
    <w:rsid w:val="00BC326C"/>
    <w:rsid w:val="00BC4F55"/>
    <w:rsid w:val="00BC5553"/>
    <w:rsid w:val="00BC59AB"/>
    <w:rsid w:val="00BC5ACB"/>
    <w:rsid w:val="00BC667C"/>
    <w:rsid w:val="00BC79BB"/>
    <w:rsid w:val="00BD3017"/>
    <w:rsid w:val="00BD4085"/>
    <w:rsid w:val="00BD5486"/>
    <w:rsid w:val="00BD55B9"/>
    <w:rsid w:val="00BD5F01"/>
    <w:rsid w:val="00BD666B"/>
    <w:rsid w:val="00BD6FF6"/>
    <w:rsid w:val="00BD7F02"/>
    <w:rsid w:val="00BE14DA"/>
    <w:rsid w:val="00BE4FB2"/>
    <w:rsid w:val="00BE5257"/>
    <w:rsid w:val="00BE5613"/>
    <w:rsid w:val="00BE74E7"/>
    <w:rsid w:val="00BF0598"/>
    <w:rsid w:val="00BF5367"/>
    <w:rsid w:val="00BF5AC2"/>
    <w:rsid w:val="00BF6BBB"/>
    <w:rsid w:val="00C0026B"/>
    <w:rsid w:val="00C00807"/>
    <w:rsid w:val="00C01987"/>
    <w:rsid w:val="00C037B1"/>
    <w:rsid w:val="00C03A5E"/>
    <w:rsid w:val="00C041CA"/>
    <w:rsid w:val="00C041D7"/>
    <w:rsid w:val="00C07FB8"/>
    <w:rsid w:val="00C14778"/>
    <w:rsid w:val="00C177A5"/>
    <w:rsid w:val="00C216D3"/>
    <w:rsid w:val="00C22E8F"/>
    <w:rsid w:val="00C23F88"/>
    <w:rsid w:val="00C244C7"/>
    <w:rsid w:val="00C244ED"/>
    <w:rsid w:val="00C302BD"/>
    <w:rsid w:val="00C3077D"/>
    <w:rsid w:val="00C317F6"/>
    <w:rsid w:val="00C33F6C"/>
    <w:rsid w:val="00C346FD"/>
    <w:rsid w:val="00C357F7"/>
    <w:rsid w:val="00C36059"/>
    <w:rsid w:val="00C36165"/>
    <w:rsid w:val="00C37242"/>
    <w:rsid w:val="00C4023C"/>
    <w:rsid w:val="00C4173A"/>
    <w:rsid w:val="00C42B51"/>
    <w:rsid w:val="00C43B14"/>
    <w:rsid w:val="00C45500"/>
    <w:rsid w:val="00C5020B"/>
    <w:rsid w:val="00C51024"/>
    <w:rsid w:val="00C52229"/>
    <w:rsid w:val="00C52D11"/>
    <w:rsid w:val="00C54F89"/>
    <w:rsid w:val="00C56221"/>
    <w:rsid w:val="00C56892"/>
    <w:rsid w:val="00C56A75"/>
    <w:rsid w:val="00C56FD6"/>
    <w:rsid w:val="00C57C43"/>
    <w:rsid w:val="00C60626"/>
    <w:rsid w:val="00C60BCE"/>
    <w:rsid w:val="00C60FDD"/>
    <w:rsid w:val="00C618A8"/>
    <w:rsid w:val="00C649AB"/>
    <w:rsid w:val="00C65262"/>
    <w:rsid w:val="00C667AC"/>
    <w:rsid w:val="00C70BAA"/>
    <w:rsid w:val="00C70ED1"/>
    <w:rsid w:val="00C73097"/>
    <w:rsid w:val="00C735D9"/>
    <w:rsid w:val="00C745F9"/>
    <w:rsid w:val="00C8093E"/>
    <w:rsid w:val="00C80DBC"/>
    <w:rsid w:val="00C80DFE"/>
    <w:rsid w:val="00C8127B"/>
    <w:rsid w:val="00C81E81"/>
    <w:rsid w:val="00C86079"/>
    <w:rsid w:val="00C8633B"/>
    <w:rsid w:val="00C86CEB"/>
    <w:rsid w:val="00C86DE8"/>
    <w:rsid w:val="00C86FEF"/>
    <w:rsid w:val="00C878CA"/>
    <w:rsid w:val="00C87BB9"/>
    <w:rsid w:val="00C90F43"/>
    <w:rsid w:val="00C9201C"/>
    <w:rsid w:val="00C92B09"/>
    <w:rsid w:val="00C9616B"/>
    <w:rsid w:val="00CA03D1"/>
    <w:rsid w:val="00CA0AF6"/>
    <w:rsid w:val="00CA0CF9"/>
    <w:rsid w:val="00CA39AB"/>
    <w:rsid w:val="00CA3D98"/>
    <w:rsid w:val="00CA3EF9"/>
    <w:rsid w:val="00CA4F5B"/>
    <w:rsid w:val="00CA597E"/>
    <w:rsid w:val="00CA5EFC"/>
    <w:rsid w:val="00CA6B76"/>
    <w:rsid w:val="00CA73FB"/>
    <w:rsid w:val="00CA75A5"/>
    <w:rsid w:val="00CA7D56"/>
    <w:rsid w:val="00CA7FDD"/>
    <w:rsid w:val="00CB0367"/>
    <w:rsid w:val="00CB0794"/>
    <w:rsid w:val="00CB1B7A"/>
    <w:rsid w:val="00CB214F"/>
    <w:rsid w:val="00CB225B"/>
    <w:rsid w:val="00CB33DE"/>
    <w:rsid w:val="00CB613E"/>
    <w:rsid w:val="00CC0AE1"/>
    <w:rsid w:val="00CC1A27"/>
    <w:rsid w:val="00CC2319"/>
    <w:rsid w:val="00CC23F4"/>
    <w:rsid w:val="00CC33CA"/>
    <w:rsid w:val="00CC4020"/>
    <w:rsid w:val="00CC435E"/>
    <w:rsid w:val="00CC4CF5"/>
    <w:rsid w:val="00CC52E1"/>
    <w:rsid w:val="00CD03AD"/>
    <w:rsid w:val="00CD1617"/>
    <w:rsid w:val="00CD1933"/>
    <w:rsid w:val="00CD28E1"/>
    <w:rsid w:val="00CD305F"/>
    <w:rsid w:val="00CD3BF8"/>
    <w:rsid w:val="00CD3F42"/>
    <w:rsid w:val="00CD61B7"/>
    <w:rsid w:val="00CD796D"/>
    <w:rsid w:val="00CD7B97"/>
    <w:rsid w:val="00CE2917"/>
    <w:rsid w:val="00CE422C"/>
    <w:rsid w:val="00CE4741"/>
    <w:rsid w:val="00CE52AF"/>
    <w:rsid w:val="00CE5523"/>
    <w:rsid w:val="00CE66E3"/>
    <w:rsid w:val="00CF0672"/>
    <w:rsid w:val="00CF09B0"/>
    <w:rsid w:val="00CF14B6"/>
    <w:rsid w:val="00CF2382"/>
    <w:rsid w:val="00CF2AA5"/>
    <w:rsid w:val="00CF5669"/>
    <w:rsid w:val="00CF5790"/>
    <w:rsid w:val="00CF5FE1"/>
    <w:rsid w:val="00CF62D3"/>
    <w:rsid w:val="00CF7BDE"/>
    <w:rsid w:val="00D01983"/>
    <w:rsid w:val="00D03052"/>
    <w:rsid w:val="00D0431C"/>
    <w:rsid w:val="00D04B71"/>
    <w:rsid w:val="00D06373"/>
    <w:rsid w:val="00D1030B"/>
    <w:rsid w:val="00D111A9"/>
    <w:rsid w:val="00D1144B"/>
    <w:rsid w:val="00D11AD3"/>
    <w:rsid w:val="00D12B64"/>
    <w:rsid w:val="00D144AD"/>
    <w:rsid w:val="00D157EE"/>
    <w:rsid w:val="00D15D3F"/>
    <w:rsid w:val="00D16654"/>
    <w:rsid w:val="00D2053B"/>
    <w:rsid w:val="00D24964"/>
    <w:rsid w:val="00D24DC0"/>
    <w:rsid w:val="00D26308"/>
    <w:rsid w:val="00D2648F"/>
    <w:rsid w:val="00D272CF"/>
    <w:rsid w:val="00D300B4"/>
    <w:rsid w:val="00D316B8"/>
    <w:rsid w:val="00D31A6A"/>
    <w:rsid w:val="00D31BD1"/>
    <w:rsid w:val="00D34B3A"/>
    <w:rsid w:val="00D352AA"/>
    <w:rsid w:val="00D352AB"/>
    <w:rsid w:val="00D36D9F"/>
    <w:rsid w:val="00D375B7"/>
    <w:rsid w:val="00D40EB2"/>
    <w:rsid w:val="00D41A4B"/>
    <w:rsid w:val="00D41DD4"/>
    <w:rsid w:val="00D43775"/>
    <w:rsid w:val="00D43CD1"/>
    <w:rsid w:val="00D5127F"/>
    <w:rsid w:val="00D51882"/>
    <w:rsid w:val="00D5284E"/>
    <w:rsid w:val="00D52C6F"/>
    <w:rsid w:val="00D5389E"/>
    <w:rsid w:val="00D55BC5"/>
    <w:rsid w:val="00D56FBB"/>
    <w:rsid w:val="00D57B11"/>
    <w:rsid w:val="00D60579"/>
    <w:rsid w:val="00D60976"/>
    <w:rsid w:val="00D61AED"/>
    <w:rsid w:val="00D62ABC"/>
    <w:rsid w:val="00D62FCD"/>
    <w:rsid w:val="00D63BD5"/>
    <w:rsid w:val="00D649AD"/>
    <w:rsid w:val="00D655C7"/>
    <w:rsid w:val="00D65816"/>
    <w:rsid w:val="00D6788B"/>
    <w:rsid w:val="00D70082"/>
    <w:rsid w:val="00D71150"/>
    <w:rsid w:val="00D71AE6"/>
    <w:rsid w:val="00D738DB"/>
    <w:rsid w:val="00D74660"/>
    <w:rsid w:val="00D74BA5"/>
    <w:rsid w:val="00D74F7D"/>
    <w:rsid w:val="00D755EA"/>
    <w:rsid w:val="00D76377"/>
    <w:rsid w:val="00D7661A"/>
    <w:rsid w:val="00D76E9E"/>
    <w:rsid w:val="00D822F1"/>
    <w:rsid w:val="00D83A7E"/>
    <w:rsid w:val="00D84906"/>
    <w:rsid w:val="00D84D5C"/>
    <w:rsid w:val="00D84ED1"/>
    <w:rsid w:val="00D8513B"/>
    <w:rsid w:val="00D852AB"/>
    <w:rsid w:val="00D86498"/>
    <w:rsid w:val="00D8773C"/>
    <w:rsid w:val="00D90286"/>
    <w:rsid w:val="00D90803"/>
    <w:rsid w:val="00D929A7"/>
    <w:rsid w:val="00D937D2"/>
    <w:rsid w:val="00D94554"/>
    <w:rsid w:val="00D94DDE"/>
    <w:rsid w:val="00D951ED"/>
    <w:rsid w:val="00D96490"/>
    <w:rsid w:val="00D965B6"/>
    <w:rsid w:val="00D97DFA"/>
    <w:rsid w:val="00DA0012"/>
    <w:rsid w:val="00DA2166"/>
    <w:rsid w:val="00DA2399"/>
    <w:rsid w:val="00DA3371"/>
    <w:rsid w:val="00DA4D25"/>
    <w:rsid w:val="00DA55D9"/>
    <w:rsid w:val="00DA6386"/>
    <w:rsid w:val="00DA70B4"/>
    <w:rsid w:val="00DA7E72"/>
    <w:rsid w:val="00DB0709"/>
    <w:rsid w:val="00DB1651"/>
    <w:rsid w:val="00DB2006"/>
    <w:rsid w:val="00DB3334"/>
    <w:rsid w:val="00DC0642"/>
    <w:rsid w:val="00DC20F8"/>
    <w:rsid w:val="00DC4103"/>
    <w:rsid w:val="00DC47B4"/>
    <w:rsid w:val="00DC6ADD"/>
    <w:rsid w:val="00DC7522"/>
    <w:rsid w:val="00DD0B2D"/>
    <w:rsid w:val="00DD0CB8"/>
    <w:rsid w:val="00DD4B9F"/>
    <w:rsid w:val="00DD5099"/>
    <w:rsid w:val="00DD69EC"/>
    <w:rsid w:val="00DD7304"/>
    <w:rsid w:val="00DE1E85"/>
    <w:rsid w:val="00DE204D"/>
    <w:rsid w:val="00DE2B18"/>
    <w:rsid w:val="00DE3125"/>
    <w:rsid w:val="00DE356C"/>
    <w:rsid w:val="00DE35FE"/>
    <w:rsid w:val="00DE41DB"/>
    <w:rsid w:val="00DE4FD6"/>
    <w:rsid w:val="00DE53E1"/>
    <w:rsid w:val="00DF00F0"/>
    <w:rsid w:val="00DF0128"/>
    <w:rsid w:val="00DF09DB"/>
    <w:rsid w:val="00DF195D"/>
    <w:rsid w:val="00DF248B"/>
    <w:rsid w:val="00DF26E3"/>
    <w:rsid w:val="00DF6157"/>
    <w:rsid w:val="00DF7D0F"/>
    <w:rsid w:val="00E0051B"/>
    <w:rsid w:val="00E01168"/>
    <w:rsid w:val="00E01341"/>
    <w:rsid w:val="00E01832"/>
    <w:rsid w:val="00E03BE4"/>
    <w:rsid w:val="00E0612C"/>
    <w:rsid w:val="00E10A59"/>
    <w:rsid w:val="00E10CC7"/>
    <w:rsid w:val="00E13BA6"/>
    <w:rsid w:val="00E162AD"/>
    <w:rsid w:val="00E21BA7"/>
    <w:rsid w:val="00E24270"/>
    <w:rsid w:val="00E24646"/>
    <w:rsid w:val="00E249E4"/>
    <w:rsid w:val="00E24D38"/>
    <w:rsid w:val="00E255C9"/>
    <w:rsid w:val="00E262BF"/>
    <w:rsid w:val="00E27D69"/>
    <w:rsid w:val="00E30A87"/>
    <w:rsid w:val="00E32B91"/>
    <w:rsid w:val="00E33336"/>
    <w:rsid w:val="00E3412C"/>
    <w:rsid w:val="00E37029"/>
    <w:rsid w:val="00E377FB"/>
    <w:rsid w:val="00E407B5"/>
    <w:rsid w:val="00E42132"/>
    <w:rsid w:val="00E51126"/>
    <w:rsid w:val="00E511A3"/>
    <w:rsid w:val="00E513EE"/>
    <w:rsid w:val="00E520E8"/>
    <w:rsid w:val="00E5233E"/>
    <w:rsid w:val="00E52369"/>
    <w:rsid w:val="00E52F6C"/>
    <w:rsid w:val="00E5477F"/>
    <w:rsid w:val="00E555CF"/>
    <w:rsid w:val="00E55AEC"/>
    <w:rsid w:val="00E61F09"/>
    <w:rsid w:val="00E62391"/>
    <w:rsid w:val="00E62ACC"/>
    <w:rsid w:val="00E62B1B"/>
    <w:rsid w:val="00E632CE"/>
    <w:rsid w:val="00E63A8B"/>
    <w:rsid w:val="00E63BBD"/>
    <w:rsid w:val="00E65281"/>
    <w:rsid w:val="00E6549A"/>
    <w:rsid w:val="00E656AA"/>
    <w:rsid w:val="00E6573D"/>
    <w:rsid w:val="00E657D4"/>
    <w:rsid w:val="00E66C85"/>
    <w:rsid w:val="00E70379"/>
    <w:rsid w:val="00E708EE"/>
    <w:rsid w:val="00E7246F"/>
    <w:rsid w:val="00E7613C"/>
    <w:rsid w:val="00E761AF"/>
    <w:rsid w:val="00E7749B"/>
    <w:rsid w:val="00E77FFB"/>
    <w:rsid w:val="00E831BC"/>
    <w:rsid w:val="00E83214"/>
    <w:rsid w:val="00E841F1"/>
    <w:rsid w:val="00E845AE"/>
    <w:rsid w:val="00E85DF3"/>
    <w:rsid w:val="00E874CA"/>
    <w:rsid w:val="00E87565"/>
    <w:rsid w:val="00E90418"/>
    <w:rsid w:val="00E915EA"/>
    <w:rsid w:val="00E91974"/>
    <w:rsid w:val="00E91E9F"/>
    <w:rsid w:val="00E928C1"/>
    <w:rsid w:val="00E9478E"/>
    <w:rsid w:val="00EA1D91"/>
    <w:rsid w:val="00EA408E"/>
    <w:rsid w:val="00EA5364"/>
    <w:rsid w:val="00EA5A12"/>
    <w:rsid w:val="00EA63A2"/>
    <w:rsid w:val="00EA6B56"/>
    <w:rsid w:val="00EA7EF5"/>
    <w:rsid w:val="00EA7FB1"/>
    <w:rsid w:val="00EB08A0"/>
    <w:rsid w:val="00EB1320"/>
    <w:rsid w:val="00EB28D2"/>
    <w:rsid w:val="00EB28ED"/>
    <w:rsid w:val="00EB2974"/>
    <w:rsid w:val="00EC04A5"/>
    <w:rsid w:val="00EC0732"/>
    <w:rsid w:val="00EC0CCF"/>
    <w:rsid w:val="00EC1D12"/>
    <w:rsid w:val="00EC25F4"/>
    <w:rsid w:val="00EC2831"/>
    <w:rsid w:val="00EC4118"/>
    <w:rsid w:val="00EC61FA"/>
    <w:rsid w:val="00EC6C1E"/>
    <w:rsid w:val="00EC6D48"/>
    <w:rsid w:val="00EC6DCB"/>
    <w:rsid w:val="00EC7757"/>
    <w:rsid w:val="00EC793F"/>
    <w:rsid w:val="00EC7E1C"/>
    <w:rsid w:val="00ED074A"/>
    <w:rsid w:val="00ED152D"/>
    <w:rsid w:val="00ED41AA"/>
    <w:rsid w:val="00ED686C"/>
    <w:rsid w:val="00ED6AF0"/>
    <w:rsid w:val="00ED7BAE"/>
    <w:rsid w:val="00EE0617"/>
    <w:rsid w:val="00EE18F5"/>
    <w:rsid w:val="00EE20F0"/>
    <w:rsid w:val="00EE27BC"/>
    <w:rsid w:val="00EE28BA"/>
    <w:rsid w:val="00EE3C56"/>
    <w:rsid w:val="00EE4606"/>
    <w:rsid w:val="00EE65A9"/>
    <w:rsid w:val="00EE73BA"/>
    <w:rsid w:val="00EE77EE"/>
    <w:rsid w:val="00EF042A"/>
    <w:rsid w:val="00EF186E"/>
    <w:rsid w:val="00EF2699"/>
    <w:rsid w:val="00EF4468"/>
    <w:rsid w:val="00EF6DD7"/>
    <w:rsid w:val="00F01D3A"/>
    <w:rsid w:val="00F02D73"/>
    <w:rsid w:val="00F039A5"/>
    <w:rsid w:val="00F03B54"/>
    <w:rsid w:val="00F04139"/>
    <w:rsid w:val="00F04276"/>
    <w:rsid w:val="00F0636F"/>
    <w:rsid w:val="00F073E6"/>
    <w:rsid w:val="00F110CF"/>
    <w:rsid w:val="00F14312"/>
    <w:rsid w:val="00F14BBC"/>
    <w:rsid w:val="00F153EC"/>
    <w:rsid w:val="00F157F7"/>
    <w:rsid w:val="00F16D22"/>
    <w:rsid w:val="00F20337"/>
    <w:rsid w:val="00F207D8"/>
    <w:rsid w:val="00F20BFE"/>
    <w:rsid w:val="00F21334"/>
    <w:rsid w:val="00F22456"/>
    <w:rsid w:val="00F238F5"/>
    <w:rsid w:val="00F246AB"/>
    <w:rsid w:val="00F24C7A"/>
    <w:rsid w:val="00F3493D"/>
    <w:rsid w:val="00F34BAA"/>
    <w:rsid w:val="00F3560A"/>
    <w:rsid w:val="00F36B93"/>
    <w:rsid w:val="00F3723B"/>
    <w:rsid w:val="00F40615"/>
    <w:rsid w:val="00F41FA9"/>
    <w:rsid w:val="00F427FF"/>
    <w:rsid w:val="00F428F9"/>
    <w:rsid w:val="00F43083"/>
    <w:rsid w:val="00F45953"/>
    <w:rsid w:val="00F46AB9"/>
    <w:rsid w:val="00F46ABE"/>
    <w:rsid w:val="00F47D1A"/>
    <w:rsid w:val="00F47E7E"/>
    <w:rsid w:val="00F500D1"/>
    <w:rsid w:val="00F50101"/>
    <w:rsid w:val="00F512E7"/>
    <w:rsid w:val="00F51469"/>
    <w:rsid w:val="00F5251E"/>
    <w:rsid w:val="00F56CE8"/>
    <w:rsid w:val="00F57EFB"/>
    <w:rsid w:val="00F608C5"/>
    <w:rsid w:val="00F6122A"/>
    <w:rsid w:val="00F6187F"/>
    <w:rsid w:val="00F623DC"/>
    <w:rsid w:val="00F713B2"/>
    <w:rsid w:val="00F7289B"/>
    <w:rsid w:val="00F734C6"/>
    <w:rsid w:val="00F7350D"/>
    <w:rsid w:val="00F7440F"/>
    <w:rsid w:val="00F748C4"/>
    <w:rsid w:val="00F7627E"/>
    <w:rsid w:val="00F7650B"/>
    <w:rsid w:val="00F7759D"/>
    <w:rsid w:val="00F77AC5"/>
    <w:rsid w:val="00F818EA"/>
    <w:rsid w:val="00F81FDD"/>
    <w:rsid w:val="00F82920"/>
    <w:rsid w:val="00F82D17"/>
    <w:rsid w:val="00F83047"/>
    <w:rsid w:val="00F83A26"/>
    <w:rsid w:val="00F845C9"/>
    <w:rsid w:val="00F85774"/>
    <w:rsid w:val="00F85EE4"/>
    <w:rsid w:val="00F90047"/>
    <w:rsid w:val="00F90B00"/>
    <w:rsid w:val="00F929AB"/>
    <w:rsid w:val="00F92C13"/>
    <w:rsid w:val="00F94DAD"/>
    <w:rsid w:val="00F95037"/>
    <w:rsid w:val="00F95363"/>
    <w:rsid w:val="00F9676F"/>
    <w:rsid w:val="00F97245"/>
    <w:rsid w:val="00F97ECC"/>
    <w:rsid w:val="00FA0E46"/>
    <w:rsid w:val="00FA1BBC"/>
    <w:rsid w:val="00FA3651"/>
    <w:rsid w:val="00FA384C"/>
    <w:rsid w:val="00FA57E4"/>
    <w:rsid w:val="00FA7A44"/>
    <w:rsid w:val="00FB1D11"/>
    <w:rsid w:val="00FB1DBF"/>
    <w:rsid w:val="00FB263C"/>
    <w:rsid w:val="00FB409E"/>
    <w:rsid w:val="00FB6C6A"/>
    <w:rsid w:val="00FC000B"/>
    <w:rsid w:val="00FC000F"/>
    <w:rsid w:val="00FC5BA9"/>
    <w:rsid w:val="00FC60E5"/>
    <w:rsid w:val="00FC64A7"/>
    <w:rsid w:val="00FC6C30"/>
    <w:rsid w:val="00FC746C"/>
    <w:rsid w:val="00FC7DF7"/>
    <w:rsid w:val="00FD1B5B"/>
    <w:rsid w:val="00FD2097"/>
    <w:rsid w:val="00FD2C1D"/>
    <w:rsid w:val="00FD2DAF"/>
    <w:rsid w:val="00FD3222"/>
    <w:rsid w:val="00FD357E"/>
    <w:rsid w:val="00FD4440"/>
    <w:rsid w:val="00FD6870"/>
    <w:rsid w:val="00FD7CB2"/>
    <w:rsid w:val="00FE1852"/>
    <w:rsid w:val="00FE1CEA"/>
    <w:rsid w:val="00FE227B"/>
    <w:rsid w:val="00FE2B60"/>
    <w:rsid w:val="00FE3E6B"/>
    <w:rsid w:val="00FE4A1E"/>
    <w:rsid w:val="00FE7341"/>
    <w:rsid w:val="00FE779A"/>
    <w:rsid w:val="00FF0BE7"/>
    <w:rsid w:val="00FF0C6E"/>
    <w:rsid w:val="00FF1544"/>
    <w:rsid w:val="00FF15DA"/>
    <w:rsid w:val="00FF1841"/>
    <w:rsid w:val="00FF24BD"/>
    <w:rsid w:val="00FF2779"/>
    <w:rsid w:val="00FF2B97"/>
    <w:rsid w:val="00FF2DF8"/>
    <w:rsid w:val="00FF30E4"/>
    <w:rsid w:val="00FF3E5E"/>
    <w:rsid w:val="00FF40AB"/>
    <w:rsid w:val="00FF4CCA"/>
    <w:rsid w:val="00FF6534"/>
    <w:rsid w:val="00FF6698"/>
    <w:rsid w:val="00FF6FFF"/>
    <w:rsid w:val="00FF780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CCD"/>
  </w:style>
  <w:style w:type="paragraph" w:styleId="a9">
    <w:name w:val="footer"/>
    <w:basedOn w:val="a"/>
    <w:link w:val="aa"/>
    <w:uiPriority w:val="99"/>
    <w:unhideWhenUsed/>
    <w:rsid w:val="00A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CCD"/>
  </w:style>
  <w:style w:type="paragraph" w:styleId="ab">
    <w:name w:val="List Paragraph"/>
    <w:basedOn w:val="a"/>
    <w:uiPriority w:val="34"/>
    <w:qFormat/>
    <w:rsid w:val="00AC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CCD"/>
  </w:style>
  <w:style w:type="paragraph" w:styleId="a9">
    <w:name w:val="footer"/>
    <w:basedOn w:val="a"/>
    <w:link w:val="aa"/>
    <w:uiPriority w:val="99"/>
    <w:unhideWhenUsed/>
    <w:rsid w:val="00AC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CCD"/>
  </w:style>
  <w:style w:type="paragraph" w:styleId="ab">
    <w:name w:val="List Paragraph"/>
    <w:basedOn w:val="a"/>
    <w:uiPriority w:val="34"/>
    <w:qFormat/>
    <w:rsid w:val="00AC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269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9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0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2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openxmlformats.org/officeDocument/2006/relationships/image" Target="../media/image13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08136482939632"/>
          <c:y val="9.9398269660736852E-2"/>
          <c:w val="0.74589299414496268"/>
          <c:h val="0.77682609118304657"/>
        </c:manualLayout>
      </c:layout>
      <c:lineChart>
        <c:grouping val="standard"/>
        <c:varyColors val="0"/>
        <c:ser>
          <c:idx val="0"/>
          <c:order val="0"/>
          <c:val>
            <c:numRef>
              <c:f>Лист1!$G$3:$G$12</c:f>
              <c:numCache>
                <c:formatCode>0.000</c:formatCode>
                <c:ptCount val="10"/>
                <c:pt idx="0">
                  <c:v>5.7000000000000002E-3</c:v>
                </c:pt>
                <c:pt idx="1">
                  <c:v>1.6000000000000001E-3</c:v>
                </c:pt>
                <c:pt idx="2">
                  <c:v>2.9999999999999997E-4</c:v>
                </c:pt>
                <c:pt idx="3">
                  <c:v>2.3999999999999998E-3</c:v>
                </c:pt>
                <c:pt idx="4">
                  <c:v>7.6E-3</c:v>
                </c:pt>
                <c:pt idx="5">
                  <c:v>2.12E-2</c:v>
                </c:pt>
                <c:pt idx="6">
                  <c:v>1.6400000000000001E-2</c:v>
                </c:pt>
                <c:pt idx="7">
                  <c:v>8.0999999999999996E-3</c:v>
                </c:pt>
                <c:pt idx="8">
                  <c:v>3.3999999999999998E-3</c:v>
                </c:pt>
                <c:pt idx="9">
                  <c:v>2.18E-2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Лист1!$H$3:$H$12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24000"/>
        <c:axId val="33285248"/>
      </c:lineChart>
      <c:catAx>
        <c:axId val="326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33285248"/>
        <c:crosses val="autoZero"/>
        <c:auto val="1"/>
        <c:lblAlgn val="ctr"/>
        <c:lblOffset val="100"/>
        <c:noMultiLvlLbl val="0"/>
      </c:catAx>
      <c:valAx>
        <c:axId val="3328524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00" sourceLinked="1"/>
        <c:majorTickMark val="out"/>
        <c:minorTickMark val="none"/>
        <c:tickLblPos val="nextTo"/>
        <c:crossAx val="3262400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Лист1!$E$3:$E$12</c:f>
              <c:numCache>
                <c:formatCode>0.000</c:formatCode>
                <c:ptCount val="10"/>
                <c:pt idx="0">
                  <c:v>2.7900000000000001E-2</c:v>
                </c:pt>
                <c:pt idx="1">
                  <c:v>3.32E-2</c:v>
                </c:pt>
                <c:pt idx="2">
                  <c:v>2.0500000000000001E-2</c:v>
                </c:pt>
                <c:pt idx="3">
                  <c:v>2.76E-2</c:v>
                </c:pt>
                <c:pt idx="4">
                  <c:v>2.5999999999999999E-3</c:v>
                </c:pt>
                <c:pt idx="5">
                  <c:v>4.5400000000000003E-2</c:v>
                </c:pt>
                <c:pt idx="6">
                  <c:v>1.3599999999999999E-2</c:v>
                </c:pt>
                <c:pt idx="7">
                  <c:v>6.3E-3</c:v>
                </c:pt>
                <c:pt idx="8">
                  <c:v>1.9900000000000001E-2</c:v>
                </c:pt>
                <c:pt idx="9">
                  <c:v>3.2000000000000002E-3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Лист1!$F$3:$F$12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43968"/>
        <c:axId val="36645504"/>
      </c:lineChart>
      <c:catAx>
        <c:axId val="366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6645504"/>
        <c:crosses val="autoZero"/>
        <c:auto val="1"/>
        <c:lblAlgn val="ctr"/>
        <c:lblOffset val="100"/>
        <c:noMultiLvlLbl val="0"/>
      </c:catAx>
      <c:valAx>
        <c:axId val="36645504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3664396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419072615923"/>
          <c:y val="7.4548702245552628E-2"/>
          <c:w val="0.86235870516185475"/>
          <c:h val="0.8326195683872849"/>
        </c:manualLayout>
      </c:layout>
      <c:lineChart>
        <c:grouping val="standard"/>
        <c:varyColors val="0"/>
        <c:ser>
          <c:idx val="0"/>
          <c:order val="0"/>
          <c:val>
            <c:numRef>
              <c:f>Лист1!$C$2:$C$12</c:f>
              <c:numCache>
                <c:formatCode>0.000</c:formatCode>
                <c:ptCount val="11"/>
                <c:pt idx="0" formatCode="General">
                  <c:v>0</c:v>
                </c:pt>
                <c:pt idx="1">
                  <c:v>5.1000000000000004E-3</c:v>
                </c:pt>
                <c:pt idx="2">
                  <c:v>1.0200000000000001E-2</c:v>
                </c:pt>
                <c:pt idx="3">
                  <c:v>1.6500000000000001E-2</c:v>
                </c:pt>
                <c:pt idx="4">
                  <c:v>5.1000000000000004E-3</c:v>
                </c:pt>
                <c:pt idx="5">
                  <c:v>2.5999999999999999E-2</c:v>
                </c:pt>
                <c:pt idx="6">
                  <c:v>1.1299999999999999E-2</c:v>
                </c:pt>
                <c:pt idx="7">
                  <c:v>3.2399999999999998E-2</c:v>
                </c:pt>
                <c:pt idx="8">
                  <c:v>3.5000000000000001E-3</c:v>
                </c:pt>
                <c:pt idx="9">
                  <c:v>2.0199999999999999E-2</c:v>
                </c:pt>
                <c:pt idx="10">
                  <c:v>2.0899999999999998E-2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61888"/>
        <c:axId val="36454784"/>
      </c:lineChart>
      <c:catAx>
        <c:axId val="3666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6454784"/>
        <c:crosses val="autoZero"/>
        <c:auto val="1"/>
        <c:lblAlgn val="ctr"/>
        <c:lblOffset val="100"/>
        <c:noMultiLvlLbl val="0"/>
      </c:catAx>
      <c:valAx>
        <c:axId val="364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6188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Лист1!$K$3:$K$12</c:f>
              <c:numCache>
                <c:formatCode>0.000</c:formatCode>
                <c:ptCount val="10"/>
                <c:pt idx="0">
                  <c:v>1.21E-2</c:v>
                </c:pt>
                <c:pt idx="1">
                  <c:v>1.2999999999999999E-3</c:v>
                </c:pt>
                <c:pt idx="2">
                  <c:v>6.4999999999999997E-3</c:v>
                </c:pt>
                <c:pt idx="3">
                  <c:v>2.0000000000000001E-4</c:v>
                </c:pt>
                <c:pt idx="4">
                  <c:v>4.0000000000000001E-3</c:v>
                </c:pt>
                <c:pt idx="5">
                  <c:v>1.7000000000000001E-2</c:v>
                </c:pt>
                <c:pt idx="6">
                  <c:v>1.1299999999999999E-2</c:v>
                </c:pt>
                <c:pt idx="7">
                  <c:v>3.2099999999999997E-2</c:v>
                </c:pt>
                <c:pt idx="8">
                  <c:v>2E-3</c:v>
                </c:pt>
                <c:pt idx="9">
                  <c:v>1.32E-2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Лист1!$L$3:$L$12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67456"/>
        <c:axId val="36468992"/>
      </c:lineChart>
      <c:catAx>
        <c:axId val="364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36468992"/>
        <c:crosses val="autoZero"/>
        <c:auto val="1"/>
        <c:lblAlgn val="ctr"/>
        <c:lblOffset val="100"/>
        <c:noMultiLvlLbl val="0"/>
      </c:catAx>
      <c:valAx>
        <c:axId val="3646899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36467456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Лист1!$I$3:$I$12</c:f>
              <c:numCache>
                <c:formatCode>0.000</c:formatCode>
                <c:ptCount val="10"/>
                <c:pt idx="0">
                  <c:v>4.0000000000000001E-3</c:v>
                </c:pt>
                <c:pt idx="1">
                  <c:v>4.9700000000000001E-2</c:v>
                </c:pt>
                <c:pt idx="2">
                  <c:v>1.7899999999999999E-2</c:v>
                </c:pt>
                <c:pt idx="3">
                  <c:v>2.63E-2</c:v>
                </c:pt>
                <c:pt idx="4">
                  <c:v>1.1000000000000001E-3</c:v>
                </c:pt>
                <c:pt idx="5">
                  <c:v>6.4999999999999997E-3</c:v>
                </c:pt>
                <c:pt idx="6">
                  <c:v>2.2000000000000001E-3</c:v>
                </c:pt>
                <c:pt idx="7">
                  <c:v>1.95E-2</c:v>
                </c:pt>
                <c:pt idx="8">
                  <c:v>1.6899999999999998E-2</c:v>
                </c:pt>
                <c:pt idx="9">
                  <c:v>1.5699999999999999E-2</c:v>
                </c:pt>
              </c:numCache>
            </c:numRef>
          </c:val>
          <c:smooth val="0"/>
        </c:ser>
        <c:ser>
          <c:idx val="1"/>
          <c:order val="1"/>
          <c:val>
            <c:numRef>
              <c:f>Лист1!$J$3:$J$12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51680"/>
        <c:axId val="36553472"/>
      </c:lineChart>
      <c:catAx>
        <c:axId val="3655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6553472"/>
        <c:crosses val="autoZero"/>
        <c:auto val="1"/>
        <c:lblAlgn val="ctr"/>
        <c:lblOffset val="100"/>
        <c:noMultiLvlLbl val="0"/>
      </c:catAx>
      <c:valAx>
        <c:axId val="3655347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3655168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cat>
            <c:strRef>
              <c:f>Лист3!$B$1:$D$1</c:f>
              <c:strCache>
                <c:ptCount val="3"/>
                <c:pt idx="0">
                  <c:v>Конгор-Хром</c:v>
                </c:pt>
                <c:pt idx="1">
                  <c:v>Парк</c:v>
                </c:pt>
                <c:pt idx="2">
                  <c:v>Школа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0.1</c:v>
                </c:pt>
                <c:pt idx="1">
                  <c:v>0.08</c:v>
                </c:pt>
                <c:pt idx="2">
                  <c:v>7.0000000000000007E-2</c:v>
                </c:pt>
              </c:numCache>
            </c:numRef>
          </c:val>
          <c:smooth val="0"/>
        </c:ser>
        <c:ser>
          <c:idx val="1"/>
          <c:order val="1"/>
          <c:tx>
            <c:v>2017 г.</c:v>
          </c:tx>
          <c:cat>
            <c:strRef>
              <c:f>Лист3!$B$1:$D$1</c:f>
              <c:strCache>
                <c:ptCount val="3"/>
                <c:pt idx="0">
                  <c:v>Конгор-Хром</c:v>
                </c:pt>
                <c:pt idx="1">
                  <c:v>Парк</c:v>
                </c:pt>
                <c:pt idx="2">
                  <c:v>Школа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618304"/>
        <c:axId val="67619840"/>
      </c:lineChart>
      <c:catAx>
        <c:axId val="6761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67619840"/>
        <c:crosses val="autoZero"/>
        <c:auto val="1"/>
        <c:lblAlgn val="ctr"/>
        <c:lblOffset val="100"/>
        <c:noMultiLvlLbl val="0"/>
      </c:catAx>
      <c:valAx>
        <c:axId val="676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1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17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Орготдел_1</cp:lastModifiedBy>
  <cp:revision>40</cp:revision>
  <cp:lastPrinted>2018-02-05T11:53:00Z</cp:lastPrinted>
  <dcterms:created xsi:type="dcterms:W3CDTF">2016-09-12T14:00:00Z</dcterms:created>
  <dcterms:modified xsi:type="dcterms:W3CDTF">2018-03-03T10:53:00Z</dcterms:modified>
</cp:coreProperties>
</file>