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00" w:rsidRDefault="00E36600">
      <w:pPr>
        <w:pStyle w:val="normal"/>
        <w:jc w:val="center"/>
        <w:rPr>
          <w:sz w:val="28"/>
          <w:szCs w:val="28"/>
        </w:rPr>
      </w:pPr>
    </w:p>
    <w:p w:rsidR="00E36600" w:rsidRDefault="00C93DD8">
      <w:pPr>
        <w:pStyle w:val="normal"/>
        <w:tabs>
          <w:tab w:val="left" w:pos="41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XXI Российская научная конференция школьников</w:t>
      </w:r>
    </w:p>
    <w:p w:rsidR="00E36600" w:rsidRDefault="00C93DD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«Программа открытия»</w:t>
      </w:r>
    </w:p>
    <w:p w:rsidR="00E36600" w:rsidRDefault="00C93DD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Секция психология</w:t>
      </w: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jc w:val="center"/>
        <w:rPr>
          <w:sz w:val="28"/>
          <w:szCs w:val="28"/>
        </w:rPr>
      </w:pPr>
    </w:p>
    <w:p w:rsidR="00E36600" w:rsidRDefault="00C93DD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работа</w:t>
      </w: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32"/>
          <w:szCs w:val="32"/>
        </w:rPr>
      </w:pPr>
    </w:p>
    <w:p w:rsidR="00E36600" w:rsidRDefault="00E36600">
      <w:pPr>
        <w:pStyle w:val="normal"/>
        <w:rPr>
          <w:sz w:val="32"/>
          <w:szCs w:val="32"/>
        </w:rPr>
      </w:pPr>
    </w:p>
    <w:p w:rsidR="00E36600" w:rsidRDefault="00C93DD8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Жизненные ценности личности и </w:t>
      </w:r>
    </w:p>
    <w:p w:rsidR="00E36600" w:rsidRDefault="00C93DD8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предпочтения в музыкальных интересах</w:t>
      </w:r>
    </w:p>
    <w:p w:rsidR="00E36600" w:rsidRDefault="00C93DD8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36600" w:rsidRDefault="00E36600">
      <w:pPr>
        <w:pStyle w:val="normal"/>
        <w:rPr>
          <w:b/>
          <w:sz w:val="28"/>
          <w:szCs w:val="28"/>
        </w:rPr>
      </w:pPr>
    </w:p>
    <w:p w:rsidR="00E36600" w:rsidRDefault="00E36600">
      <w:pPr>
        <w:pStyle w:val="normal"/>
        <w:jc w:val="both"/>
        <w:rPr>
          <w:sz w:val="28"/>
          <w:szCs w:val="28"/>
        </w:rPr>
      </w:pPr>
    </w:p>
    <w:p w:rsidR="00E36600" w:rsidRDefault="00E36600">
      <w:pPr>
        <w:pStyle w:val="normal"/>
        <w:jc w:val="center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C93DD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Выполнил работу Баранов Роман Владимирович.</w:t>
      </w:r>
    </w:p>
    <w:p w:rsidR="00E36600" w:rsidRDefault="00C93DD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ЧОУ Ярославская Губернская гимназия </w:t>
      </w:r>
    </w:p>
    <w:p w:rsidR="00E36600" w:rsidRDefault="00C93DD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имени Святителя Игнатия Брянчанинова, 11  класс</w:t>
      </w:r>
    </w:p>
    <w:p w:rsidR="00E36600" w:rsidRDefault="00E36600">
      <w:pPr>
        <w:pStyle w:val="normal"/>
        <w:jc w:val="right"/>
        <w:rPr>
          <w:sz w:val="28"/>
          <w:szCs w:val="28"/>
        </w:rPr>
      </w:pPr>
    </w:p>
    <w:p w:rsidR="00E36600" w:rsidRDefault="00C93DD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proofErr w:type="spellStart"/>
      <w:r>
        <w:rPr>
          <w:sz w:val="28"/>
          <w:szCs w:val="28"/>
        </w:rPr>
        <w:t>к.пс.н</w:t>
      </w:r>
      <w:proofErr w:type="spellEnd"/>
      <w:r>
        <w:rPr>
          <w:sz w:val="28"/>
          <w:szCs w:val="28"/>
        </w:rPr>
        <w:t>. Серафимович И.В.</w:t>
      </w: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E36600">
      <w:pPr>
        <w:pStyle w:val="normal"/>
        <w:rPr>
          <w:sz w:val="28"/>
          <w:szCs w:val="28"/>
        </w:rPr>
      </w:pPr>
    </w:p>
    <w:p w:rsidR="00E36600" w:rsidRDefault="00C93DD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Ярославль </w:t>
      </w:r>
    </w:p>
    <w:p w:rsidR="00E36600" w:rsidRDefault="00C93DD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</w:t>
      </w:r>
    </w:p>
    <w:p w:rsidR="00E36600" w:rsidRDefault="00C93DD8">
      <w:pPr>
        <w:pStyle w:val="normal"/>
        <w:tabs>
          <w:tab w:val="left" w:pos="4110"/>
        </w:tabs>
        <w:jc w:val="center"/>
        <w:rPr>
          <w:sz w:val="28"/>
          <w:szCs w:val="28"/>
        </w:rPr>
      </w:pPr>
      <w:r>
        <w:br w:type="page"/>
      </w:r>
    </w:p>
    <w:p w:rsidR="00E36600" w:rsidRDefault="00E36600">
      <w:pPr>
        <w:pStyle w:val="normal"/>
        <w:tabs>
          <w:tab w:val="left" w:pos="4110"/>
        </w:tabs>
        <w:jc w:val="center"/>
        <w:rPr>
          <w:sz w:val="24"/>
          <w:szCs w:val="24"/>
        </w:rPr>
      </w:pPr>
    </w:p>
    <w:p w:rsidR="00E36600" w:rsidRDefault="00C93DD8">
      <w:pPr>
        <w:pStyle w:val="normal"/>
        <w:tabs>
          <w:tab w:val="left" w:pos="41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 w:rsidR="00E36600" w:rsidRDefault="00E36600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</w:p>
    <w:p w:rsidR="00E36600" w:rsidRDefault="00C93DD8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Введение…………………………………………………………………...3</w:t>
      </w:r>
    </w:p>
    <w:p w:rsidR="00E36600" w:rsidRDefault="00C93DD8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Теоретическая часть………………………….…………………………...4 </w:t>
      </w:r>
    </w:p>
    <w:p w:rsidR="00E36600" w:rsidRDefault="00C93DD8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Практическая </w:t>
      </w:r>
      <w:r w:rsidR="0078566D">
        <w:rPr>
          <w:sz w:val="24"/>
          <w:szCs w:val="24"/>
        </w:rPr>
        <w:t>часть…………………………...…………………………..5</w:t>
      </w:r>
    </w:p>
    <w:p w:rsidR="00E36600" w:rsidRDefault="00C93DD8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Выво</w:t>
      </w:r>
      <w:r w:rsidR="00A42E57">
        <w:rPr>
          <w:sz w:val="24"/>
          <w:szCs w:val="24"/>
        </w:rPr>
        <w:t>ды…………………………………..……………………………….8</w:t>
      </w:r>
    </w:p>
    <w:p w:rsidR="00E36600" w:rsidRDefault="00C93DD8" w:rsidP="00D17932">
      <w:pPr>
        <w:pStyle w:val="normal"/>
        <w:keepNext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Заключе</w:t>
      </w:r>
      <w:r w:rsidR="00A42E57">
        <w:rPr>
          <w:sz w:val="24"/>
          <w:szCs w:val="24"/>
        </w:rPr>
        <w:t>ние…………………………...………………………………….8</w:t>
      </w:r>
    </w:p>
    <w:p w:rsidR="00E36600" w:rsidRDefault="00C93DD8" w:rsidP="00D17932">
      <w:pPr>
        <w:pStyle w:val="normal"/>
        <w:tabs>
          <w:tab w:val="left" w:pos="676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Список лит</w:t>
      </w:r>
      <w:r w:rsidR="00A42E57">
        <w:rPr>
          <w:sz w:val="24"/>
          <w:szCs w:val="24"/>
        </w:rPr>
        <w:t>ературы………………………………..…………………….9</w:t>
      </w:r>
    </w:p>
    <w:p w:rsidR="00E36600" w:rsidRDefault="00C93DD8" w:rsidP="00D17932">
      <w:pPr>
        <w:pStyle w:val="normal"/>
        <w:tabs>
          <w:tab w:val="left" w:pos="4110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A42E57">
        <w:rPr>
          <w:sz w:val="24"/>
          <w:szCs w:val="24"/>
        </w:rPr>
        <w:t>…………………………………...………………………....10</w:t>
      </w:r>
      <w:r>
        <w:rPr>
          <w:sz w:val="24"/>
          <w:szCs w:val="24"/>
        </w:rPr>
        <w:t xml:space="preserve">  </w:t>
      </w:r>
    </w:p>
    <w:p w:rsidR="00E36600" w:rsidRDefault="00E36600">
      <w:pPr>
        <w:pStyle w:val="normal"/>
        <w:rPr>
          <w:sz w:val="24"/>
          <w:szCs w:val="24"/>
        </w:rPr>
      </w:pPr>
    </w:p>
    <w:p w:rsidR="00E36600" w:rsidRDefault="00C93DD8">
      <w:pPr>
        <w:pStyle w:val="normal"/>
        <w:spacing w:line="360" w:lineRule="auto"/>
        <w:ind w:firstLine="709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Введение</w:t>
      </w:r>
    </w:p>
    <w:p w:rsidR="00E36600" w:rsidRDefault="00C93DD8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Актуальность.</w:t>
      </w:r>
      <w:r>
        <w:rPr>
          <w:sz w:val="24"/>
          <w:szCs w:val="24"/>
        </w:rPr>
        <w:t xml:space="preserve"> </w:t>
      </w:r>
    </w:p>
    <w:p w:rsidR="00E36600" w:rsidRDefault="00C93DD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Музыка способна влиять на человека, и этот факт известен довольно давно. Было проведено большое количество исследований на эту тему, но влияние музыки на человека в юношеском возрасте изучалось в меньшей степени. Ни для кого не секрет, что большинство старшеклассников увлекаются прослушиванием музыки, они слушают ее где угодно: дома, на улице, в транспорте, даже на уроках. Все это говорит нам о том, что музыка является важной составляющей в жизни человека, на пороге взрослой жизни. Мы считаем, что принцип, по которому личность отдает приоритет определенному музыкальному жанру, в наши дни важен для понимания, как никогда.</w:t>
      </w:r>
    </w:p>
    <w:p w:rsidR="00E36600" w:rsidRDefault="00C93DD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знаем, что музыка не однозначно влияет на человека: одни композиции способны вогнать человека в депрессию, другие – наоборот, поднять настроение, а третьи вообще способны «перевернуть все с ног на голову». Об этом существуют научные данные ученых: А.Г. </w:t>
      </w:r>
      <w:proofErr w:type="spellStart"/>
      <w:r>
        <w:rPr>
          <w:sz w:val="24"/>
          <w:szCs w:val="24"/>
        </w:rPr>
        <w:t>Костюка</w:t>
      </w:r>
      <w:proofErr w:type="spellEnd"/>
      <w:r>
        <w:rPr>
          <w:sz w:val="24"/>
          <w:szCs w:val="24"/>
        </w:rPr>
        <w:t xml:space="preserve">, В.Д. </w:t>
      </w:r>
      <w:proofErr w:type="spellStart"/>
      <w:r>
        <w:rPr>
          <w:sz w:val="24"/>
          <w:szCs w:val="24"/>
        </w:rPr>
        <w:t>Остроменского</w:t>
      </w:r>
      <w:proofErr w:type="spellEnd"/>
      <w:r>
        <w:rPr>
          <w:sz w:val="24"/>
          <w:szCs w:val="24"/>
        </w:rPr>
        <w:t xml:space="preserve">, Г.С. Тарасова, В.М. Авдеева, А.Л. </w:t>
      </w:r>
      <w:proofErr w:type="spellStart"/>
      <w:r>
        <w:rPr>
          <w:sz w:val="24"/>
          <w:szCs w:val="24"/>
        </w:rPr>
        <w:t>Готсдинера</w:t>
      </w:r>
      <w:proofErr w:type="spellEnd"/>
      <w:r>
        <w:rPr>
          <w:sz w:val="24"/>
          <w:szCs w:val="24"/>
        </w:rPr>
        <w:t xml:space="preserve">, В.Н. </w:t>
      </w:r>
      <w:proofErr w:type="spellStart"/>
      <w:r>
        <w:rPr>
          <w:sz w:val="24"/>
          <w:szCs w:val="24"/>
        </w:rPr>
        <w:t>Тавхелидзе</w:t>
      </w:r>
      <w:proofErr w:type="spellEnd"/>
      <w:r>
        <w:rPr>
          <w:sz w:val="24"/>
          <w:szCs w:val="24"/>
        </w:rPr>
        <w:t xml:space="preserve"> [2]. Мы считаем, что ценности человека определяют отчасти выбор музыкальных предпочтений.</w:t>
      </w:r>
    </w:p>
    <w:p w:rsidR="00E36600" w:rsidRDefault="00C93DD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 нашей работы</w:t>
      </w:r>
      <w:r>
        <w:rPr>
          <w:sz w:val="24"/>
          <w:szCs w:val="24"/>
        </w:rPr>
        <w:t xml:space="preserve"> заключается в том, что на сегодняшний день нет однозначных ответов на вопрос о связи жизненных ценностей человека и его музыкальных предпочтений. Сейчас большинство музыки доступно практически всем, и, волей-неволей, мы выбираем любимый жанр.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мы считаем, что выбор последнего связан с идеалами и убеждениями личности.</w:t>
      </w:r>
    </w:p>
    <w:p w:rsidR="00E36600" w:rsidRDefault="00C93DD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Практическая значимость </w:t>
      </w:r>
      <w:r>
        <w:rPr>
          <w:sz w:val="24"/>
          <w:szCs w:val="24"/>
        </w:rPr>
        <w:t>нашего исследования довольно узко направлена, но при этом чрезвычайно полезна. Если теория подтвердится, мы сможем узнать о человеке некоторую объективную информацию, просто поняв, что он слушает.</w:t>
      </w:r>
    </w:p>
    <w:p w:rsidR="00E36600" w:rsidRDefault="00C93DD8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поможет современным людям лучше понять себя, возможно, узнать о себе что-то новое. Благодаря этому можно будет при общении с новым, малознакомым человеком узнать о его жизненных ценностях, задав простой вопрос: “Какой жанр музыки вам нравится больше других?”</w:t>
      </w:r>
    </w:p>
    <w:p w:rsidR="00E36600" w:rsidRDefault="00C93DD8">
      <w:pPr>
        <w:pStyle w:val="normal"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Благодаря полученным результатам исследования, можно рекомендовать старшеклассникам прослушивание определенных жанров для содействия формированию определенных ценностей.</w:t>
      </w:r>
    </w:p>
    <w:p w:rsidR="00E36600" w:rsidRDefault="00C93DD8">
      <w:pPr>
        <w:pStyle w:val="normal"/>
        <w:spacing w:line="360" w:lineRule="auto"/>
        <w:ind w:firstLine="709"/>
        <w:rPr>
          <w:sz w:val="24"/>
          <w:szCs w:val="24"/>
        </w:rPr>
      </w:pPr>
      <w:r>
        <w:br w:type="page"/>
      </w:r>
    </w:p>
    <w:p w:rsidR="00E36600" w:rsidRDefault="00C93DD8">
      <w:pPr>
        <w:pStyle w:val="normal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Теоретическая часть</w:t>
      </w:r>
    </w:p>
    <w:p w:rsidR="00E36600" w:rsidRDefault="00C93DD8" w:rsidP="00E6309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теоретической части, мы бы хотели растолковать значение некоторых слов, значение которых может ускользать от неискушенного в музыке человека.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Музыка-искусство стройного и согласного сочетания звуков, как последовательных, так и совместных. [3]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Рок-обычно</w:t>
      </w:r>
      <w:proofErr w:type="spellEnd"/>
      <w:proofErr w:type="gramEnd"/>
      <w:r>
        <w:rPr>
          <w:sz w:val="24"/>
          <w:szCs w:val="24"/>
        </w:rPr>
        <w:t xml:space="preserve"> эксцентрическая эстрадная музыка, насыщенная социально-драматической экспрессией, исполняемая в быстрых ритмах, чаще на электронных инструментах, с участием голоса. [4]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Хип-хоп-музыкальный</w:t>
      </w:r>
      <w:proofErr w:type="spellEnd"/>
      <w:r>
        <w:rPr>
          <w:sz w:val="24"/>
          <w:szCs w:val="24"/>
        </w:rPr>
        <w:t xml:space="preserve"> стиль эстрадной музыки с динамичной танцевальной мелодией.[5]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Поп-музыка-сокращение от </w:t>
      </w:r>
      <w:proofErr w:type="spellStart"/>
      <w:r>
        <w:rPr>
          <w:sz w:val="24"/>
          <w:szCs w:val="24"/>
        </w:rPr>
        <w:t>popular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</w:t>
      </w:r>
      <w:proofErr w:type="spellEnd"/>
      <w:r>
        <w:rPr>
          <w:sz w:val="24"/>
          <w:szCs w:val="24"/>
        </w:rPr>
        <w:t xml:space="preserve"> — Общее название различных стилей и направлений лёгкой эстрадной музыки с чётким ритмом, ориентированной на коммерческий успех.[6]</w:t>
      </w:r>
    </w:p>
    <w:p w:rsidR="00E36600" w:rsidRDefault="00C93DD8" w:rsidP="00E6309F">
      <w:pPr>
        <w:pStyle w:val="normal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Танцевальная музыка — создаётся для сопровождения танцев: основной музыкальный компонент балета, важная часть эстрадной и джазовой музыки. Разновидность танцевальной музыки — произведения, сохраняющие признаки танцевальных жанров, но предназначенные для слушания.[7] 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proofErr w:type="spellStart"/>
      <w:proofErr w:type="gramStart"/>
      <w:r>
        <w:rPr>
          <w:sz w:val="24"/>
          <w:szCs w:val="24"/>
        </w:rPr>
        <w:t>себя-это</w:t>
      </w:r>
      <w:proofErr w:type="spellEnd"/>
      <w:proofErr w:type="gramEnd"/>
      <w:r>
        <w:rPr>
          <w:sz w:val="24"/>
          <w:szCs w:val="24"/>
        </w:rPr>
        <w:t xml:space="preserve"> развитие собственных сил, физических и умственных, на основе самодеятельности, самостоятельных занятий.[8]</w:t>
      </w:r>
    </w:p>
    <w:p w:rsidR="00E36600" w:rsidRDefault="00C93DD8" w:rsidP="00E6309F">
      <w:pPr>
        <w:pStyle w:val="normal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Духовное удовлетворени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удовольствие, испытываемое тем, чьи требования, желания или потребности удовлетворены.[9]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Жизненные ценности – важнейшие компоненты </w:t>
      </w:r>
      <w:proofErr w:type="spellStart"/>
      <w:r>
        <w:rPr>
          <w:sz w:val="24"/>
          <w:szCs w:val="24"/>
        </w:rPr>
        <w:t>человеч</w:t>
      </w:r>
      <w:proofErr w:type="spellEnd"/>
      <w:r>
        <w:rPr>
          <w:sz w:val="24"/>
          <w:szCs w:val="24"/>
        </w:rPr>
        <w:t xml:space="preserve">. культуры наряду с нормами и идеалами. Их существование укоренено в экзистенциальной активности субъекта культурного творчества, его диалоге с другими людьми, ориентированном не только на область сущего, но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значимое, нормативно-должное. [10]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Креативность-уровень</w:t>
      </w:r>
      <w:proofErr w:type="spellEnd"/>
      <w:r>
        <w:rPr>
          <w:sz w:val="24"/>
          <w:szCs w:val="24"/>
        </w:rPr>
        <w:t xml:space="preserve"> творческой одаренности, способности к творчеству, </w:t>
      </w:r>
      <w:proofErr w:type="gramStart"/>
      <w:r>
        <w:rPr>
          <w:sz w:val="24"/>
          <w:szCs w:val="24"/>
        </w:rPr>
        <w:t>составляющий</w:t>
      </w:r>
      <w:proofErr w:type="gramEnd"/>
      <w:r>
        <w:rPr>
          <w:sz w:val="24"/>
          <w:szCs w:val="24"/>
        </w:rPr>
        <w:t xml:space="preserve"> относительно устойчивую характеристику личности.[11]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Собственный престиж-авторитетность личности; влияние, которое она имеет на людей.[12]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Достижени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это успех, положительный результат вашей деятельности, которого вы добились большими усилиями и трудом. [13]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Индивидуальность— </w:t>
      </w:r>
      <w:r w:rsidR="00E36600">
        <w:fldChar w:fldCharType="begin"/>
      </w:r>
      <w:r w:rsidR="00E36600">
        <w:instrText>HYPERLINK "http://psychology.academic.ru/2858/%D1%87%D0%B5%D0%BB%D0%BE%D0%B2%D0%B5%D0%BA" \h</w:instrText>
      </w:r>
      <w:proofErr w:type="gramStart"/>
      <w:r w:rsidR="00E36600">
        <w:fldChar w:fldCharType="separate"/>
      </w:r>
      <w:r>
        <w:rPr>
          <w:sz w:val="24"/>
          <w:szCs w:val="24"/>
          <w:u w:val="single"/>
        </w:rPr>
        <w:t>ч</w:t>
      </w:r>
      <w:proofErr w:type="gramEnd"/>
      <w:r>
        <w:rPr>
          <w:sz w:val="24"/>
          <w:szCs w:val="24"/>
          <w:u w:val="single"/>
        </w:rPr>
        <w:t>еловек</w:t>
      </w:r>
      <w:r w:rsidR="00E36600">
        <w:fldChar w:fldCharType="end"/>
      </w:r>
      <w:r>
        <w:rPr>
          <w:sz w:val="24"/>
          <w:szCs w:val="24"/>
        </w:rPr>
        <w:t>, характеризуемый со стороны своих социально значимых отличий от других людей; своеобразие психики и личности индивида, ее неповторимость. [14]</w:t>
      </w:r>
    </w:p>
    <w:p w:rsidR="00E36600" w:rsidRDefault="00C93DD8" w:rsidP="00E6309F">
      <w:pPr>
        <w:pStyle w:val="normal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 теоретической части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1.Жизненные ценности – это цели и приоритеты, которые, управляя жизнью 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человека, определяют его сущность.</w:t>
      </w:r>
    </w:p>
    <w:p w:rsidR="00E36600" w:rsidRDefault="00C93DD8" w:rsidP="00E6309F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2.На данный момент в мире насчитывается большое количество музыкальных жанров, но слушатели найдутся всегда, даже у самого неизвестного.</w:t>
      </w:r>
      <w:r>
        <w:br w:type="page"/>
      </w:r>
    </w:p>
    <w:p w:rsidR="00E36600" w:rsidRDefault="00C93DD8">
      <w:pPr>
        <w:pStyle w:val="normal"/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Практическая часть</w:t>
      </w:r>
    </w:p>
    <w:p w:rsidR="00C15C25" w:rsidRDefault="00C15C25">
      <w:pPr>
        <w:pStyle w:val="normal"/>
        <w:spacing w:line="360" w:lineRule="auto"/>
        <w:ind w:firstLine="709"/>
        <w:jc w:val="center"/>
        <w:rPr>
          <w:sz w:val="24"/>
          <w:szCs w:val="24"/>
        </w:rPr>
      </w:pP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 xml:space="preserve">Цель: </w:t>
      </w:r>
      <w:r w:rsidRPr="00C15C25">
        <w:rPr>
          <w:sz w:val="28"/>
          <w:szCs w:val="28"/>
        </w:rPr>
        <w:t>рассмотреть особенности жизненных ценностей в юношеском возрасте и предпочтений в музыкальных интересах.</w:t>
      </w:r>
    </w:p>
    <w:p w:rsidR="00E36600" w:rsidRPr="00C15C25" w:rsidRDefault="00C93DD8">
      <w:pPr>
        <w:pStyle w:val="normal"/>
        <w:rPr>
          <w:b/>
          <w:sz w:val="28"/>
          <w:szCs w:val="28"/>
        </w:rPr>
      </w:pPr>
      <w:r w:rsidRPr="00C15C25">
        <w:rPr>
          <w:b/>
          <w:sz w:val="28"/>
          <w:szCs w:val="28"/>
        </w:rPr>
        <w:t xml:space="preserve">Задачи: </w:t>
      </w: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sz w:val="28"/>
          <w:szCs w:val="28"/>
        </w:rPr>
        <w:t>1. Подобрать и проанализировать специальную психологическую литературу, посвященную жизненным ценностям.</w:t>
      </w: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sz w:val="28"/>
          <w:szCs w:val="28"/>
        </w:rPr>
        <w:t xml:space="preserve">2.Провести исследование на поиск связей между музыкальными предпочтениями и жизненными ценностями. </w:t>
      </w: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sz w:val="28"/>
          <w:szCs w:val="28"/>
        </w:rPr>
        <w:t>3. Провести сравнительный анализ между разными группами людей.</w:t>
      </w: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sz w:val="28"/>
          <w:szCs w:val="28"/>
        </w:rPr>
        <w:t>4. Обобщить результаты анализа и сделать вывод.</w:t>
      </w:r>
    </w:p>
    <w:p w:rsidR="00832E8B" w:rsidRDefault="00832E8B">
      <w:pPr>
        <w:pStyle w:val="normal"/>
        <w:spacing w:line="360" w:lineRule="auto"/>
        <w:jc w:val="both"/>
        <w:rPr>
          <w:b/>
          <w:sz w:val="28"/>
          <w:szCs w:val="28"/>
        </w:rPr>
      </w:pP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 xml:space="preserve">Гипотеза: </w:t>
      </w:r>
      <w:r w:rsidRPr="00C15C25">
        <w:rPr>
          <w:sz w:val="28"/>
          <w:szCs w:val="28"/>
        </w:rPr>
        <w:t>исследование состои</w:t>
      </w:r>
      <w:r w:rsidR="00832E8B">
        <w:rPr>
          <w:sz w:val="28"/>
          <w:szCs w:val="28"/>
        </w:rPr>
        <w:t>т в предположении, что существую</w:t>
      </w:r>
      <w:r w:rsidRPr="00C15C25">
        <w:rPr>
          <w:sz w:val="28"/>
          <w:szCs w:val="28"/>
        </w:rPr>
        <w:t xml:space="preserve">т </w:t>
      </w:r>
      <w:r w:rsidR="00832E8B">
        <w:rPr>
          <w:sz w:val="28"/>
          <w:szCs w:val="28"/>
        </w:rPr>
        <w:t>отличия в жизненных ориентирах и ценностях личности при различных предпочтениях</w:t>
      </w:r>
      <w:r w:rsidRPr="00C15C25">
        <w:rPr>
          <w:sz w:val="28"/>
          <w:szCs w:val="28"/>
        </w:rPr>
        <w:t xml:space="preserve"> в музыке.</w:t>
      </w:r>
    </w:p>
    <w:p w:rsidR="00E36600" w:rsidRPr="00C15C25" w:rsidRDefault="00E36600">
      <w:pPr>
        <w:pStyle w:val="normal"/>
        <w:spacing w:line="360" w:lineRule="auto"/>
        <w:jc w:val="both"/>
        <w:rPr>
          <w:sz w:val="28"/>
          <w:szCs w:val="28"/>
        </w:rPr>
      </w:pPr>
    </w:p>
    <w:p w:rsidR="00E36600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 xml:space="preserve">Выборка: </w:t>
      </w:r>
      <w:r w:rsidRPr="00C15C25">
        <w:rPr>
          <w:sz w:val="28"/>
          <w:szCs w:val="28"/>
        </w:rPr>
        <w:t>В исследовании приняли участие всего 26 человек, из них: 4 педагога, 11 юношей</w:t>
      </w:r>
      <w:r w:rsidRPr="00C15C25">
        <w:rPr>
          <w:b/>
          <w:sz w:val="28"/>
          <w:szCs w:val="28"/>
        </w:rPr>
        <w:t xml:space="preserve">, </w:t>
      </w:r>
      <w:r w:rsidRPr="00C15C25">
        <w:rPr>
          <w:sz w:val="28"/>
          <w:szCs w:val="28"/>
        </w:rPr>
        <w:t>11 девушек в возрасте от 16 до 50, обучающихся в Ярославской Губернской гимназии имени Святителя Игнатия Брянчанинова, Провинциальном колледже, Градостроительном колледже.</w:t>
      </w:r>
    </w:p>
    <w:p w:rsidR="003A7FE2" w:rsidRPr="00C15C25" w:rsidRDefault="003A7FE2">
      <w:pPr>
        <w:pStyle w:val="normal"/>
        <w:spacing w:line="360" w:lineRule="auto"/>
        <w:jc w:val="both"/>
        <w:rPr>
          <w:sz w:val="28"/>
          <w:szCs w:val="28"/>
        </w:rPr>
      </w:pP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 xml:space="preserve">Методы исследования: </w:t>
      </w:r>
    </w:p>
    <w:p w:rsidR="00E36600" w:rsidRPr="00C15C25" w:rsidRDefault="00C93DD8">
      <w:pPr>
        <w:pStyle w:val="normal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15C25">
        <w:rPr>
          <w:sz w:val="28"/>
          <w:szCs w:val="28"/>
        </w:rPr>
        <w:t>Опросник</w:t>
      </w:r>
      <w:proofErr w:type="spellEnd"/>
      <w:r w:rsidRPr="00C15C25">
        <w:rPr>
          <w:sz w:val="28"/>
          <w:szCs w:val="28"/>
        </w:rPr>
        <w:t xml:space="preserve"> </w:t>
      </w:r>
      <w:proofErr w:type="gramStart"/>
      <w:r w:rsidRPr="00C15C25">
        <w:rPr>
          <w:sz w:val="28"/>
          <w:szCs w:val="28"/>
        </w:rPr>
        <w:t>авторский</w:t>
      </w:r>
      <w:proofErr w:type="gramEnd"/>
      <w:r w:rsidRPr="00C15C25">
        <w:rPr>
          <w:sz w:val="28"/>
          <w:szCs w:val="28"/>
        </w:rPr>
        <w:t xml:space="preserve"> на наличие любимого музыкального жанра Баранова М.В.</w:t>
      </w:r>
    </w:p>
    <w:p w:rsidR="00E36600" w:rsidRPr="00C15C25" w:rsidRDefault="00C93DD8">
      <w:pPr>
        <w:pStyle w:val="normal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C15C25">
        <w:rPr>
          <w:sz w:val="28"/>
          <w:szCs w:val="28"/>
        </w:rPr>
        <w:t xml:space="preserve">Изучение жизненных ценностей опрошенных посредствам Морфологического теста жизненных ценностей. Авторы: В.Ф. </w:t>
      </w:r>
      <w:proofErr w:type="spellStart"/>
      <w:r w:rsidRPr="00C15C25">
        <w:rPr>
          <w:sz w:val="28"/>
          <w:szCs w:val="28"/>
        </w:rPr>
        <w:t>Сопов</w:t>
      </w:r>
      <w:proofErr w:type="spellEnd"/>
      <w:r w:rsidRPr="00C15C25">
        <w:rPr>
          <w:sz w:val="28"/>
          <w:szCs w:val="28"/>
        </w:rPr>
        <w:t xml:space="preserve"> Л.В. </w:t>
      </w:r>
      <w:proofErr w:type="spellStart"/>
      <w:r w:rsidRPr="00C15C25">
        <w:rPr>
          <w:sz w:val="28"/>
          <w:szCs w:val="28"/>
        </w:rPr>
        <w:t>Карпушина</w:t>
      </w:r>
      <w:proofErr w:type="spellEnd"/>
    </w:p>
    <w:p w:rsidR="00E36600" w:rsidRPr="00C15C25" w:rsidRDefault="00E36600">
      <w:pPr>
        <w:pStyle w:val="normal"/>
        <w:spacing w:line="360" w:lineRule="auto"/>
        <w:jc w:val="both"/>
        <w:rPr>
          <w:b/>
          <w:sz w:val="28"/>
          <w:szCs w:val="28"/>
        </w:rPr>
      </w:pP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>Объект исследования:</w:t>
      </w:r>
      <w:r w:rsidRPr="00C15C25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жизненные ориентиры и ценности</w:t>
      </w:r>
      <w:r w:rsidRPr="00C15C25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>.</w:t>
      </w:r>
    </w:p>
    <w:p w:rsidR="00E36600" w:rsidRPr="00C15C25" w:rsidRDefault="00C93DD8">
      <w:pPr>
        <w:pStyle w:val="normal"/>
        <w:spacing w:line="360" w:lineRule="auto"/>
        <w:jc w:val="both"/>
        <w:rPr>
          <w:sz w:val="28"/>
          <w:szCs w:val="28"/>
        </w:rPr>
      </w:pPr>
      <w:r w:rsidRPr="00C15C25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жизненные ориентиры и ценности</w:t>
      </w:r>
      <w:r w:rsidRPr="00C15C25">
        <w:rPr>
          <w:sz w:val="28"/>
          <w:szCs w:val="28"/>
        </w:rPr>
        <w:t xml:space="preserve"> личности </w:t>
      </w:r>
      <w:r>
        <w:rPr>
          <w:sz w:val="28"/>
          <w:szCs w:val="28"/>
        </w:rPr>
        <w:t xml:space="preserve">при разных предпочтениями в музыке,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отличиях.</w:t>
      </w:r>
    </w:p>
    <w:p w:rsidR="00C15C25" w:rsidRDefault="00C15C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600" w:rsidRPr="00C93DD8" w:rsidRDefault="00C93DD8" w:rsidP="00C93DD8">
      <w:pPr>
        <w:pStyle w:val="normal"/>
        <w:spacing w:line="360" w:lineRule="auto"/>
        <w:jc w:val="both"/>
        <w:rPr>
          <w:sz w:val="24"/>
          <w:szCs w:val="24"/>
        </w:rPr>
      </w:pPr>
      <w:r w:rsidRPr="00C93DD8">
        <w:rPr>
          <w:b/>
          <w:sz w:val="24"/>
          <w:szCs w:val="24"/>
        </w:rPr>
        <w:lastRenderedPageBreak/>
        <w:t>Полученные результаты и их интерпретация.</w:t>
      </w:r>
    </w:p>
    <w:p w:rsidR="00C93DD8" w:rsidRPr="00C93DD8" w:rsidRDefault="00C93DD8" w:rsidP="00C93DD8">
      <w:pPr>
        <w:pStyle w:val="normal"/>
        <w:numPr>
          <w:ilvl w:val="3"/>
          <w:numId w:val="3"/>
        </w:numPr>
        <w:spacing w:line="360" w:lineRule="auto"/>
        <w:ind w:left="0" w:firstLine="142"/>
        <w:contextualSpacing/>
        <w:jc w:val="both"/>
        <w:rPr>
          <w:b/>
          <w:sz w:val="24"/>
          <w:szCs w:val="24"/>
        </w:rPr>
      </w:pPr>
      <w:r w:rsidRPr="00C93DD8">
        <w:rPr>
          <w:b/>
          <w:sz w:val="24"/>
          <w:szCs w:val="24"/>
        </w:rPr>
        <w:t xml:space="preserve">Анализ данных по </w:t>
      </w:r>
      <w:proofErr w:type="spellStart"/>
      <w:r w:rsidRPr="00C93DD8">
        <w:rPr>
          <w:b/>
          <w:sz w:val="24"/>
          <w:szCs w:val="24"/>
        </w:rPr>
        <w:t>Опроснику</w:t>
      </w:r>
      <w:proofErr w:type="spellEnd"/>
      <w:r w:rsidRPr="00C93DD8">
        <w:rPr>
          <w:b/>
          <w:sz w:val="24"/>
          <w:szCs w:val="24"/>
        </w:rPr>
        <w:t xml:space="preserve"> авторский на наличие любимого музыкального жанра</w:t>
      </w:r>
    </w:p>
    <w:p w:rsidR="00C93DD8" w:rsidRPr="00C93DD8" w:rsidRDefault="00C93DD8" w:rsidP="00C93DD8">
      <w:pPr>
        <w:pStyle w:val="normal"/>
        <w:spacing w:line="360" w:lineRule="auto"/>
        <w:jc w:val="both"/>
        <w:rPr>
          <w:b/>
          <w:sz w:val="24"/>
          <w:szCs w:val="24"/>
        </w:rPr>
      </w:pPr>
    </w:p>
    <w:p w:rsidR="00C93DD8" w:rsidRPr="00C93DD8" w:rsidRDefault="00C93DD8" w:rsidP="00C93DD8">
      <w:pPr>
        <w:pStyle w:val="normal"/>
        <w:spacing w:line="360" w:lineRule="auto"/>
        <w:jc w:val="both"/>
        <w:rPr>
          <w:b/>
          <w:sz w:val="24"/>
          <w:szCs w:val="24"/>
        </w:rPr>
      </w:pPr>
      <w:r w:rsidRPr="00C93DD8">
        <w:rPr>
          <w:b/>
          <w:noProof/>
          <w:sz w:val="24"/>
          <w:szCs w:val="24"/>
        </w:rPr>
        <w:drawing>
          <wp:inline distT="114300" distB="114300" distL="114300" distR="114300">
            <wp:extent cx="6302375" cy="2692400"/>
            <wp:effectExtent l="0" t="0" r="0" b="0"/>
            <wp:docPr id="1" name="image2.png" descr="Диаграмма ответов в Формах. Вопрос: Какую музыку вы предпочитаете? . Количество ответов: 26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Какую музыку вы предпочитаете? . Количество ответов: 26&amp;nbsp;ответов.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6600" w:rsidRPr="00C93DD8" w:rsidRDefault="00C93DD8" w:rsidP="00C93DD8">
      <w:pPr>
        <w:pStyle w:val="normal"/>
        <w:numPr>
          <w:ilvl w:val="0"/>
          <w:numId w:val="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C93DD8">
        <w:rPr>
          <w:b/>
          <w:sz w:val="24"/>
          <w:szCs w:val="24"/>
        </w:rPr>
        <w:t xml:space="preserve">Анализ данных по </w:t>
      </w:r>
      <w:proofErr w:type="spellStart"/>
      <w:r w:rsidRPr="00C93DD8">
        <w:rPr>
          <w:b/>
          <w:sz w:val="24"/>
          <w:szCs w:val="24"/>
        </w:rPr>
        <w:t>Опроснику</w:t>
      </w:r>
      <w:proofErr w:type="spellEnd"/>
      <w:r w:rsidRPr="00C93DD8">
        <w:rPr>
          <w:b/>
          <w:sz w:val="24"/>
          <w:szCs w:val="24"/>
        </w:rPr>
        <w:t xml:space="preserve"> МТЖЦ</w:t>
      </w: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t>Таблица 1 средние значения по группам и их жизненным ценностям.</w:t>
      </w:r>
    </w:p>
    <w:p w:rsidR="00E36600" w:rsidRPr="00C93DD8" w:rsidRDefault="00E36600" w:rsidP="00C93DD8">
      <w:pPr>
        <w:pStyle w:val="normal"/>
        <w:ind w:left="502"/>
        <w:jc w:val="both"/>
        <w:rPr>
          <w:sz w:val="24"/>
          <w:szCs w:val="24"/>
        </w:rPr>
      </w:pPr>
    </w:p>
    <w:tbl>
      <w:tblPr>
        <w:tblStyle w:val="aa"/>
        <w:tblW w:w="10455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650"/>
        <w:gridCol w:w="795"/>
        <w:gridCol w:w="1410"/>
        <w:gridCol w:w="795"/>
        <w:gridCol w:w="1170"/>
        <w:gridCol w:w="1155"/>
        <w:gridCol w:w="705"/>
        <w:gridCol w:w="1365"/>
        <w:gridCol w:w="1410"/>
      </w:tblGrid>
      <w:tr w:rsidR="00E36600" w:rsidRPr="00C93DD8">
        <w:trPr>
          <w:trHeight w:val="2240"/>
        </w:trPr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93DD8">
              <w:rPr>
                <w:sz w:val="24"/>
                <w:szCs w:val="24"/>
              </w:rPr>
              <w:t>Жиз</w:t>
            </w:r>
            <w:proofErr w:type="gramStart"/>
            <w:r w:rsidRPr="00C93DD8">
              <w:rPr>
                <w:sz w:val="24"/>
                <w:szCs w:val="24"/>
              </w:rPr>
              <w:t>.ц</w:t>
            </w:r>
            <w:proofErr w:type="gramEnd"/>
            <w:r w:rsidRPr="00C93DD8">
              <w:rPr>
                <w:sz w:val="24"/>
                <w:szCs w:val="24"/>
              </w:rPr>
              <w:t>енности</w:t>
            </w:r>
            <w:proofErr w:type="spellEnd"/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Развитие себя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Духовное удовлетворение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C93DD8">
              <w:rPr>
                <w:b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Социальные контакты</w:t>
            </w:r>
          </w:p>
        </w:tc>
        <w:tc>
          <w:tcPr>
            <w:tcW w:w="11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Собственный престиж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Материальное положение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C93DD8">
              <w:rPr>
                <w:b/>
                <w:sz w:val="24"/>
                <w:szCs w:val="24"/>
              </w:rPr>
              <w:t>Сохр</w:t>
            </w:r>
            <w:proofErr w:type="gramStart"/>
            <w:r w:rsidRPr="00C93DD8">
              <w:rPr>
                <w:b/>
                <w:sz w:val="24"/>
                <w:szCs w:val="24"/>
              </w:rPr>
              <w:t>.и</w:t>
            </w:r>
            <w:proofErr w:type="gramEnd"/>
            <w:r w:rsidRPr="00C93DD8">
              <w:rPr>
                <w:b/>
                <w:sz w:val="24"/>
                <w:szCs w:val="24"/>
              </w:rPr>
              <w:t>ндивидуальности</w:t>
            </w:r>
            <w:proofErr w:type="spellEnd"/>
          </w:p>
        </w:tc>
      </w:tr>
      <w:tr w:rsidR="00E36600" w:rsidRPr="00C93DD8">
        <w:trPr>
          <w:trHeight w:val="300"/>
        </w:trPr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Поп музыка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46.6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49.0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39.0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44.8</w:t>
            </w:r>
          </w:p>
        </w:tc>
        <w:tc>
          <w:tcPr>
            <w:tcW w:w="11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43.6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39.7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42.1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41.7</w:t>
            </w:r>
          </w:p>
        </w:tc>
      </w:tr>
      <w:tr w:rsidR="00E36600" w:rsidRPr="00C93DD8">
        <w:trPr>
          <w:trHeight w:val="300"/>
        </w:trPr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93DD8">
              <w:rPr>
                <w:b/>
                <w:sz w:val="24"/>
                <w:szCs w:val="24"/>
              </w:rPr>
              <w:t>Хип-хоп</w:t>
            </w:r>
            <w:proofErr w:type="spellEnd"/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48.2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49.4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40.8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46.6</w:t>
            </w:r>
          </w:p>
        </w:tc>
        <w:tc>
          <w:tcPr>
            <w:tcW w:w="11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46.2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46.2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51.6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45.6</w:t>
            </w:r>
          </w:p>
        </w:tc>
      </w:tr>
      <w:tr w:rsidR="00E36600" w:rsidRPr="00C93DD8">
        <w:trPr>
          <w:trHeight w:val="300"/>
        </w:trPr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Рок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43.0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44.9</w:t>
            </w:r>
          </w:p>
        </w:tc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38.9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41.9</w:t>
            </w:r>
          </w:p>
        </w:tc>
        <w:tc>
          <w:tcPr>
            <w:tcW w:w="11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41.2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42.72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44.0</w:t>
            </w:r>
          </w:p>
        </w:tc>
        <w:tc>
          <w:tcPr>
            <w:tcW w:w="1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44.63</w:t>
            </w:r>
          </w:p>
        </w:tc>
      </w:tr>
    </w:tbl>
    <w:p w:rsidR="00E36600" w:rsidRPr="00C93DD8" w:rsidRDefault="00C93DD8" w:rsidP="00C93DD8">
      <w:pPr>
        <w:pStyle w:val="normal"/>
        <w:tabs>
          <w:tab w:val="left" w:pos="0"/>
          <w:tab w:val="left" w:pos="540"/>
        </w:tabs>
        <w:spacing w:line="312" w:lineRule="auto"/>
        <w:jc w:val="both"/>
        <w:rPr>
          <w:i/>
          <w:sz w:val="24"/>
          <w:szCs w:val="24"/>
        </w:rPr>
      </w:pP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критическое = 2,14, при </w:t>
      </w:r>
      <w:proofErr w:type="spellStart"/>
      <w:proofErr w:type="gramStart"/>
      <w:r w:rsidRPr="00C93DD8">
        <w:rPr>
          <w:rFonts w:eastAsia="Gungsuh"/>
          <w:i/>
          <w:sz w:val="24"/>
          <w:szCs w:val="24"/>
        </w:rPr>
        <w:t>р</w:t>
      </w:r>
      <w:proofErr w:type="spellEnd"/>
      <w:proofErr w:type="gramEnd"/>
      <w:r w:rsidRPr="00C93DD8">
        <w:rPr>
          <w:rFonts w:eastAsia="Gungsuh"/>
          <w:i/>
          <w:sz w:val="24"/>
          <w:szCs w:val="24"/>
        </w:rPr>
        <w:t xml:space="preserve"> ≤ 0,05, </w:t>
      </w: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= 2,98 при </w:t>
      </w:r>
      <w:proofErr w:type="spellStart"/>
      <w:r w:rsidRPr="00C93DD8">
        <w:rPr>
          <w:rFonts w:eastAsia="Gungsuh"/>
          <w:i/>
          <w:sz w:val="24"/>
          <w:szCs w:val="24"/>
        </w:rPr>
        <w:t>р</w:t>
      </w:r>
      <w:proofErr w:type="spellEnd"/>
      <w:r w:rsidRPr="00C93DD8">
        <w:rPr>
          <w:rFonts w:eastAsia="Gungsuh"/>
          <w:i/>
          <w:sz w:val="24"/>
          <w:szCs w:val="24"/>
        </w:rPr>
        <w:t xml:space="preserve"> ≤ 0,01</w:t>
      </w:r>
    </w:p>
    <w:p w:rsidR="002F7E18" w:rsidRDefault="002F7E18" w:rsidP="00C93DD8">
      <w:pPr>
        <w:pStyle w:val="normal"/>
        <w:jc w:val="both"/>
        <w:rPr>
          <w:sz w:val="24"/>
          <w:szCs w:val="24"/>
        </w:rPr>
      </w:pPr>
    </w:p>
    <w:p w:rsidR="00E36600" w:rsidRPr="00C93DD8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поп и </w:t>
      </w:r>
      <w:proofErr w:type="spellStart"/>
      <w:r w:rsidRPr="00C93DD8">
        <w:rPr>
          <w:sz w:val="24"/>
          <w:szCs w:val="24"/>
        </w:rPr>
        <w:t>хип-хоп</w:t>
      </w:r>
      <w:proofErr w:type="spellEnd"/>
      <w:r w:rsidRPr="00C93DD8">
        <w:rPr>
          <w:sz w:val="24"/>
          <w:szCs w:val="24"/>
        </w:rPr>
        <w:t xml:space="preserve"> музыки: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2.1.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(2.1) находится вне зоны значимости. Отличий между группами нет. </w:t>
      </w:r>
    </w:p>
    <w:p w:rsidR="00E36600" w:rsidRPr="00C93DD8" w:rsidRDefault="00C93DD8" w:rsidP="00C93DD8">
      <w:pPr>
        <w:pStyle w:val="normal"/>
        <w:tabs>
          <w:tab w:val="left" w:pos="4110"/>
        </w:tabs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</w:t>
      </w:r>
      <w:proofErr w:type="spellStart"/>
      <w:r w:rsidRPr="00C93DD8">
        <w:rPr>
          <w:sz w:val="24"/>
          <w:szCs w:val="24"/>
        </w:rPr>
        <w:t>хип-хоп</w:t>
      </w:r>
      <w:proofErr w:type="spellEnd"/>
      <w:r w:rsidRPr="00C93DD8">
        <w:rPr>
          <w:sz w:val="24"/>
          <w:szCs w:val="24"/>
        </w:rPr>
        <w:t xml:space="preserve"> и рок музыки.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3.2.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(3.2) находится в зоне значимости. Отличия между группами есть. Это означает, что у любителей рок музыки значение всех ценностей ниже, чем у </w:t>
      </w:r>
      <w:proofErr w:type="spellStart"/>
      <w:r w:rsidRPr="00C93DD8">
        <w:rPr>
          <w:sz w:val="24"/>
          <w:szCs w:val="24"/>
        </w:rPr>
        <w:t>хип-хоп</w:t>
      </w:r>
      <w:proofErr w:type="spellEnd"/>
      <w:r w:rsidRPr="00C93DD8">
        <w:rPr>
          <w:sz w:val="24"/>
          <w:szCs w:val="24"/>
        </w:rPr>
        <w:t xml:space="preserve">. На наш взгляд это связано с тем, что слушатели </w:t>
      </w:r>
      <w:proofErr w:type="spellStart"/>
      <w:r w:rsidRPr="00C93DD8">
        <w:rPr>
          <w:sz w:val="24"/>
          <w:szCs w:val="24"/>
        </w:rPr>
        <w:t>хип-хопа</w:t>
      </w:r>
      <w:proofErr w:type="spellEnd"/>
      <w:r w:rsidRPr="00C93DD8">
        <w:rPr>
          <w:sz w:val="24"/>
          <w:szCs w:val="24"/>
        </w:rPr>
        <w:t xml:space="preserve"> социально более активные люди. Сама их культура подразумевает общительный и спортивный образ жизни.</w:t>
      </w:r>
    </w:p>
    <w:p w:rsidR="00E36600" w:rsidRDefault="00C93DD8" w:rsidP="00C93DD8">
      <w:pPr>
        <w:pStyle w:val="normal"/>
        <w:tabs>
          <w:tab w:val="left" w:pos="4110"/>
        </w:tabs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поп и рок музыки.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0.5.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(2.1) находится вне зоны значимости. Отличий между группами нет.</w:t>
      </w:r>
    </w:p>
    <w:p w:rsidR="00A42E57" w:rsidRDefault="00A42E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2E57" w:rsidRPr="00C93DD8" w:rsidRDefault="00A42E57" w:rsidP="00C93DD8">
      <w:pPr>
        <w:pStyle w:val="normal"/>
        <w:tabs>
          <w:tab w:val="left" w:pos="4110"/>
        </w:tabs>
        <w:jc w:val="both"/>
        <w:rPr>
          <w:sz w:val="24"/>
          <w:szCs w:val="24"/>
        </w:rPr>
      </w:pP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t>Таблица 2. средние значения по группам и их жизненным ценностям.</w:t>
      </w:r>
    </w:p>
    <w:tbl>
      <w:tblPr>
        <w:tblStyle w:val="ab"/>
        <w:tblW w:w="10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500"/>
        <w:gridCol w:w="1500"/>
        <w:gridCol w:w="1500"/>
        <w:gridCol w:w="990"/>
        <w:gridCol w:w="1500"/>
        <w:gridCol w:w="1500"/>
        <w:gridCol w:w="1675"/>
      </w:tblGrid>
      <w:tr w:rsidR="00E36600" w:rsidRPr="00C93DD8">
        <w:trPr>
          <w:trHeight w:val="300"/>
        </w:trPr>
        <w:tc>
          <w:tcPr>
            <w:tcW w:w="1500" w:type="dxa"/>
          </w:tcPr>
          <w:p w:rsidR="00E36600" w:rsidRPr="00C93DD8" w:rsidRDefault="00E36600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Профессия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Семья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Обществ.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Увлечения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Физическое развитие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Поп музыка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58.8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63.2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57.5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59.2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59.8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49.0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93DD8">
              <w:rPr>
                <w:b/>
                <w:sz w:val="24"/>
                <w:szCs w:val="24"/>
              </w:rPr>
              <w:t>Хип-хоп</w:t>
            </w:r>
            <w:proofErr w:type="spellEnd"/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63.3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62.0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57.2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55.2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55.6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52.8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b/>
                <w:sz w:val="24"/>
                <w:szCs w:val="24"/>
              </w:rPr>
            </w:pPr>
            <w:r w:rsidRPr="00C93DD8">
              <w:rPr>
                <w:b/>
                <w:sz w:val="24"/>
                <w:szCs w:val="24"/>
              </w:rPr>
              <w:t>Рок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61.7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60.1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56.2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56.2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58.2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47.2</w:t>
            </w:r>
          </w:p>
        </w:tc>
      </w:tr>
    </w:tbl>
    <w:p w:rsidR="00E36600" w:rsidRPr="00C93DD8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поп и </w:t>
      </w:r>
      <w:proofErr w:type="spellStart"/>
      <w:r w:rsidRPr="00C93DD8">
        <w:rPr>
          <w:sz w:val="24"/>
          <w:szCs w:val="24"/>
        </w:rPr>
        <w:t>хип-хоп</w:t>
      </w:r>
      <w:proofErr w:type="spellEnd"/>
      <w:r w:rsidRPr="00C93DD8">
        <w:rPr>
          <w:sz w:val="24"/>
          <w:szCs w:val="24"/>
        </w:rPr>
        <w:t xml:space="preserve"> музыки: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0.1.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(0.1) находится вне зоны значимости. Отличий между группами нет.</w:t>
      </w:r>
    </w:p>
    <w:p w:rsidR="00E36600" w:rsidRPr="00C93DD8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рок и </w:t>
      </w:r>
      <w:proofErr w:type="spellStart"/>
      <w:r w:rsidRPr="00C93DD8">
        <w:rPr>
          <w:sz w:val="24"/>
          <w:szCs w:val="24"/>
        </w:rPr>
        <w:t>хип-хоп</w:t>
      </w:r>
      <w:proofErr w:type="spellEnd"/>
      <w:r w:rsidRPr="00C93DD8">
        <w:rPr>
          <w:sz w:val="24"/>
          <w:szCs w:val="24"/>
        </w:rPr>
        <w:t xml:space="preserve"> музыки: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0.4.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(0.4) находится вне зоны значимости. Отличий между группами нет.</w:t>
      </w:r>
    </w:p>
    <w:p w:rsidR="00E36600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слушателей рок и поп музыки: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0.5.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(0.5) находится вне зоны значимости. Отличий между группами нет.</w:t>
      </w:r>
    </w:p>
    <w:p w:rsidR="00A42E57" w:rsidRPr="00C93DD8" w:rsidRDefault="00A42E57" w:rsidP="00C93DD8">
      <w:pPr>
        <w:pStyle w:val="normal"/>
        <w:jc w:val="both"/>
        <w:rPr>
          <w:sz w:val="24"/>
          <w:szCs w:val="24"/>
        </w:rPr>
      </w:pP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t>Таблица 3. средние значения по группам и их жизненным ценностям.</w:t>
      </w:r>
    </w:p>
    <w:tbl>
      <w:tblPr>
        <w:tblStyle w:val="ac"/>
        <w:tblW w:w="10455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50"/>
        <w:gridCol w:w="795"/>
        <w:gridCol w:w="1410"/>
        <w:gridCol w:w="795"/>
        <w:gridCol w:w="1320"/>
        <w:gridCol w:w="1005"/>
        <w:gridCol w:w="705"/>
        <w:gridCol w:w="1365"/>
        <w:gridCol w:w="1410"/>
      </w:tblGrid>
      <w:tr w:rsidR="00E36600" w:rsidRPr="00C93DD8">
        <w:trPr>
          <w:trHeight w:val="300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93DD8">
              <w:rPr>
                <w:sz w:val="24"/>
                <w:szCs w:val="24"/>
              </w:rPr>
              <w:t>Жиз</w:t>
            </w:r>
            <w:proofErr w:type="gramStart"/>
            <w:r w:rsidRPr="00C93DD8">
              <w:rPr>
                <w:sz w:val="24"/>
                <w:szCs w:val="24"/>
              </w:rPr>
              <w:t>.ц</w:t>
            </w:r>
            <w:proofErr w:type="gramEnd"/>
            <w:r w:rsidRPr="00C93DD8">
              <w:rPr>
                <w:sz w:val="24"/>
                <w:szCs w:val="24"/>
              </w:rPr>
              <w:t>енности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Развитие себя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Духовное удовлетворение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93DD8">
              <w:rPr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Социальные контакты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Собственный престиж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Достижения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Материальное положение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93DD8">
              <w:rPr>
                <w:sz w:val="24"/>
                <w:szCs w:val="24"/>
              </w:rPr>
              <w:t>Сохр</w:t>
            </w:r>
            <w:proofErr w:type="gramStart"/>
            <w:r w:rsidRPr="00C93DD8">
              <w:rPr>
                <w:sz w:val="24"/>
                <w:szCs w:val="24"/>
              </w:rPr>
              <w:t>.и</w:t>
            </w:r>
            <w:proofErr w:type="gramEnd"/>
            <w:r w:rsidRPr="00C93DD8">
              <w:rPr>
                <w:sz w:val="24"/>
                <w:szCs w:val="24"/>
              </w:rPr>
              <w:t>ндивидуальности</w:t>
            </w:r>
            <w:proofErr w:type="spellEnd"/>
          </w:p>
        </w:tc>
      </w:tr>
      <w:tr w:rsidR="00E36600" w:rsidRPr="00C93DD8">
        <w:trPr>
          <w:trHeight w:val="300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Моложе 20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46.3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39.3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43.5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42.1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42.3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42.3</w:t>
            </w:r>
          </w:p>
        </w:tc>
      </w:tr>
      <w:tr w:rsidR="00E36600" w:rsidRPr="00C93DD8">
        <w:trPr>
          <w:trHeight w:val="360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Старше 20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49.3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46.5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45.7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47.5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48.0</w:t>
            </w:r>
          </w:p>
        </w:tc>
      </w:tr>
    </w:tbl>
    <w:p w:rsidR="00E36600" w:rsidRPr="00C93DD8" w:rsidRDefault="00C93DD8" w:rsidP="00C93DD8">
      <w:pPr>
        <w:pStyle w:val="normal"/>
        <w:tabs>
          <w:tab w:val="left" w:pos="0"/>
          <w:tab w:val="left" w:pos="540"/>
        </w:tabs>
        <w:jc w:val="both"/>
        <w:rPr>
          <w:sz w:val="24"/>
          <w:szCs w:val="24"/>
        </w:rPr>
      </w:pP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критическое = 2,14, при </w:t>
      </w:r>
      <w:proofErr w:type="spellStart"/>
      <w:proofErr w:type="gramStart"/>
      <w:r w:rsidRPr="00C93DD8">
        <w:rPr>
          <w:rFonts w:eastAsia="Gungsuh"/>
          <w:i/>
          <w:sz w:val="24"/>
          <w:szCs w:val="24"/>
        </w:rPr>
        <w:t>р</w:t>
      </w:r>
      <w:proofErr w:type="spellEnd"/>
      <w:proofErr w:type="gramEnd"/>
      <w:r w:rsidRPr="00C93DD8">
        <w:rPr>
          <w:rFonts w:eastAsia="Gungsuh"/>
          <w:i/>
          <w:sz w:val="24"/>
          <w:szCs w:val="24"/>
        </w:rPr>
        <w:t xml:space="preserve"> ≤ 0,05, </w:t>
      </w: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= 2,98 при </w:t>
      </w:r>
      <w:proofErr w:type="spellStart"/>
      <w:r w:rsidRPr="00C93DD8">
        <w:rPr>
          <w:rFonts w:eastAsia="Gungsuh"/>
          <w:i/>
          <w:sz w:val="24"/>
          <w:szCs w:val="24"/>
        </w:rPr>
        <w:t>р</w:t>
      </w:r>
      <w:proofErr w:type="spellEnd"/>
      <w:r w:rsidRPr="00C93DD8">
        <w:rPr>
          <w:rFonts w:eastAsia="Gungsuh"/>
          <w:i/>
          <w:sz w:val="24"/>
          <w:szCs w:val="24"/>
        </w:rPr>
        <w:t xml:space="preserve"> ≤ 0,01</w:t>
      </w:r>
    </w:p>
    <w:p w:rsidR="00E36600" w:rsidRPr="00C93DD8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>Сравнение молодежи и взрослых слушателей</w:t>
      </w:r>
      <w:proofErr w:type="gramStart"/>
      <w:r w:rsidRPr="00C93DD8">
        <w:rPr>
          <w:sz w:val="24"/>
          <w:szCs w:val="24"/>
        </w:rPr>
        <w:t xml:space="preserve"> :</w:t>
      </w:r>
      <w:proofErr w:type="gramEnd"/>
      <w:r w:rsidRPr="00C93DD8">
        <w:rPr>
          <w:sz w:val="24"/>
          <w:szCs w:val="24"/>
        </w:rPr>
        <w:t xml:space="preserve">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3.1.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(3.1) находится в зоне значимости. Различия есть. Мы считаем, что это связано с опытностью взрослого контингента людей.</w:t>
      </w: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t>Таблица 4. средние значения по группам и их жизненным ценностям.</w:t>
      </w:r>
    </w:p>
    <w:tbl>
      <w:tblPr>
        <w:tblStyle w:val="ad"/>
        <w:tblW w:w="10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500"/>
        <w:gridCol w:w="1500"/>
        <w:gridCol w:w="1500"/>
        <w:gridCol w:w="990"/>
        <w:gridCol w:w="1500"/>
        <w:gridCol w:w="1500"/>
        <w:gridCol w:w="1675"/>
      </w:tblGrid>
      <w:tr w:rsidR="00E36600" w:rsidRPr="00C93DD8">
        <w:trPr>
          <w:trHeight w:val="300"/>
        </w:trPr>
        <w:tc>
          <w:tcPr>
            <w:tcW w:w="1500" w:type="dxa"/>
          </w:tcPr>
          <w:p w:rsidR="00E36600" w:rsidRPr="00C93DD8" w:rsidRDefault="00E36600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Профессия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Семья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Обществ.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Увлечения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Физическое развитие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Моложе 20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59.8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60.8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55.8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55.9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57.8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47.9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Старше 20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66.8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62.7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62.7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62.8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61.5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53.25</w:t>
            </w:r>
          </w:p>
        </w:tc>
      </w:tr>
    </w:tbl>
    <w:p w:rsidR="00E36600" w:rsidRPr="00C93DD8" w:rsidRDefault="00C93DD8" w:rsidP="00C93DD8">
      <w:pPr>
        <w:pStyle w:val="normal"/>
        <w:tabs>
          <w:tab w:val="left" w:pos="0"/>
          <w:tab w:val="left" w:pos="540"/>
        </w:tabs>
        <w:jc w:val="both"/>
        <w:rPr>
          <w:i/>
          <w:sz w:val="24"/>
          <w:szCs w:val="24"/>
        </w:rPr>
      </w:pP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критическое = 2,23, при </w:t>
      </w:r>
      <w:proofErr w:type="spellStart"/>
      <w:proofErr w:type="gramStart"/>
      <w:r w:rsidRPr="00C93DD8">
        <w:rPr>
          <w:rFonts w:eastAsia="Gungsuh"/>
          <w:i/>
          <w:sz w:val="24"/>
          <w:szCs w:val="24"/>
        </w:rPr>
        <w:t>р</w:t>
      </w:r>
      <w:proofErr w:type="spellEnd"/>
      <w:proofErr w:type="gramEnd"/>
      <w:r w:rsidRPr="00C93DD8">
        <w:rPr>
          <w:rFonts w:eastAsia="Gungsuh"/>
          <w:i/>
          <w:sz w:val="24"/>
          <w:szCs w:val="24"/>
        </w:rPr>
        <w:t xml:space="preserve"> ≤ 0,05, </w:t>
      </w: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= 3.17 при </w:t>
      </w:r>
      <w:proofErr w:type="spellStart"/>
      <w:r w:rsidRPr="00C93DD8">
        <w:rPr>
          <w:rFonts w:eastAsia="Gungsuh"/>
          <w:i/>
          <w:sz w:val="24"/>
          <w:szCs w:val="24"/>
        </w:rPr>
        <w:t>р</w:t>
      </w:r>
      <w:proofErr w:type="spellEnd"/>
      <w:r w:rsidRPr="00C93DD8">
        <w:rPr>
          <w:rFonts w:eastAsia="Gungsuh"/>
          <w:i/>
          <w:sz w:val="24"/>
          <w:szCs w:val="24"/>
        </w:rPr>
        <w:t xml:space="preserve"> ≤ 0,01</w:t>
      </w:r>
    </w:p>
    <w:p w:rsidR="00E36600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 xml:space="preserve">Сравнение молодежи и взрослых слушателей: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2.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(2) находится вне зоны значимости. Отличий между группами нет.</w:t>
      </w:r>
    </w:p>
    <w:p w:rsidR="00A42E57" w:rsidRPr="00C93DD8" w:rsidRDefault="00A42E57" w:rsidP="00C93DD8">
      <w:pPr>
        <w:pStyle w:val="normal"/>
        <w:jc w:val="both"/>
        <w:rPr>
          <w:sz w:val="24"/>
          <w:szCs w:val="24"/>
        </w:rPr>
      </w:pP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t>Таблица 5. средние значения по группам и их жизненным ценностям.</w:t>
      </w:r>
    </w:p>
    <w:tbl>
      <w:tblPr>
        <w:tblStyle w:val="ae"/>
        <w:tblW w:w="10455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50"/>
        <w:gridCol w:w="795"/>
        <w:gridCol w:w="1410"/>
        <w:gridCol w:w="795"/>
        <w:gridCol w:w="1170"/>
        <w:gridCol w:w="1155"/>
        <w:gridCol w:w="705"/>
        <w:gridCol w:w="1365"/>
        <w:gridCol w:w="1410"/>
      </w:tblGrid>
      <w:tr w:rsidR="00E36600" w:rsidRPr="00C93DD8">
        <w:trPr>
          <w:trHeight w:val="300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Девушки/Женщины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49.2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51.0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46.4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44.0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45.6</w:t>
            </w:r>
          </w:p>
        </w:tc>
      </w:tr>
      <w:tr w:rsidR="00E36600" w:rsidRPr="00C93DD8">
        <w:trPr>
          <w:trHeight w:val="300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Юноши/Мужчины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38.1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41.75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38.25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40.5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40.3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39.8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43.0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40.5</w:t>
            </w:r>
          </w:p>
        </w:tc>
      </w:tr>
    </w:tbl>
    <w:p w:rsidR="00E36600" w:rsidRPr="00C93DD8" w:rsidRDefault="00C93DD8" w:rsidP="00C93DD8">
      <w:pPr>
        <w:pStyle w:val="normal"/>
        <w:tabs>
          <w:tab w:val="left" w:pos="0"/>
          <w:tab w:val="left" w:pos="540"/>
        </w:tabs>
        <w:jc w:val="both"/>
        <w:rPr>
          <w:sz w:val="24"/>
          <w:szCs w:val="24"/>
        </w:rPr>
      </w:pP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критическое = 2,14, при </w:t>
      </w:r>
      <w:proofErr w:type="spellStart"/>
      <w:proofErr w:type="gramStart"/>
      <w:r w:rsidRPr="00C93DD8">
        <w:rPr>
          <w:rFonts w:eastAsia="Gungsuh"/>
          <w:i/>
          <w:sz w:val="24"/>
          <w:szCs w:val="24"/>
        </w:rPr>
        <w:t>р</w:t>
      </w:r>
      <w:proofErr w:type="spellEnd"/>
      <w:proofErr w:type="gramEnd"/>
      <w:r w:rsidRPr="00C93DD8">
        <w:rPr>
          <w:rFonts w:eastAsia="Gungsuh"/>
          <w:i/>
          <w:sz w:val="24"/>
          <w:szCs w:val="24"/>
        </w:rPr>
        <w:t xml:space="preserve"> ≤ 0,05, </w:t>
      </w: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= 2,98 при </w:t>
      </w:r>
      <w:proofErr w:type="spellStart"/>
      <w:r w:rsidRPr="00C93DD8">
        <w:rPr>
          <w:rFonts w:eastAsia="Gungsuh"/>
          <w:i/>
          <w:sz w:val="24"/>
          <w:szCs w:val="24"/>
        </w:rPr>
        <w:t>р</w:t>
      </w:r>
      <w:proofErr w:type="spellEnd"/>
      <w:r w:rsidRPr="00C93DD8">
        <w:rPr>
          <w:rFonts w:eastAsia="Gungsuh"/>
          <w:i/>
          <w:sz w:val="24"/>
          <w:szCs w:val="24"/>
        </w:rPr>
        <w:t xml:space="preserve"> ≤ 0,01</w:t>
      </w:r>
    </w:p>
    <w:p w:rsidR="00E36600" w:rsidRPr="00C93DD8" w:rsidRDefault="00E36600" w:rsidP="00C93DD8">
      <w:pPr>
        <w:pStyle w:val="normal"/>
        <w:jc w:val="both"/>
        <w:rPr>
          <w:sz w:val="24"/>
          <w:szCs w:val="24"/>
        </w:rPr>
      </w:pPr>
    </w:p>
    <w:p w:rsidR="00E36600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>Сравнение слушателей разных полов</w:t>
      </w:r>
      <w:proofErr w:type="gramStart"/>
      <w:r w:rsidRPr="00C93DD8">
        <w:rPr>
          <w:sz w:val="24"/>
          <w:szCs w:val="24"/>
        </w:rPr>
        <w:t xml:space="preserve"> :</w:t>
      </w:r>
      <w:proofErr w:type="gramEnd"/>
      <w:r w:rsidRPr="00C93DD8">
        <w:rPr>
          <w:sz w:val="24"/>
          <w:szCs w:val="24"/>
        </w:rPr>
        <w:t xml:space="preserve">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4.5.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(4.5) находится в зоне значимости. Различия есть. Мы считаем</w:t>
      </w:r>
      <w:proofErr w:type="gramStart"/>
      <w:r w:rsidRPr="00C93DD8">
        <w:rPr>
          <w:sz w:val="24"/>
          <w:szCs w:val="24"/>
        </w:rPr>
        <w:t xml:space="preserve"> ,</w:t>
      </w:r>
      <w:proofErr w:type="gramEnd"/>
      <w:r w:rsidRPr="00C93DD8">
        <w:rPr>
          <w:sz w:val="24"/>
          <w:szCs w:val="24"/>
        </w:rPr>
        <w:t>что это связано с ранним взрослением  женского пола, и, соответственно, более зрелым взглядом на жизнь.</w:t>
      </w:r>
    </w:p>
    <w:p w:rsidR="00A42E57" w:rsidRPr="00C93DD8" w:rsidRDefault="00A42E57" w:rsidP="00C93DD8">
      <w:pPr>
        <w:pStyle w:val="normal"/>
        <w:jc w:val="both"/>
        <w:rPr>
          <w:sz w:val="24"/>
          <w:szCs w:val="24"/>
        </w:rPr>
      </w:pPr>
    </w:p>
    <w:p w:rsidR="00E36600" w:rsidRPr="00C93DD8" w:rsidRDefault="00C93DD8" w:rsidP="00C93DD8">
      <w:pPr>
        <w:pStyle w:val="normal"/>
        <w:keepNext/>
        <w:spacing w:before="120"/>
        <w:ind w:left="720"/>
        <w:jc w:val="both"/>
        <w:rPr>
          <w:sz w:val="24"/>
          <w:szCs w:val="24"/>
        </w:rPr>
      </w:pPr>
      <w:r w:rsidRPr="00C93DD8">
        <w:rPr>
          <w:i/>
          <w:sz w:val="24"/>
          <w:szCs w:val="24"/>
        </w:rPr>
        <w:lastRenderedPageBreak/>
        <w:t>Таблица 6. средние значения по группам и их жизненным ценностям.</w:t>
      </w:r>
    </w:p>
    <w:tbl>
      <w:tblPr>
        <w:tblStyle w:val="af"/>
        <w:tblW w:w="10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500"/>
        <w:gridCol w:w="1500"/>
        <w:gridCol w:w="1500"/>
        <w:gridCol w:w="990"/>
        <w:gridCol w:w="1500"/>
        <w:gridCol w:w="1500"/>
        <w:gridCol w:w="1675"/>
      </w:tblGrid>
      <w:tr w:rsidR="00E36600" w:rsidRPr="00C93DD8">
        <w:trPr>
          <w:trHeight w:val="300"/>
        </w:trPr>
        <w:tc>
          <w:tcPr>
            <w:tcW w:w="1500" w:type="dxa"/>
          </w:tcPr>
          <w:p w:rsidR="00E36600" w:rsidRPr="00C93DD8" w:rsidRDefault="00E36600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Профессия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Семья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Обществ.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Увлечения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Физическое развитие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Девушки/Женщины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63.0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63.9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60.1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60.2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60.1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51.5</w:t>
            </w:r>
          </w:p>
        </w:tc>
      </w:tr>
      <w:tr w:rsidR="00E36600" w:rsidRPr="00C93DD8">
        <w:trPr>
          <w:trHeight w:val="300"/>
        </w:trPr>
        <w:tc>
          <w:tcPr>
            <w:tcW w:w="1500" w:type="dxa"/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Юноши/Мужчины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58.25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57.76</w:t>
            </w:r>
          </w:p>
        </w:tc>
        <w:tc>
          <w:tcPr>
            <w:tcW w:w="9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53.0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53.1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55.6</w:t>
            </w:r>
          </w:p>
        </w:tc>
        <w:tc>
          <w:tcPr>
            <w:tcW w:w="16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Pr="00C93DD8" w:rsidRDefault="00C93DD8" w:rsidP="00C93DD8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 w:rsidRPr="00C93DD8">
              <w:rPr>
                <w:sz w:val="24"/>
                <w:szCs w:val="24"/>
              </w:rPr>
              <w:t>45.9</w:t>
            </w:r>
          </w:p>
        </w:tc>
      </w:tr>
    </w:tbl>
    <w:p w:rsidR="00E36600" w:rsidRPr="00C93DD8" w:rsidRDefault="00C93DD8" w:rsidP="00C93DD8">
      <w:pPr>
        <w:pStyle w:val="normal"/>
        <w:tabs>
          <w:tab w:val="left" w:pos="0"/>
          <w:tab w:val="left" w:pos="540"/>
        </w:tabs>
        <w:jc w:val="both"/>
        <w:rPr>
          <w:sz w:val="24"/>
          <w:szCs w:val="24"/>
        </w:rPr>
      </w:pP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критическое = 2,23, при </w:t>
      </w:r>
      <w:proofErr w:type="spellStart"/>
      <w:proofErr w:type="gramStart"/>
      <w:r w:rsidRPr="00C93DD8">
        <w:rPr>
          <w:rFonts w:eastAsia="Gungsuh"/>
          <w:i/>
          <w:sz w:val="24"/>
          <w:szCs w:val="24"/>
        </w:rPr>
        <w:t>р</w:t>
      </w:r>
      <w:proofErr w:type="spellEnd"/>
      <w:proofErr w:type="gramEnd"/>
      <w:r w:rsidRPr="00C93DD8">
        <w:rPr>
          <w:rFonts w:eastAsia="Gungsuh"/>
          <w:i/>
          <w:sz w:val="24"/>
          <w:szCs w:val="24"/>
        </w:rPr>
        <w:t xml:space="preserve"> ≤ 0,05, </w:t>
      </w:r>
      <w:proofErr w:type="spellStart"/>
      <w:r w:rsidRPr="00C93DD8">
        <w:rPr>
          <w:rFonts w:eastAsia="Gungsuh"/>
          <w:i/>
          <w:sz w:val="24"/>
          <w:szCs w:val="24"/>
        </w:rPr>
        <w:t>t</w:t>
      </w:r>
      <w:proofErr w:type="spellEnd"/>
      <w:r w:rsidRPr="00C93DD8">
        <w:rPr>
          <w:rFonts w:eastAsia="Gungsuh"/>
          <w:i/>
          <w:sz w:val="24"/>
          <w:szCs w:val="24"/>
        </w:rPr>
        <w:t xml:space="preserve"> = 3.17 при </w:t>
      </w:r>
      <w:proofErr w:type="spellStart"/>
      <w:r w:rsidRPr="00C93DD8">
        <w:rPr>
          <w:rFonts w:eastAsia="Gungsuh"/>
          <w:i/>
          <w:sz w:val="24"/>
          <w:szCs w:val="24"/>
        </w:rPr>
        <w:t>р</w:t>
      </w:r>
      <w:proofErr w:type="spellEnd"/>
      <w:r w:rsidRPr="00C93DD8">
        <w:rPr>
          <w:rFonts w:eastAsia="Gungsuh"/>
          <w:i/>
          <w:sz w:val="24"/>
          <w:szCs w:val="24"/>
        </w:rPr>
        <w:t xml:space="preserve"> ≤ 0,01</w:t>
      </w:r>
    </w:p>
    <w:p w:rsidR="00E36600" w:rsidRPr="00C93DD8" w:rsidRDefault="00C93DD8" w:rsidP="00C93DD8">
      <w:pPr>
        <w:pStyle w:val="normal"/>
        <w:jc w:val="both"/>
        <w:rPr>
          <w:sz w:val="24"/>
          <w:szCs w:val="24"/>
        </w:rPr>
      </w:pPr>
      <w:r w:rsidRPr="00C93DD8">
        <w:rPr>
          <w:sz w:val="24"/>
          <w:szCs w:val="24"/>
        </w:rPr>
        <w:t>Сравнение слушателей разных полов</w:t>
      </w:r>
      <w:proofErr w:type="gramStart"/>
      <w:r w:rsidRPr="00C93DD8">
        <w:rPr>
          <w:sz w:val="24"/>
          <w:szCs w:val="24"/>
        </w:rPr>
        <w:t xml:space="preserve"> :</w:t>
      </w:r>
      <w:proofErr w:type="gramEnd"/>
      <w:r w:rsidRPr="00C93DD8">
        <w:rPr>
          <w:sz w:val="24"/>
          <w:szCs w:val="24"/>
        </w:rPr>
        <w:t xml:space="preserve"> Результат: </w:t>
      </w:r>
      <w:proofErr w:type="spellStart"/>
      <w:proofErr w:type="gramStart"/>
      <w:r w:rsidRPr="00C93DD8">
        <w:rPr>
          <w:sz w:val="24"/>
          <w:szCs w:val="24"/>
        </w:rPr>
        <w:t>t</w:t>
      </w:r>
      <w:proofErr w:type="gramEnd"/>
      <w:r w:rsidRPr="00C93DD8">
        <w:rPr>
          <w:sz w:val="24"/>
          <w:szCs w:val="24"/>
          <w:vertAlign w:val="subscript"/>
        </w:rPr>
        <w:t>Эмп</w:t>
      </w:r>
      <w:proofErr w:type="spellEnd"/>
      <w:r w:rsidRPr="00C93DD8">
        <w:rPr>
          <w:sz w:val="24"/>
          <w:szCs w:val="24"/>
        </w:rPr>
        <w:t xml:space="preserve"> = 2.3. Полученное эмпирическое значение </w:t>
      </w:r>
      <w:proofErr w:type="spellStart"/>
      <w:r w:rsidRPr="00C93DD8">
        <w:rPr>
          <w:sz w:val="24"/>
          <w:szCs w:val="24"/>
        </w:rPr>
        <w:t>t</w:t>
      </w:r>
      <w:proofErr w:type="spellEnd"/>
      <w:r w:rsidRPr="00C93DD8">
        <w:rPr>
          <w:sz w:val="24"/>
          <w:szCs w:val="24"/>
        </w:rPr>
        <w:t xml:space="preserve"> (2.3) находится в зоне неопределенности. Различия под вопросом.</w:t>
      </w:r>
    </w:p>
    <w:p w:rsidR="00E36600" w:rsidRPr="00C93DD8" w:rsidRDefault="00E36600" w:rsidP="00C93DD8">
      <w:pPr>
        <w:pStyle w:val="normal"/>
        <w:tabs>
          <w:tab w:val="left" w:pos="4110"/>
        </w:tabs>
        <w:jc w:val="both"/>
        <w:rPr>
          <w:b/>
          <w:sz w:val="24"/>
          <w:szCs w:val="24"/>
        </w:rPr>
      </w:pPr>
    </w:p>
    <w:p w:rsidR="00E36600" w:rsidRDefault="00E36600">
      <w:pPr>
        <w:pStyle w:val="normal"/>
        <w:rPr>
          <w:sz w:val="24"/>
          <w:szCs w:val="24"/>
        </w:rPr>
      </w:pPr>
    </w:p>
    <w:p w:rsidR="003A7FE2" w:rsidRPr="003A7FE2" w:rsidRDefault="003A7FE2" w:rsidP="003A7FE2">
      <w:pPr>
        <w:pStyle w:val="normal"/>
        <w:tabs>
          <w:tab w:val="left" w:pos="4110"/>
        </w:tabs>
        <w:spacing w:line="360" w:lineRule="auto"/>
        <w:jc w:val="center"/>
        <w:rPr>
          <w:b/>
          <w:sz w:val="28"/>
          <w:szCs w:val="28"/>
        </w:rPr>
      </w:pPr>
      <w:r w:rsidRPr="003A7FE2">
        <w:rPr>
          <w:b/>
          <w:sz w:val="28"/>
          <w:szCs w:val="28"/>
        </w:rPr>
        <w:t>Выводы</w:t>
      </w:r>
    </w:p>
    <w:p w:rsidR="003A7FE2" w:rsidRPr="003A7FE2" w:rsidRDefault="003A7FE2" w:rsidP="003A7FE2">
      <w:pPr>
        <w:pStyle w:val="normal"/>
        <w:tabs>
          <w:tab w:val="left" w:pos="4110"/>
        </w:tabs>
        <w:spacing w:line="360" w:lineRule="auto"/>
        <w:jc w:val="both"/>
        <w:rPr>
          <w:b/>
          <w:sz w:val="28"/>
          <w:szCs w:val="28"/>
        </w:rPr>
      </w:pPr>
    </w:p>
    <w:p w:rsidR="003A7FE2" w:rsidRPr="003A7FE2" w:rsidRDefault="003A7FE2" w:rsidP="003A7FE2">
      <w:pPr>
        <w:pStyle w:val="normal"/>
        <w:numPr>
          <w:ilvl w:val="3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7FE2">
        <w:rPr>
          <w:sz w:val="28"/>
          <w:szCs w:val="28"/>
        </w:rPr>
        <w:t xml:space="preserve">Не выявлены отличия между группами, предпочитающими слушать поп и рок музыку. Но есть отличия, что у любителей рок музыки значение всех ценностей ниже, чем у </w:t>
      </w:r>
      <w:proofErr w:type="spellStart"/>
      <w:r w:rsidRPr="003A7FE2">
        <w:rPr>
          <w:sz w:val="28"/>
          <w:szCs w:val="28"/>
        </w:rPr>
        <w:t>хип-хоп</w:t>
      </w:r>
      <w:proofErr w:type="spellEnd"/>
      <w:r w:rsidRPr="003A7FE2">
        <w:rPr>
          <w:sz w:val="28"/>
          <w:szCs w:val="28"/>
        </w:rPr>
        <w:t xml:space="preserve"> по ценностям сохранение индивидуальности, саморазвитие, духовное удовлетворение.</w:t>
      </w:r>
    </w:p>
    <w:p w:rsidR="003A7FE2" w:rsidRPr="003A7FE2" w:rsidRDefault="003A7FE2" w:rsidP="003A7FE2">
      <w:pPr>
        <w:pStyle w:val="normal"/>
        <w:numPr>
          <w:ilvl w:val="3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7FE2">
        <w:rPr>
          <w:sz w:val="28"/>
          <w:szCs w:val="28"/>
        </w:rPr>
        <w:t>Есть отличия между девушками и юношами, предпочитающими слышать различные стили музыки, а именно, у девушек выше ценность социальных контактов, собственного престижа и сохранение индивидуальности.</w:t>
      </w:r>
    </w:p>
    <w:p w:rsidR="003A7FE2" w:rsidRPr="003A7FE2" w:rsidRDefault="003A7FE2" w:rsidP="003A7FE2">
      <w:pPr>
        <w:pStyle w:val="normal"/>
        <w:tabs>
          <w:tab w:val="left" w:pos="4110"/>
        </w:tabs>
        <w:spacing w:line="360" w:lineRule="auto"/>
        <w:jc w:val="both"/>
        <w:rPr>
          <w:sz w:val="28"/>
          <w:szCs w:val="28"/>
        </w:rPr>
      </w:pPr>
    </w:p>
    <w:p w:rsidR="00E36600" w:rsidRPr="003A7FE2" w:rsidRDefault="00C93DD8" w:rsidP="003A7FE2">
      <w:pPr>
        <w:pStyle w:val="normal"/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  <w:r w:rsidRPr="003A7FE2">
        <w:rPr>
          <w:b/>
          <w:sz w:val="28"/>
          <w:szCs w:val="28"/>
        </w:rPr>
        <w:t>Заключение</w:t>
      </w:r>
    </w:p>
    <w:p w:rsidR="00E36600" w:rsidRPr="003A7FE2" w:rsidRDefault="00C93DD8" w:rsidP="003A7FE2">
      <w:pPr>
        <w:pStyle w:val="normal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A7FE2">
        <w:rPr>
          <w:sz w:val="28"/>
          <w:szCs w:val="28"/>
        </w:rPr>
        <w:t>Мы изучили различные музыкальные жанры и их аудиторию. Установили, что взаимосвязи между тем, что человек слушает и на что ориентируется в жизни, нет.</w:t>
      </w:r>
    </w:p>
    <w:p w:rsidR="00E36600" w:rsidRPr="003A7FE2" w:rsidRDefault="00C93DD8" w:rsidP="003A7FE2">
      <w:pPr>
        <w:pStyle w:val="normal"/>
        <w:tabs>
          <w:tab w:val="left" w:pos="4110"/>
        </w:tabs>
        <w:spacing w:line="360" w:lineRule="auto"/>
        <w:jc w:val="both"/>
        <w:rPr>
          <w:sz w:val="28"/>
          <w:szCs w:val="28"/>
        </w:rPr>
      </w:pPr>
      <w:r w:rsidRPr="003A7FE2">
        <w:rPr>
          <w:sz w:val="28"/>
          <w:szCs w:val="28"/>
        </w:rPr>
        <w:t>Нам пока не удалось доказать существование связей между типом личности и любимым музыкальным жанром.</w:t>
      </w:r>
    </w:p>
    <w:p w:rsidR="00E36600" w:rsidRPr="003A7FE2" w:rsidRDefault="00C93DD8" w:rsidP="003A7FE2">
      <w:pPr>
        <w:pStyle w:val="normal"/>
        <w:tabs>
          <w:tab w:val="left" w:pos="4110"/>
        </w:tabs>
        <w:spacing w:line="360" w:lineRule="auto"/>
        <w:jc w:val="both"/>
        <w:rPr>
          <w:sz w:val="28"/>
          <w:szCs w:val="28"/>
        </w:rPr>
      </w:pPr>
      <w:r w:rsidRPr="003A7FE2">
        <w:rPr>
          <w:sz w:val="28"/>
          <w:szCs w:val="28"/>
        </w:rPr>
        <w:t>В следующей работе мы планируем отыскать наличие связей между темпераментом личности и музыкальными предпочтениями.</w:t>
      </w:r>
    </w:p>
    <w:p w:rsidR="0078566D" w:rsidRDefault="007856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6600" w:rsidRDefault="00E36600">
      <w:pPr>
        <w:pStyle w:val="normal"/>
        <w:tabs>
          <w:tab w:val="left" w:pos="4110"/>
        </w:tabs>
        <w:spacing w:line="360" w:lineRule="auto"/>
        <w:jc w:val="both"/>
        <w:rPr>
          <w:b/>
          <w:sz w:val="28"/>
          <w:szCs w:val="28"/>
        </w:rPr>
      </w:pPr>
    </w:p>
    <w:p w:rsidR="00E36600" w:rsidRDefault="00C93DD8">
      <w:pPr>
        <w:pStyle w:val="normal"/>
        <w:tabs>
          <w:tab w:val="left" w:pos="41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0" w:name="_gjdgxs" w:colFirst="0" w:colLast="0"/>
      <w:bookmarkEnd w:id="0"/>
      <w:r w:rsidRPr="0078566D">
        <w:rPr>
          <w:sz w:val="28"/>
          <w:szCs w:val="28"/>
        </w:rPr>
        <w:t>Феномен влияния музыки на человека [</w:t>
      </w:r>
      <w:proofErr w:type="spellStart"/>
      <w:r w:rsidRPr="0078566D">
        <w:rPr>
          <w:sz w:val="28"/>
          <w:szCs w:val="28"/>
        </w:rPr>
        <w:t>i-facts.ru</w:t>
      </w:r>
      <w:proofErr w:type="spellEnd"/>
      <w:r w:rsidRPr="0078566D">
        <w:rPr>
          <w:sz w:val="28"/>
          <w:szCs w:val="28"/>
        </w:rPr>
        <w:t xml:space="preserve">] - </w:t>
      </w:r>
      <w:hyperlink r:id="rId8">
        <w:r w:rsidRPr="0078566D">
          <w:rPr>
            <w:sz w:val="28"/>
            <w:szCs w:val="28"/>
            <w:u w:val="single"/>
          </w:rPr>
          <w:t>http://i-facts.ru/fenomen-vliyaniya-muzyiki-na-cheloveka/</w:t>
        </w:r>
      </w:hyperlink>
      <w:r w:rsidRPr="0078566D">
        <w:rPr>
          <w:sz w:val="28"/>
          <w:szCs w:val="28"/>
        </w:rPr>
        <w:t xml:space="preserve"> (дата обращения)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1" w:name="_30j0zll" w:colFirst="0" w:colLast="0"/>
      <w:bookmarkEnd w:id="1"/>
      <w:proofErr w:type="gramStart"/>
      <w:r w:rsidRPr="0078566D">
        <w:rPr>
          <w:sz w:val="28"/>
          <w:szCs w:val="28"/>
        </w:rPr>
        <w:t xml:space="preserve">Плетнев В.К. Восприятие музыки и ее воздействие на человека [http://4itaem.com] - </w:t>
      </w:r>
      <w:hyperlink r:id="rId9">
        <w:r w:rsidRPr="0078566D">
          <w:rPr>
            <w:sz w:val="28"/>
            <w:szCs w:val="28"/>
            <w:u w:val="single"/>
          </w:rPr>
          <w:t>http://4itaem.com/referat_read/271843</w:t>
        </w:r>
      </w:hyperlink>
      <w:r w:rsidRPr="0078566D">
        <w:rPr>
          <w:sz w:val="28"/>
          <w:szCs w:val="28"/>
        </w:rPr>
        <w:t xml:space="preserve">  (дата обращения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Словарь Даля (</w:t>
      </w:r>
      <w:hyperlink r:id="rId10">
        <w:r w:rsidRPr="0078566D">
          <w:rPr>
            <w:sz w:val="28"/>
            <w:szCs w:val="28"/>
            <w:u w:val="single"/>
          </w:rPr>
          <w:t>http://slovari.299.ru/word.php?id=15649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 xml:space="preserve">Словарь Ожегова </w:t>
      </w:r>
      <w:proofErr w:type="gramStart"/>
      <w:r w:rsidRPr="0078566D">
        <w:rPr>
          <w:sz w:val="28"/>
          <w:szCs w:val="28"/>
        </w:rPr>
        <w:t xml:space="preserve">( </w:t>
      </w:r>
      <w:proofErr w:type="gramEnd"/>
      <w:r w:rsidR="00E36600" w:rsidRPr="0078566D">
        <w:rPr>
          <w:sz w:val="28"/>
          <w:szCs w:val="28"/>
        </w:rPr>
        <w:fldChar w:fldCharType="begin"/>
      </w:r>
      <w:r w:rsidR="00E36600" w:rsidRPr="0078566D">
        <w:rPr>
          <w:sz w:val="28"/>
          <w:szCs w:val="28"/>
        </w:rPr>
        <w:instrText>HYPERLINK "https://dic.academic.ru/dic.nsf/ogegova/278634" \h</w:instrText>
      </w:r>
      <w:r w:rsidR="00E36600" w:rsidRPr="0078566D">
        <w:rPr>
          <w:sz w:val="28"/>
          <w:szCs w:val="28"/>
        </w:rPr>
        <w:fldChar w:fldCharType="separate"/>
      </w:r>
      <w:r w:rsidRPr="0078566D">
        <w:rPr>
          <w:sz w:val="28"/>
          <w:szCs w:val="28"/>
          <w:u w:val="single"/>
        </w:rPr>
        <w:t>https://dic.academic.ru/dic.nsf/ogegova/278634</w:t>
      </w:r>
      <w:r w:rsidR="00E36600" w:rsidRPr="0078566D">
        <w:rPr>
          <w:sz w:val="28"/>
          <w:szCs w:val="28"/>
        </w:rPr>
        <w:fldChar w:fldCharType="end"/>
      </w:r>
      <w:r w:rsidRPr="0078566D">
        <w:rPr>
          <w:sz w:val="28"/>
          <w:szCs w:val="28"/>
        </w:rPr>
        <w:t xml:space="preserve"> )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Современный толковый словарь русского языка Ефремовой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78566D">
        <w:rPr>
          <w:sz w:val="28"/>
          <w:szCs w:val="28"/>
        </w:rPr>
        <w:t>(</w:t>
      </w:r>
      <w:hyperlink r:id="rId11">
        <w:r w:rsidRPr="0078566D">
          <w:rPr>
            <w:sz w:val="28"/>
            <w:szCs w:val="28"/>
            <w:u w:val="single"/>
          </w:rPr>
          <w:t>https://dic.academic.ru/dic.nsf/efremova/281285/хип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.Энциклопедический словарь.(</w:t>
      </w:r>
      <w:hyperlink r:id="rId12">
        <w:r w:rsidRPr="0078566D">
          <w:rPr>
            <w:sz w:val="28"/>
            <w:szCs w:val="28"/>
            <w:u w:val="single"/>
          </w:rPr>
          <w:t>https://dic.academic.ru/dic.nsf/es/45352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Энциклопедический словарь.(</w:t>
      </w:r>
      <w:hyperlink r:id="rId13">
        <w:r w:rsidRPr="0078566D">
          <w:rPr>
            <w:sz w:val="28"/>
            <w:szCs w:val="28"/>
            <w:u w:val="single"/>
          </w:rPr>
          <w:t>https://dic.academic.ru/dic.nsf/es/56391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Толковый словарь Ушакова (</w:t>
      </w:r>
      <w:hyperlink r:id="rId14">
        <w:r w:rsidRPr="0078566D">
          <w:rPr>
            <w:sz w:val="28"/>
            <w:szCs w:val="28"/>
            <w:u w:val="single"/>
          </w:rPr>
          <w:t>https://dic.academic.ru/dic.nsf/ushakov/1015286</w:t>
        </w:r>
      </w:hyperlink>
      <w:r w:rsidRPr="0078566D">
        <w:rPr>
          <w:sz w:val="28"/>
          <w:szCs w:val="28"/>
        </w:rPr>
        <w:t xml:space="preserve">) 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Толковый словарь Ушакова</w:t>
      </w:r>
      <w:proofErr w:type="gramStart"/>
      <w:r w:rsidRPr="0078566D">
        <w:rPr>
          <w:sz w:val="28"/>
          <w:szCs w:val="28"/>
        </w:rPr>
        <w:t xml:space="preserve">( </w:t>
      </w:r>
      <w:proofErr w:type="gramEnd"/>
      <w:r w:rsidR="00E36600" w:rsidRPr="0078566D">
        <w:rPr>
          <w:sz w:val="28"/>
          <w:szCs w:val="28"/>
        </w:rPr>
        <w:fldChar w:fldCharType="begin"/>
      </w:r>
      <w:r w:rsidR="00E36600" w:rsidRPr="0078566D">
        <w:rPr>
          <w:sz w:val="28"/>
          <w:szCs w:val="28"/>
        </w:rPr>
        <w:instrText>HYPERLINK "https://dic.academic.ru/dic.nsf/ushakov/1064506" \h</w:instrText>
      </w:r>
      <w:r w:rsidR="00E36600" w:rsidRPr="0078566D">
        <w:rPr>
          <w:sz w:val="28"/>
          <w:szCs w:val="28"/>
        </w:rPr>
        <w:fldChar w:fldCharType="separate"/>
      </w:r>
      <w:r w:rsidRPr="0078566D">
        <w:rPr>
          <w:sz w:val="28"/>
          <w:szCs w:val="28"/>
          <w:u w:val="single"/>
        </w:rPr>
        <w:t>https://dic.academic.ru/dic.nsf/ushakov/1064506</w:t>
      </w:r>
      <w:r w:rsidR="00E36600" w:rsidRPr="0078566D">
        <w:rPr>
          <w:sz w:val="28"/>
          <w:szCs w:val="28"/>
        </w:rPr>
        <w:fldChar w:fldCharType="end"/>
      </w:r>
      <w:r w:rsidRPr="0078566D">
        <w:rPr>
          <w:sz w:val="28"/>
          <w:szCs w:val="28"/>
        </w:rPr>
        <w:t xml:space="preserve"> )</w:t>
      </w:r>
    </w:p>
    <w:p w:rsidR="00E36600" w:rsidRPr="0078566D" w:rsidRDefault="00E36600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hyperlink r:id="rId15">
        <w:r w:rsidR="00C93DD8" w:rsidRPr="0078566D">
          <w:rPr>
            <w:sz w:val="28"/>
            <w:szCs w:val="28"/>
          </w:rPr>
          <w:t>Энциклопедия культурологии (</w:t>
        </w:r>
      </w:hyperlink>
      <w:hyperlink r:id="rId16">
        <w:r w:rsidR="00C93DD8" w:rsidRPr="0078566D">
          <w:rPr>
            <w:sz w:val="28"/>
            <w:szCs w:val="28"/>
            <w:u w:val="single"/>
          </w:rPr>
          <w:t>https://dic.academic.ru/dic.nsf/enc_culture/747</w:t>
        </w:r>
      </w:hyperlink>
      <w:hyperlink r:id="rId17">
        <w:proofErr w:type="gramStart"/>
        <w:r w:rsidR="00C93DD8" w:rsidRPr="0078566D">
          <w:rPr>
            <w:sz w:val="28"/>
            <w:szCs w:val="28"/>
          </w:rPr>
          <w:t xml:space="preserve"> )</w:t>
        </w:r>
        <w:proofErr w:type="gramEnd"/>
      </w:hyperlink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Большая психологическая энциклопедия (</w:t>
      </w:r>
      <w:hyperlink r:id="rId18">
        <w:r w:rsidRPr="0078566D">
          <w:rPr>
            <w:sz w:val="28"/>
            <w:szCs w:val="28"/>
            <w:u w:val="single"/>
          </w:rPr>
          <w:t>https://psychology.academic.ru/1001/креативность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Словарь иностранных слов русского языка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(</w:t>
      </w:r>
      <w:hyperlink r:id="rId19">
        <w:r w:rsidRPr="0078566D">
          <w:rPr>
            <w:sz w:val="28"/>
            <w:szCs w:val="28"/>
            <w:u w:val="single"/>
          </w:rPr>
          <w:t>https://dic.academic.ru/dic.nsf/dic_fwords/29057/ПРЕСТИЖ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>Толковый словарь Дмитриева (</w:t>
      </w:r>
      <w:hyperlink r:id="rId20">
        <w:r w:rsidRPr="0078566D">
          <w:rPr>
            <w:sz w:val="28"/>
            <w:szCs w:val="28"/>
            <w:u w:val="single"/>
          </w:rPr>
          <w:t>https://dic.academic.ru/dic.nsf/dmitriev/1116/достижение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 xml:space="preserve">Большая психологическая энциклопедия </w:t>
      </w:r>
    </w:p>
    <w:p w:rsidR="00E36600" w:rsidRPr="0078566D" w:rsidRDefault="00C93DD8" w:rsidP="0078566D">
      <w:pPr>
        <w:pStyle w:val="normal"/>
        <w:numPr>
          <w:ilvl w:val="0"/>
          <w:numId w:val="4"/>
        </w:numPr>
        <w:tabs>
          <w:tab w:val="left" w:pos="411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8566D">
        <w:rPr>
          <w:sz w:val="28"/>
          <w:szCs w:val="28"/>
        </w:rPr>
        <w:t xml:space="preserve">( </w:t>
      </w:r>
      <w:hyperlink r:id="rId21">
        <w:r w:rsidRPr="0078566D">
          <w:rPr>
            <w:sz w:val="28"/>
            <w:szCs w:val="28"/>
            <w:u w:val="single"/>
          </w:rPr>
          <w:t>https://psychology.academic.ru/794/индивидуальность</w:t>
        </w:r>
      </w:hyperlink>
      <w:proofErr w:type="gramStart"/>
      <w:r w:rsidRPr="0078566D">
        <w:rPr>
          <w:sz w:val="28"/>
          <w:szCs w:val="28"/>
        </w:rPr>
        <w:t xml:space="preserve"> )</w:t>
      </w:r>
      <w:proofErr w:type="gramEnd"/>
    </w:p>
    <w:p w:rsidR="00E36600" w:rsidRDefault="00E36600">
      <w:pPr>
        <w:pStyle w:val="normal"/>
        <w:tabs>
          <w:tab w:val="left" w:pos="4110"/>
        </w:tabs>
        <w:spacing w:line="360" w:lineRule="auto"/>
        <w:jc w:val="both"/>
        <w:rPr>
          <w:sz w:val="28"/>
          <w:szCs w:val="28"/>
        </w:rPr>
      </w:pPr>
    </w:p>
    <w:p w:rsidR="00E36600" w:rsidRDefault="00E36600">
      <w:pPr>
        <w:pStyle w:val="normal"/>
        <w:tabs>
          <w:tab w:val="left" w:pos="720"/>
        </w:tabs>
        <w:ind w:left="360"/>
        <w:rPr>
          <w:sz w:val="24"/>
          <w:szCs w:val="24"/>
        </w:rPr>
      </w:pPr>
    </w:p>
    <w:p w:rsidR="00E36600" w:rsidRDefault="00C93DD8">
      <w:pPr>
        <w:pStyle w:val="normal"/>
        <w:tabs>
          <w:tab w:val="left" w:pos="4110"/>
        </w:tabs>
        <w:spacing w:line="276" w:lineRule="auto"/>
        <w:jc w:val="right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Приложение 1.</w:t>
      </w:r>
    </w:p>
    <w:p w:rsidR="00E36600" w:rsidRDefault="00E36600">
      <w:pPr>
        <w:pStyle w:val="normal"/>
        <w:tabs>
          <w:tab w:val="left" w:pos="4110"/>
        </w:tabs>
        <w:rPr>
          <w:b/>
          <w:sz w:val="24"/>
          <w:szCs w:val="24"/>
        </w:rPr>
      </w:pPr>
    </w:p>
    <w:p w:rsidR="00E36600" w:rsidRDefault="00E36600">
      <w:pPr>
        <w:pStyle w:val="normal"/>
        <w:tabs>
          <w:tab w:val="left" w:pos="4110"/>
        </w:tabs>
        <w:jc w:val="center"/>
      </w:pPr>
    </w:p>
    <w:tbl>
      <w:tblPr>
        <w:tblStyle w:val="af0"/>
        <w:tblW w:w="10140" w:type="dxa"/>
        <w:tblInd w:w="-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85"/>
        <w:gridCol w:w="795"/>
        <w:gridCol w:w="1410"/>
        <w:gridCol w:w="795"/>
        <w:gridCol w:w="1170"/>
        <w:gridCol w:w="1155"/>
        <w:gridCol w:w="705"/>
        <w:gridCol w:w="1365"/>
        <w:gridCol w:w="1260"/>
      </w:tblGrid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Поп музыка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Развитие себя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Духовное удовлетворение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Социальные контакты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Собственный престиж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Достижения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Материальное положение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Сохр</w:t>
            </w:r>
            <w:proofErr w:type="gramStart"/>
            <w:r>
              <w:t>.и</w:t>
            </w:r>
            <w:proofErr w:type="gramEnd"/>
            <w:r>
              <w:t>ндивидуальности</w:t>
            </w:r>
            <w:proofErr w:type="spellEnd"/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Полина </w:t>
            </w:r>
            <w:proofErr w:type="spellStart"/>
            <w:r>
              <w:t>Ловкова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Полина Киселева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Иван Тамаркин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Мария Федосеева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Медведева Елена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Наталия </w:t>
            </w:r>
            <w:proofErr w:type="spellStart"/>
            <w:r>
              <w:t>Голованчикова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Поп музыка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46.6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49.0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39.0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44.8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43.6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39.7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42.1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41.7</w:t>
            </w:r>
          </w:p>
        </w:tc>
      </w:tr>
    </w:tbl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tbl>
      <w:tblPr>
        <w:tblStyle w:val="af1"/>
        <w:tblW w:w="91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00"/>
        <w:gridCol w:w="1500"/>
        <w:gridCol w:w="990"/>
        <w:gridCol w:w="1500"/>
        <w:gridCol w:w="1500"/>
        <w:gridCol w:w="2190"/>
      </w:tblGrid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Профессия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Семья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Обществ.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Увлечения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Физическое развитие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80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58.8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63.2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57.5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59.2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59.8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49.0</w:t>
            </w:r>
          </w:p>
        </w:tc>
      </w:tr>
    </w:tbl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tbl>
      <w:tblPr>
        <w:tblStyle w:val="af2"/>
        <w:tblW w:w="9923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9"/>
        <w:gridCol w:w="790"/>
        <w:gridCol w:w="1416"/>
        <w:gridCol w:w="790"/>
        <w:gridCol w:w="1163"/>
        <w:gridCol w:w="1155"/>
        <w:gridCol w:w="703"/>
        <w:gridCol w:w="1369"/>
        <w:gridCol w:w="1258"/>
      </w:tblGrid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Хип-хоп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Развитие себя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Духовное удовлетворение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Социальные контакты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Собственный престиж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Достижения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Материальное положение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Сохр</w:t>
            </w:r>
            <w:proofErr w:type="gramStart"/>
            <w:r>
              <w:t>.и</w:t>
            </w:r>
            <w:proofErr w:type="gramEnd"/>
            <w:r>
              <w:t>ндивидуальности</w:t>
            </w:r>
            <w:proofErr w:type="spellEnd"/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Олег Изюмов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Екатерина Баранова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Симеон</w:t>
            </w:r>
            <w:proofErr w:type="spellEnd"/>
            <w:r>
              <w:t xml:space="preserve"> Разумов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Даниил Дорофеев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Александр Ломакин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30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Хип-хоп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48.2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49.4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40.8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46.6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46.2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46.2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51.6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45.6</w:t>
            </w:r>
          </w:p>
        </w:tc>
      </w:tr>
    </w:tbl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</w:pPr>
    </w:p>
    <w:tbl>
      <w:tblPr>
        <w:tblStyle w:val="af3"/>
        <w:tblW w:w="91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00"/>
        <w:gridCol w:w="1500"/>
        <w:gridCol w:w="990"/>
        <w:gridCol w:w="1500"/>
        <w:gridCol w:w="1500"/>
        <w:gridCol w:w="2190"/>
      </w:tblGrid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Семья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Обществ.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Увлечения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Физическое развитие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63.3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62.0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57.2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55.2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55.6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52.8</w:t>
            </w:r>
          </w:p>
        </w:tc>
      </w:tr>
    </w:tbl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  <w:jc w:val="center"/>
      </w:pPr>
    </w:p>
    <w:tbl>
      <w:tblPr>
        <w:tblStyle w:val="af4"/>
        <w:tblW w:w="9923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9"/>
        <w:gridCol w:w="790"/>
        <w:gridCol w:w="1416"/>
        <w:gridCol w:w="790"/>
        <w:gridCol w:w="1163"/>
        <w:gridCol w:w="1155"/>
        <w:gridCol w:w="703"/>
        <w:gridCol w:w="1369"/>
        <w:gridCol w:w="1258"/>
      </w:tblGrid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Рок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Развитие себя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Духовное удовлетворение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Социальные контакты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Собственный престиж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Достижения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Материальное положение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Сохр</w:t>
            </w:r>
            <w:proofErr w:type="gramStart"/>
            <w:r>
              <w:t>.и</w:t>
            </w:r>
            <w:proofErr w:type="gramEnd"/>
            <w:r>
              <w:t>ндивидуальности</w:t>
            </w:r>
            <w:proofErr w:type="spellEnd"/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Николай Львов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Роман Баранов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Иван Субботин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Анна Юрова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Ксения </w:t>
            </w:r>
            <w:proofErr w:type="spellStart"/>
            <w:r>
              <w:t>Базанова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Михаил </w:t>
            </w:r>
            <w:proofErr w:type="spellStart"/>
            <w:r>
              <w:t>Припотнев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Кирилл </w:t>
            </w:r>
            <w:proofErr w:type="spellStart"/>
            <w:r>
              <w:t>Поздеев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Светлана Кондратьева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Олег Свободин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36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Иван </w:t>
            </w:r>
            <w:proofErr w:type="spellStart"/>
            <w:r>
              <w:t>Ищук</w:t>
            </w:r>
            <w:proofErr w:type="spellEnd"/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Рок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43.0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44.9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38.9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41.9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41.2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42.72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44.0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44.63</w:t>
            </w:r>
          </w:p>
        </w:tc>
      </w:tr>
    </w:tbl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</w:pPr>
    </w:p>
    <w:p w:rsidR="00E36600" w:rsidRDefault="00E36600">
      <w:pPr>
        <w:pStyle w:val="normal"/>
        <w:tabs>
          <w:tab w:val="left" w:pos="4110"/>
        </w:tabs>
      </w:pPr>
    </w:p>
    <w:tbl>
      <w:tblPr>
        <w:tblStyle w:val="af5"/>
        <w:tblW w:w="95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00"/>
        <w:gridCol w:w="1500"/>
        <w:gridCol w:w="990"/>
        <w:gridCol w:w="1500"/>
        <w:gridCol w:w="1500"/>
        <w:gridCol w:w="2565"/>
      </w:tblGrid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E36600">
            <w:pPr>
              <w:pStyle w:val="normal"/>
              <w:widowControl w:val="0"/>
              <w:spacing w:line="276" w:lineRule="auto"/>
            </w:pPr>
          </w:p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Профессия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Семья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Обществ.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Увлечения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Физическое развитие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lastRenderedPageBreak/>
              <w:t>66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61.7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60.1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56.2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56.2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58.2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47.2</w:t>
            </w:r>
          </w:p>
        </w:tc>
      </w:tr>
    </w:tbl>
    <w:p w:rsidR="00E36600" w:rsidRDefault="00E36600">
      <w:pPr>
        <w:pStyle w:val="normal"/>
        <w:tabs>
          <w:tab w:val="left" w:pos="4110"/>
        </w:tabs>
      </w:pPr>
    </w:p>
    <w:tbl>
      <w:tblPr>
        <w:tblStyle w:val="af6"/>
        <w:tblW w:w="10110" w:type="dxa"/>
        <w:tblInd w:w="-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55"/>
        <w:gridCol w:w="795"/>
        <w:gridCol w:w="1410"/>
        <w:gridCol w:w="795"/>
        <w:gridCol w:w="1170"/>
        <w:gridCol w:w="1155"/>
        <w:gridCol w:w="705"/>
        <w:gridCol w:w="1365"/>
        <w:gridCol w:w="1260"/>
      </w:tblGrid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Моложе 20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Развитие себя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Духовное удовлетворение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Социальные контакты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Собственный престиж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Достижения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Материальное положение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Сохр</w:t>
            </w:r>
            <w:proofErr w:type="gramStart"/>
            <w:r>
              <w:t>.и</w:t>
            </w:r>
            <w:proofErr w:type="gramEnd"/>
            <w:r>
              <w:t>ндивидуальности</w:t>
            </w:r>
            <w:proofErr w:type="spellEnd"/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Анастасия Злобина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Ксения </w:t>
            </w:r>
            <w:proofErr w:type="spellStart"/>
            <w:r>
              <w:t>Базанова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Диана Виноградова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Полина Киселева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Полина </w:t>
            </w:r>
            <w:proofErr w:type="spellStart"/>
            <w:r>
              <w:t>Ловкова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Мария Федосеева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Медведева Елена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Настя Воронина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Наталия </w:t>
            </w:r>
            <w:proofErr w:type="spellStart"/>
            <w:r>
              <w:t>Голованчикова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36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Алена Акулова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Анна Юрова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Симеон</w:t>
            </w:r>
            <w:proofErr w:type="spellEnd"/>
            <w:r>
              <w:t xml:space="preserve"> Разумов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Иван Субботин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Александр Филькин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Даниил Дорофеев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Иван </w:t>
            </w:r>
            <w:proofErr w:type="spellStart"/>
            <w:r>
              <w:t>Ищук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Иван Тамаркин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Михаил </w:t>
            </w:r>
            <w:proofErr w:type="spellStart"/>
            <w:r>
              <w:t>Припотнев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Николай Львов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Роман Баранов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 xml:space="preserve">Кирилл </w:t>
            </w:r>
            <w:proofErr w:type="spellStart"/>
            <w:r>
              <w:t>Поздеев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lastRenderedPageBreak/>
              <w:t>Олег Изюмов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Александр Ломакин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30</w:t>
            </w:r>
          </w:p>
        </w:tc>
      </w:tr>
      <w:tr w:rsidR="00E36600">
        <w:trPr>
          <w:trHeight w:val="300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Моложе 20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44.3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46.3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39.3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43.5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42.1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41.5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42.3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42.3</w:t>
            </w:r>
          </w:p>
        </w:tc>
      </w:tr>
    </w:tbl>
    <w:p w:rsidR="00E36600" w:rsidRDefault="00E36600">
      <w:pPr>
        <w:pStyle w:val="normal"/>
        <w:tabs>
          <w:tab w:val="left" w:pos="4110"/>
        </w:tabs>
      </w:pPr>
    </w:p>
    <w:tbl>
      <w:tblPr>
        <w:tblStyle w:val="af7"/>
        <w:tblW w:w="91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00"/>
        <w:gridCol w:w="1500"/>
        <w:gridCol w:w="990"/>
        <w:gridCol w:w="1500"/>
        <w:gridCol w:w="1500"/>
        <w:gridCol w:w="2190"/>
      </w:tblGrid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Профессия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Семья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Обществ.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Увлечения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Физическое развитие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40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17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35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80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31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49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42</w:t>
            </w:r>
          </w:p>
        </w:tc>
      </w:tr>
      <w:tr w:rsidR="00E36600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59.8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60.8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55.8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55.9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57.8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600" w:rsidRDefault="00C93DD8">
            <w:pPr>
              <w:pStyle w:val="normal"/>
              <w:widowControl w:val="0"/>
              <w:spacing w:line="276" w:lineRule="auto"/>
              <w:jc w:val="center"/>
            </w:pPr>
            <w:r>
              <w:t>47.9</w:t>
            </w:r>
          </w:p>
        </w:tc>
      </w:tr>
    </w:tbl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E36600">
      <w:pPr>
        <w:pStyle w:val="normal"/>
        <w:tabs>
          <w:tab w:val="left" w:pos="4110"/>
        </w:tabs>
        <w:jc w:val="center"/>
      </w:pPr>
    </w:p>
    <w:p w:rsidR="00E36600" w:rsidRDefault="00C93DD8">
      <w:pPr>
        <w:pStyle w:val="normal"/>
        <w:jc w:val="center"/>
      </w:pPr>
      <w:r>
        <w:br w:type="page"/>
      </w:r>
    </w:p>
    <w:p w:rsidR="00E36600" w:rsidRDefault="00C93DD8">
      <w:pPr>
        <w:pStyle w:val="normal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E36600" w:rsidRDefault="00C93DD8">
      <w:pPr>
        <w:pStyle w:val="normal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Опросник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авторский</w:t>
      </w:r>
      <w:proofErr w:type="gramEnd"/>
      <w:r>
        <w:rPr>
          <w:b/>
          <w:i/>
          <w:sz w:val="24"/>
          <w:szCs w:val="24"/>
        </w:rPr>
        <w:t xml:space="preserve"> на наличие любимого музыкального жанра Баранова Р.В.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Состоял из следующих вопросов: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Как часто вы слушаете музыку?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Каждый день по нескольку часов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б)  Каждый день, примерно по часу по часу</w:t>
      </w:r>
    </w:p>
    <w:p w:rsidR="00E36600" w:rsidRDefault="00C93DD8"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 Раз в несколько дней</w:t>
      </w:r>
    </w:p>
    <w:p w:rsidR="00E36600" w:rsidRDefault="00C93DD8">
      <w:pPr>
        <w:pStyle w:val="normal"/>
        <w:rPr>
          <w:sz w:val="24"/>
          <w:szCs w:val="24"/>
        </w:rPr>
      </w:pPr>
      <w:r>
        <w:rPr>
          <w:sz w:val="24"/>
          <w:szCs w:val="24"/>
        </w:rPr>
        <w:t>г)  Реже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2.Какую музыку вы предпочитаете? 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Классическая музыка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б) Поп-музыка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Хип-хоп</w:t>
      </w:r>
      <w:proofErr w:type="spellEnd"/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г) Джаз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Рок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е) Кантри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ж) Танцевальная музыка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3.Что в музыке вам нравится больше всего?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Разнообразие художественных приемов и глубина передаваемых  переживаний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б) Ритм, инструментальная часть и малое значение вокала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Музыка для </w:t>
      </w:r>
      <w:proofErr w:type="spellStart"/>
      <w:proofErr w:type="gramStart"/>
      <w:r>
        <w:rPr>
          <w:sz w:val="24"/>
          <w:szCs w:val="24"/>
        </w:rPr>
        <w:t>вас-это</w:t>
      </w:r>
      <w:proofErr w:type="spellEnd"/>
      <w:proofErr w:type="gramEnd"/>
      <w:r>
        <w:rPr>
          <w:sz w:val="24"/>
          <w:szCs w:val="24"/>
        </w:rPr>
        <w:t xml:space="preserve"> ваше жизненное кредо, способ выразить себя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г) Спонтанная мелодия, гармония звуков мелодичность звучания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Громкая мелодия, исполненная на </w:t>
      </w:r>
      <w:proofErr w:type="gramStart"/>
      <w:r>
        <w:rPr>
          <w:sz w:val="24"/>
          <w:szCs w:val="24"/>
        </w:rPr>
        <w:t>агрессивный</w:t>
      </w:r>
      <w:proofErr w:type="gramEnd"/>
      <w:r>
        <w:rPr>
          <w:sz w:val="24"/>
          <w:szCs w:val="24"/>
        </w:rPr>
        <w:t xml:space="preserve"> манер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е) Музыка, исполненная на народных музыкальных инструментах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Строгая ритмичность, под которую легко подстроиться и танцевать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4.Выберите любимых исполнителей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Моцарт, Бетховен, Бах</w:t>
      </w:r>
    </w:p>
    <w:p w:rsidR="00E36600" w:rsidRPr="003F64BE" w:rsidRDefault="00C93DD8"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3F64BE">
        <w:rPr>
          <w:sz w:val="24"/>
          <w:szCs w:val="24"/>
          <w:lang w:val="en-US"/>
        </w:rPr>
        <w:t>) Madonna, Lady gaga, Britney Spears</w:t>
      </w:r>
    </w:p>
    <w:p w:rsidR="00E36600" w:rsidRPr="003F64BE" w:rsidRDefault="00C93DD8"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3F64BE">
        <w:rPr>
          <w:sz w:val="24"/>
          <w:szCs w:val="24"/>
          <w:lang w:val="en-US"/>
        </w:rPr>
        <w:t xml:space="preserve">) </w:t>
      </w:r>
      <w:proofErr w:type="spellStart"/>
      <w:r w:rsidRPr="003F64BE">
        <w:rPr>
          <w:sz w:val="24"/>
          <w:szCs w:val="24"/>
          <w:lang w:val="en-US"/>
        </w:rPr>
        <w:t>Oxxxymiron</w:t>
      </w:r>
      <w:proofErr w:type="spellEnd"/>
      <w:r w:rsidRPr="003F64BE">
        <w:rPr>
          <w:sz w:val="24"/>
          <w:szCs w:val="24"/>
          <w:lang w:val="en-US"/>
        </w:rPr>
        <w:t>, Eminem, Jay-Z</w:t>
      </w:r>
    </w:p>
    <w:p w:rsidR="00E36600" w:rsidRPr="003F64BE" w:rsidRDefault="00C93DD8"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</w:t>
      </w:r>
      <w:r w:rsidRPr="003F64BE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Луи</w:t>
      </w:r>
      <w:r w:rsidRPr="003F64B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Армстронг</w:t>
      </w:r>
      <w:proofErr w:type="spellEnd"/>
      <w:r w:rsidRPr="003F64BE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</w:rPr>
        <w:t>Дюк</w:t>
      </w:r>
      <w:proofErr w:type="spellEnd"/>
      <w:r w:rsidRPr="003F64B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Эллингтон</w:t>
      </w:r>
      <w:proofErr w:type="spellEnd"/>
      <w:r w:rsidRPr="003F64B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Чарли</w:t>
      </w:r>
      <w:r w:rsidRPr="003F64B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Паркер</w:t>
      </w:r>
      <w:proofErr w:type="spellEnd"/>
    </w:p>
    <w:p w:rsidR="00E36600" w:rsidRPr="003F64BE" w:rsidRDefault="00C93DD8">
      <w:pPr>
        <w:pStyle w:val="normal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д</w:t>
      </w:r>
      <w:proofErr w:type="spellEnd"/>
      <w:r w:rsidRPr="003F64BE">
        <w:rPr>
          <w:sz w:val="24"/>
          <w:szCs w:val="24"/>
          <w:lang w:val="en-US"/>
        </w:rPr>
        <w:t xml:space="preserve">) Queen, </w:t>
      </w:r>
      <w:proofErr w:type="spellStart"/>
      <w:r w:rsidRPr="003F64BE">
        <w:rPr>
          <w:sz w:val="24"/>
          <w:szCs w:val="24"/>
          <w:lang w:val="en-US"/>
        </w:rPr>
        <w:t>Linkin</w:t>
      </w:r>
      <w:proofErr w:type="spellEnd"/>
      <w:r w:rsidRPr="003F64BE">
        <w:rPr>
          <w:sz w:val="24"/>
          <w:szCs w:val="24"/>
          <w:lang w:val="en-US"/>
        </w:rPr>
        <w:t xml:space="preserve"> Park, The Beatles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Кэрри </w:t>
      </w:r>
      <w:proofErr w:type="spellStart"/>
      <w:r>
        <w:rPr>
          <w:sz w:val="24"/>
          <w:szCs w:val="24"/>
        </w:rPr>
        <w:t>Андервуд</w:t>
      </w:r>
      <w:proofErr w:type="spellEnd"/>
      <w:r>
        <w:rPr>
          <w:sz w:val="24"/>
          <w:szCs w:val="24"/>
        </w:rPr>
        <w:t xml:space="preserve">, Тим </w:t>
      </w:r>
      <w:proofErr w:type="spellStart"/>
      <w:r>
        <w:rPr>
          <w:sz w:val="24"/>
          <w:szCs w:val="24"/>
        </w:rPr>
        <w:t>Макгро</w:t>
      </w:r>
      <w:proofErr w:type="spellEnd"/>
      <w:r>
        <w:rPr>
          <w:sz w:val="24"/>
          <w:szCs w:val="24"/>
        </w:rPr>
        <w:t xml:space="preserve">, Мартина </w:t>
      </w:r>
      <w:proofErr w:type="spellStart"/>
      <w:r>
        <w:rPr>
          <w:sz w:val="24"/>
          <w:szCs w:val="24"/>
        </w:rPr>
        <w:t>МакБрайд</w:t>
      </w:r>
      <w:proofErr w:type="spellEnd"/>
    </w:p>
    <w:p w:rsidR="00E36600" w:rsidRPr="003F64BE" w:rsidRDefault="00C93DD8"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ж</w:t>
      </w:r>
      <w:r w:rsidRPr="003F64BE">
        <w:rPr>
          <w:sz w:val="24"/>
          <w:szCs w:val="24"/>
          <w:lang w:val="en-US"/>
        </w:rPr>
        <w:t xml:space="preserve">) David </w:t>
      </w:r>
      <w:proofErr w:type="spellStart"/>
      <w:r w:rsidRPr="003F64BE">
        <w:rPr>
          <w:sz w:val="24"/>
          <w:szCs w:val="24"/>
          <w:lang w:val="en-US"/>
        </w:rPr>
        <w:t>Guetta</w:t>
      </w:r>
      <w:proofErr w:type="spellEnd"/>
      <w:r w:rsidRPr="003F64BE">
        <w:rPr>
          <w:sz w:val="24"/>
          <w:szCs w:val="24"/>
          <w:lang w:val="en-US"/>
        </w:rPr>
        <w:t xml:space="preserve">, will. </w:t>
      </w:r>
      <w:proofErr w:type="spellStart"/>
      <w:r w:rsidRPr="003F64BE">
        <w:rPr>
          <w:sz w:val="24"/>
          <w:szCs w:val="24"/>
          <w:lang w:val="en-US"/>
        </w:rPr>
        <w:t>i</w:t>
      </w:r>
      <w:proofErr w:type="spellEnd"/>
      <w:r w:rsidRPr="003F64BE">
        <w:rPr>
          <w:sz w:val="24"/>
          <w:szCs w:val="24"/>
          <w:lang w:val="en-US"/>
        </w:rPr>
        <w:t>. am, Calvin Harris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5.Как любимая музыка на вас влияет?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Вдохновляет, наводит на глубокие размышления, успокаивает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б) Развлекает, поднимает настроение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в) Заставляет задуматься над философскими проблемами, наводит на лирические мысли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г) Увлекает мелодичностью, позволяет расслабиться и дать волю воображению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Заряжает драйвом, дает незабываемые эмоции,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е) Позволяет отвлечься от суеты, расслабляет, настраивает на положительный лад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ж) Заставляет двигаться, заряжает энергией, вдохновляет на танец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6.В какой обстановке предпочитаете слушать музыку?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В спокойной, расслабленной, вдохновенной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 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о время работы, езды в машине/общественном транспорте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в) В повседневной жизни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г) В любой ситуации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7.Спасибо за предоставленную информацию. Пожалуйста, укажите </w:t>
      </w:r>
      <w:proofErr w:type="gramStart"/>
      <w:r>
        <w:rPr>
          <w:sz w:val="24"/>
          <w:szCs w:val="24"/>
        </w:rPr>
        <w:t>ваши</w:t>
      </w:r>
      <w:proofErr w:type="gramEnd"/>
      <w:r>
        <w:rPr>
          <w:sz w:val="24"/>
          <w:szCs w:val="24"/>
        </w:rPr>
        <w:t xml:space="preserve"> имя и  фамилию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8.Укажите ваш возраст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а) До 20 лет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б) 20 до 30 лет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в) от 30 до 45 лет</w:t>
      </w:r>
    </w:p>
    <w:p w:rsidR="00E36600" w:rsidRDefault="00C93DD8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г) от 45</w:t>
      </w:r>
    </w:p>
    <w:p w:rsidR="00E36600" w:rsidRDefault="00E36600">
      <w:pPr>
        <w:pStyle w:val="normal"/>
        <w:tabs>
          <w:tab w:val="left" w:pos="4110"/>
        </w:tabs>
        <w:rPr>
          <w:sz w:val="24"/>
          <w:szCs w:val="24"/>
        </w:rPr>
      </w:pP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Опросник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авторский</w:t>
      </w:r>
      <w:proofErr w:type="gramEnd"/>
      <w:r>
        <w:rPr>
          <w:b/>
          <w:i/>
          <w:sz w:val="24"/>
          <w:szCs w:val="24"/>
        </w:rPr>
        <w:t xml:space="preserve"> на наличие любимого музыкального жанра Баранова Р.В.</w:t>
      </w:r>
    </w:p>
    <w:p w:rsidR="00E36600" w:rsidRDefault="00E36600">
      <w:pPr>
        <w:pStyle w:val="normal"/>
        <w:spacing w:line="276" w:lineRule="auto"/>
        <w:rPr>
          <w:b/>
          <w:i/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Ключ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В 1 вопросе номер ответа соответствует обратному количеству баллов(1 ответ=4 баллам, 2 ответ=3 баллам и </w:t>
      </w:r>
      <w:proofErr w:type="spellStart"/>
      <w:r>
        <w:rPr>
          <w:sz w:val="22"/>
          <w:szCs w:val="22"/>
        </w:rPr>
        <w:t>т</w:t>
      </w:r>
      <w:proofErr w:type="gramStart"/>
      <w:r>
        <w:rPr>
          <w:sz w:val="22"/>
          <w:szCs w:val="22"/>
        </w:rPr>
        <w:t>.д</w:t>
      </w:r>
      <w:proofErr w:type="spellEnd"/>
      <w:proofErr w:type="gramEnd"/>
      <w:r>
        <w:rPr>
          <w:sz w:val="22"/>
          <w:szCs w:val="22"/>
        </w:rPr>
        <w:t>)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Все вопросы с одним ответо</w:t>
      </w:r>
      <w:proofErr w:type="gramStart"/>
      <w:r>
        <w:rPr>
          <w:sz w:val="22"/>
          <w:szCs w:val="22"/>
        </w:rPr>
        <w:t>м(</w:t>
      </w:r>
      <w:proofErr w:type="gramEnd"/>
      <w:r>
        <w:rPr>
          <w:sz w:val="22"/>
          <w:szCs w:val="22"/>
        </w:rPr>
        <w:t>за исключением первого) расположены в такой иерархии: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1.Классическая музыка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2.Поп-музыка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3.Хип-хоп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4.Джаз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5.Рок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6.Кантри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7.Танцевальная музыка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Баллы ставятся в соответствии с номером вопроса, 1 вопрос-1 бал, 3 вопрос-3 балла и т.д.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Все вопросы с несколькими вариантами ответов дают один бал за один ответ. В графе ДРУГОЕ  действует то же правило.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Чем меньше баллов, тем меньшую роль в жизни человека играет музыка, и наоборот.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классика 6-26,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здесь и далее: где 6-низкое значение музыки в жизни, 26-максимальное значение музыки в жизни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поп 8-28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хип-хоп</w:t>
      </w:r>
      <w:proofErr w:type="spellEnd"/>
      <w:r>
        <w:rPr>
          <w:sz w:val="22"/>
          <w:szCs w:val="22"/>
        </w:rPr>
        <w:t xml:space="preserve"> 10-30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джаз 12-32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рок 14-34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кантри 16-36</w:t>
      </w:r>
    </w:p>
    <w:p w:rsidR="00E36600" w:rsidRDefault="00C93DD8">
      <w:pPr>
        <w:pStyle w:val="normal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танц</w:t>
      </w:r>
      <w:proofErr w:type="spellEnd"/>
      <w:r>
        <w:rPr>
          <w:sz w:val="22"/>
          <w:szCs w:val="22"/>
        </w:rPr>
        <w:t xml:space="preserve"> 18-38</w:t>
      </w: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E36600">
      <w:pPr>
        <w:pStyle w:val="normal"/>
        <w:spacing w:line="276" w:lineRule="auto"/>
        <w:rPr>
          <w:sz w:val="22"/>
          <w:szCs w:val="22"/>
        </w:rPr>
      </w:pPr>
    </w:p>
    <w:p w:rsidR="00E36600" w:rsidRDefault="00E36600">
      <w:pPr>
        <w:pStyle w:val="normal"/>
        <w:tabs>
          <w:tab w:val="left" w:pos="4110"/>
        </w:tabs>
        <w:rPr>
          <w:b/>
          <w:sz w:val="24"/>
          <w:szCs w:val="24"/>
        </w:rPr>
      </w:pPr>
    </w:p>
    <w:sectPr w:rsidR="00E36600" w:rsidSect="00E36600">
      <w:footerReference w:type="even" r:id="rId22"/>
      <w:pgSz w:w="11906" w:h="16838"/>
      <w:pgMar w:top="851" w:right="851" w:bottom="851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FF" w:rsidRDefault="00BC51FF" w:rsidP="00E36600">
      <w:r>
        <w:separator/>
      </w:r>
    </w:p>
  </w:endnote>
  <w:endnote w:type="continuationSeparator" w:id="0">
    <w:p w:rsidR="00BC51FF" w:rsidRDefault="00BC51FF" w:rsidP="00E3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8" w:rsidRDefault="00C93DD8">
    <w:pPr>
      <w:pStyle w:val="normal"/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:rsidR="00C93DD8" w:rsidRDefault="00C93DD8">
    <w:pPr>
      <w:pStyle w:val="normal"/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FF" w:rsidRDefault="00BC51FF" w:rsidP="00E36600">
      <w:r>
        <w:separator/>
      </w:r>
    </w:p>
  </w:footnote>
  <w:footnote w:type="continuationSeparator" w:id="0">
    <w:p w:rsidR="00BC51FF" w:rsidRDefault="00BC51FF" w:rsidP="00E36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0D4"/>
    <w:multiLevelType w:val="multilevel"/>
    <w:tmpl w:val="4F0601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535780"/>
    <w:multiLevelType w:val="multilevel"/>
    <w:tmpl w:val="498AA7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9559E8"/>
    <w:multiLevelType w:val="multilevel"/>
    <w:tmpl w:val="A3D833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3470E1"/>
    <w:multiLevelType w:val="multilevel"/>
    <w:tmpl w:val="498AA7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600"/>
    <w:rsid w:val="002F7E18"/>
    <w:rsid w:val="003A7FE2"/>
    <w:rsid w:val="003F64BE"/>
    <w:rsid w:val="0078566D"/>
    <w:rsid w:val="007E17EF"/>
    <w:rsid w:val="00832E8B"/>
    <w:rsid w:val="00A42E57"/>
    <w:rsid w:val="00BC51FF"/>
    <w:rsid w:val="00C15C25"/>
    <w:rsid w:val="00C93DD8"/>
    <w:rsid w:val="00D17932"/>
    <w:rsid w:val="00E36600"/>
    <w:rsid w:val="00E6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366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366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366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366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366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366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36600"/>
  </w:style>
  <w:style w:type="table" w:customStyle="1" w:styleId="TableNormal">
    <w:name w:val="Table Normal"/>
    <w:rsid w:val="00E366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366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366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E366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C93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facts.ru/fenomen-vliyaniya-muzyiki-na-cheloveka/" TargetMode="External"/><Relationship Id="rId13" Type="http://schemas.openxmlformats.org/officeDocument/2006/relationships/hyperlink" Target="https://dic.academic.ru/dic.nsf/es/56391" TargetMode="External"/><Relationship Id="rId18" Type="http://schemas.openxmlformats.org/officeDocument/2006/relationships/hyperlink" Target="https://psychology.academic.ru/1001/%D0%BA%D1%80%D0%B5%D0%B0%D1%82%D0%B8%D0%B2%D0%BD%D0%BE%D1%81%D1%82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sychology.academic.ru/794/%D0%B8%D0%BD%D0%B4%D0%B8%D0%B2%D0%B8%D0%B4%D1%83%D0%B0%D0%BB%D1%8C%D0%BD%D0%BE%D1%81%D1%82%D1%8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ic.academic.ru/dic.nsf/es/45352" TargetMode="External"/><Relationship Id="rId17" Type="http://schemas.openxmlformats.org/officeDocument/2006/relationships/hyperlink" Target="https://dic.academic.ru/contents.nsf/enc_cultu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enc_culture/747" TargetMode="External"/><Relationship Id="rId20" Type="http://schemas.openxmlformats.org/officeDocument/2006/relationships/hyperlink" Target="https://dic.academic.ru/dic.nsf/dmitriev/1116/%D0%B4%D0%BE%D1%81%D1%82%D0%B8%D0%B6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.academic.ru/dic.nsf/efremova/281285/%D1%85%D0%B8%D0%B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c.academic.ru/contents.nsf/enc_cultur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lovari.299.ru/word.php?id=15649" TargetMode="External"/><Relationship Id="rId19" Type="http://schemas.openxmlformats.org/officeDocument/2006/relationships/hyperlink" Target="https://dic.academic.ru/dic.nsf/dic_fwords/29057/%D0%9F%D0%A0%D0%95%D0%A1%D0%A2%D0%98%D0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itaem.com/referat_read/271843" TargetMode="External"/><Relationship Id="rId14" Type="http://schemas.openxmlformats.org/officeDocument/2006/relationships/hyperlink" Target="https://dic.academic.ru/dic.nsf/ushakov/101528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Issi</dc:creator>
  <cp:lastModifiedBy>Issi</cp:lastModifiedBy>
  <cp:revision>9</cp:revision>
  <dcterms:created xsi:type="dcterms:W3CDTF">2018-02-14T20:02:00Z</dcterms:created>
  <dcterms:modified xsi:type="dcterms:W3CDTF">2018-02-14T20:29:00Z</dcterms:modified>
</cp:coreProperties>
</file>